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2" w:rsidRDefault="00752622" w:rsidP="00AE3BF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ІНФОРМАЦІЙНЕ ПОВІДОМЛЕННЯ</w:t>
      </w:r>
    </w:p>
    <w:p w:rsidR="00752622" w:rsidRPr="006C0E65" w:rsidRDefault="00752622" w:rsidP="00AE3BF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про проведення публічного громадського обговорення</w:t>
      </w:r>
    </w:p>
    <w:p w:rsidR="00752622" w:rsidRPr="006C0E65" w:rsidRDefault="00752622" w:rsidP="00AE3BFF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Найменування органу виконавчої влади, який проводить обговорення</w:t>
      </w:r>
    </w:p>
    <w:p w:rsidR="00752622" w:rsidRPr="006C0E65" w:rsidRDefault="00752622" w:rsidP="00AE3BFF">
      <w:pPr>
        <w:pStyle w:val="a3"/>
        <w:ind w:firstLine="708"/>
        <w:rPr>
          <w:sz w:val="24"/>
          <w:szCs w:val="24"/>
        </w:rPr>
      </w:pPr>
      <w:r w:rsidRPr="006C0E65">
        <w:rPr>
          <w:sz w:val="24"/>
          <w:szCs w:val="24"/>
        </w:rPr>
        <w:t>Управління культури, національностей, релігій та туризму Хмельницької обласної  державної адміністрації.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Назва проекту акта, винесеного на обговорення</w:t>
      </w:r>
    </w:p>
    <w:p w:rsidR="00752622" w:rsidRPr="006C0E65" w:rsidRDefault="00752622" w:rsidP="00AE3BFF">
      <w:pPr>
        <w:pStyle w:val="a3"/>
        <w:ind w:firstLine="708"/>
        <w:rPr>
          <w:sz w:val="24"/>
          <w:szCs w:val="24"/>
        </w:rPr>
      </w:pPr>
      <w:r w:rsidRPr="006C0E65">
        <w:rPr>
          <w:sz w:val="24"/>
          <w:szCs w:val="24"/>
        </w:rPr>
        <w:t>«Рекомендації щодо правил реєстрації статутів релігійних організацій в органах державної влади».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Адреса (гіпертекстове посилання) опублікованого на офіційному веб-сайті органу виконавчої влади тексту проекту акта</w:t>
      </w:r>
    </w:p>
    <w:p w:rsidR="00752622" w:rsidRPr="006C0E65" w:rsidRDefault="00752622" w:rsidP="00AE3BFF">
      <w:pPr>
        <w:pStyle w:val="a3"/>
        <w:ind w:firstLine="708"/>
        <w:rPr>
          <w:sz w:val="24"/>
          <w:szCs w:val="24"/>
        </w:rPr>
      </w:pPr>
      <w:r w:rsidRPr="006C0E65">
        <w:rPr>
          <w:sz w:val="24"/>
          <w:szCs w:val="24"/>
        </w:rPr>
        <w:t xml:space="preserve"> Інформація про проведення зустрічей-консультацій не розміщувалася на веб-сайті управління культури національностей, релігій та туризму Хмельницької обласної  державної адміністрації.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Соціальні групи населення і заінтересовані сторони, на які поширюватиметься дія прийнятого рішення</w:t>
      </w:r>
    </w:p>
    <w:p w:rsidR="00752622" w:rsidRPr="006C0E65" w:rsidRDefault="00752622" w:rsidP="00AE3BFF">
      <w:pPr>
        <w:pStyle w:val="11"/>
        <w:ind w:firstLine="708"/>
        <w:jc w:val="both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6C0E65">
        <w:rPr>
          <w:rStyle w:val="a7"/>
          <w:rFonts w:ascii="Times New Roman" w:hAnsi="Times New Roman" w:cs="Times New Roman"/>
          <w:bCs/>
          <w:sz w:val="24"/>
          <w:szCs w:val="24"/>
        </w:rPr>
        <w:t>Соціальні групи та заінтересовані сторони:</w:t>
      </w:r>
      <w:r w:rsidRPr="006C0E65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релігійні організації, громадськість.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сторін:</w:t>
      </w:r>
    </w:p>
    <w:p w:rsidR="00752622" w:rsidRPr="006C0E65" w:rsidRDefault="00752622" w:rsidP="00AE3BFF">
      <w:pPr>
        <w:pStyle w:val="11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0E65">
        <w:rPr>
          <w:rFonts w:ascii="Times New Roman" w:hAnsi="Times New Roman" w:cs="Times New Roman"/>
          <w:sz w:val="24"/>
          <w:szCs w:val="24"/>
        </w:rPr>
        <w:t>•</w:t>
      </w:r>
      <w:r w:rsidRPr="006C0E65">
        <w:rPr>
          <w:rFonts w:ascii="Times New Roman" w:hAnsi="Times New Roman" w:cs="Times New Roman"/>
          <w:sz w:val="24"/>
          <w:szCs w:val="24"/>
        </w:rPr>
        <w:tab/>
        <w:t>створення сприятливих умов для оформлення статутних документів релігійних організацій.</w:t>
      </w:r>
    </w:p>
    <w:p w:rsidR="00752622" w:rsidRPr="006C0E65" w:rsidRDefault="00752622" w:rsidP="00B6120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Відомості про місце та час проведення публічних заходів, порядок обговорення, акредитація представників ЗМІ, реєстрації учасників</w:t>
      </w:r>
    </w:p>
    <w:p w:rsidR="00752622" w:rsidRPr="006C0E65" w:rsidRDefault="00752622" w:rsidP="00AE3BFF">
      <w:pPr>
        <w:pStyle w:val="1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a3"/>
        <w:ind w:firstLine="708"/>
        <w:rPr>
          <w:b/>
          <w:sz w:val="24"/>
          <w:szCs w:val="24"/>
        </w:rPr>
      </w:pPr>
      <w:r w:rsidRPr="006C0E65">
        <w:rPr>
          <w:sz w:val="24"/>
          <w:szCs w:val="24"/>
        </w:rPr>
        <w:t>Зустріч-консультації за участю представників управління культури, національностей, релігій та туризму обласної державної адміністрації, представників релігійних організацій області.</w:t>
      </w:r>
    </w:p>
    <w:p w:rsidR="00752622" w:rsidRPr="006C0E65" w:rsidRDefault="00752622" w:rsidP="00AE3BF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622" w:rsidRPr="006C0E65" w:rsidRDefault="00752622" w:rsidP="00AE3BF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E65">
        <w:rPr>
          <w:rFonts w:ascii="Times New Roman" w:hAnsi="Times New Roman" w:cs="Times New Roman"/>
          <w:sz w:val="24"/>
          <w:szCs w:val="24"/>
        </w:rPr>
        <w:t>Захід відбувся 10, 18, 26серпня  2016 року за адресою: м. Хмельницький, вул. Грушевського, 87,   к. 221.</w:t>
      </w:r>
    </w:p>
    <w:p w:rsidR="00752622" w:rsidRPr="006C0E65" w:rsidRDefault="00752622" w:rsidP="00AE3BF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622" w:rsidRPr="006C0E65" w:rsidRDefault="00752622" w:rsidP="00AE3BF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E65">
        <w:rPr>
          <w:rFonts w:ascii="Times New Roman" w:hAnsi="Times New Roman" w:cs="Times New Roman"/>
          <w:sz w:val="24"/>
          <w:szCs w:val="24"/>
        </w:rPr>
        <w:t>Реєстрація учасників не проводилася.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Порядок участі в обговоренні представників визначених соціальних груп населення та заінтересованих сторін</w:t>
      </w:r>
    </w:p>
    <w:p w:rsidR="00752622" w:rsidRPr="006C0E65" w:rsidRDefault="00752622" w:rsidP="00AE3BF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0E65">
        <w:rPr>
          <w:rFonts w:ascii="Times New Roman" w:hAnsi="Times New Roman" w:cs="Times New Roman"/>
          <w:sz w:val="24"/>
          <w:szCs w:val="24"/>
        </w:rPr>
        <w:t>Заінтересовані установи та організації могли взяти участь в обговоренні шляхом безпосередньої участі у зустрічі.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Поштова та електронна адреси, строк і форма подання письмових пропозицій та зауважень</w:t>
      </w:r>
    </w:p>
    <w:p w:rsidR="00752622" w:rsidRPr="006C0E65" w:rsidRDefault="00752622" w:rsidP="00AE3BFF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0E65">
        <w:rPr>
          <w:rFonts w:ascii="Times New Roman" w:hAnsi="Times New Roman" w:cs="Times New Roman"/>
          <w:sz w:val="24"/>
          <w:szCs w:val="24"/>
        </w:rPr>
        <w:t>м. Хмельницький  вул. Грушевського, 87</w:t>
      </w:r>
    </w:p>
    <w:p w:rsidR="00752622" w:rsidRPr="006C0E65" w:rsidRDefault="00752622" w:rsidP="00AE3BFF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0E65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6C0E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C0E65">
        <w:rPr>
          <w:rFonts w:ascii="Times New Roman" w:hAnsi="Times New Roman" w:cs="Times New Roman"/>
          <w:sz w:val="24"/>
          <w:szCs w:val="24"/>
          <w:lang w:val="en-US"/>
        </w:rPr>
        <w:t>oblkultura</w:t>
      </w:r>
      <w:proofErr w:type="spellEnd"/>
      <w:r w:rsidRPr="006C0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0E6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C0E65">
        <w:rPr>
          <w:rFonts w:ascii="Times New Roman" w:hAnsi="Times New Roman" w:cs="Times New Roman"/>
          <w:sz w:val="24"/>
          <w:szCs w:val="24"/>
        </w:rPr>
        <w:t>-</w:t>
      </w:r>
      <w:r w:rsidRPr="006C0E65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6C0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0E6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C0E65">
        <w:rPr>
          <w:rFonts w:ascii="Times New Roman" w:hAnsi="Times New Roman" w:cs="Times New Roman"/>
          <w:sz w:val="24"/>
          <w:szCs w:val="24"/>
        </w:rPr>
        <w:t>.</w:t>
      </w:r>
      <w:r w:rsidRPr="006C0E65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Адреса і номер телефону, за якими надаються консультації з питання, що винесено на публічне громадське обговорення</w:t>
      </w:r>
    </w:p>
    <w:p w:rsidR="00752622" w:rsidRPr="006C0E65" w:rsidRDefault="00752622" w:rsidP="00AE3BFF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0E65">
        <w:rPr>
          <w:rFonts w:ascii="Times New Roman" w:hAnsi="Times New Roman" w:cs="Times New Roman"/>
          <w:sz w:val="24"/>
          <w:szCs w:val="24"/>
        </w:rPr>
        <w:lastRenderedPageBreak/>
        <w:t>м. Хмельницький  вул. Грушевського, 87</w:t>
      </w:r>
    </w:p>
    <w:p w:rsidR="00752622" w:rsidRPr="006C0E65" w:rsidRDefault="00752622" w:rsidP="00AE3BFF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0E65">
        <w:rPr>
          <w:rFonts w:ascii="Times New Roman" w:hAnsi="Times New Roman" w:cs="Times New Roman"/>
          <w:sz w:val="24"/>
          <w:szCs w:val="24"/>
        </w:rPr>
        <w:t>тел. (0382) 76-47-81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 xml:space="preserve">Прізвище, ім'я відповідальної особи </w:t>
      </w:r>
      <w:r w:rsidRPr="006C0E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52622" w:rsidRPr="006C0E65" w:rsidRDefault="00752622" w:rsidP="00AE3BFF">
      <w:pPr>
        <w:pStyle w:val="a3"/>
        <w:ind w:firstLine="708"/>
        <w:rPr>
          <w:sz w:val="24"/>
          <w:szCs w:val="24"/>
        </w:rPr>
      </w:pPr>
      <w:proofErr w:type="spellStart"/>
      <w:r w:rsidRPr="006C0E65">
        <w:rPr>
          <w:sz w:val="24"/>
          <w:szCs w:val="24"/>
        </w:rPr>
        <w:t>Пігольчук</w:t>
      </w:r>
      <w:proofErr w:type="spellEnd"/>
      <w:r w:rsidRPr="006C0E65">
        <w:rPr>
          <w:sz w:val="24"/>
          <w:szCs w:val="24"/>
        </w:rPr>
        <w:t xml:space="preserve"> Степан Васильович – головний спеціаліст сектору національностей та релігій  управління культури, національностей, релігій та туризму Хмельницької обласної  державної адміністрації.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65">
        <w:rPr>
          <w:rFonts w:ascii="Times New Roman" w:hAnsi="Times New Roman" w:cs="Times New Roman"/>
          <w:b/>
          <w:bCs/>
          <w:sz w:val="24"/>
          <w:szCs w:val="24"/>
        </w:rPr>
        <w:t>Строк  і спосіб оприлюднення результатів обговорення</w:t>
      </w:r>
    </w:p>
    <w:p w:rsidR="00752622" w:rsidRPr="006C0E65" w:rsidRDefault="00752622" w:rsidP="00AE3BFF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622" w:rsidRPr="00AE3BFF" w:rsidRDefault="00752622" w:rsidP="000C5AED">
      <w:pPr>
        <w:pStyle w:val="11"/>
        <w:jc w:val="both"/>
      </w:pPr>
      <w:r w:rsidRPr="006C0E65">
        <w:rPr>
          <w:rFonts w:ascii="Times New Roman" w:hAnsi="Times New Roman" w:cs="Times New Roman"/>
          <w:sz w:val="24"/>
          <w:szCs w:val="24"/>
        </w:rPr>
        <w:t xml:space="preserve"> Результати обговорення не оприлюднювалися на веб-сайті управління культури, національностей, релігій та туризму облдержадміністрації.</w:t>
      </w:r>
    </w:p>
    <w:sectPr w:rsidR="00752622" w:rsidRPr="00AE3BFF" w:rsidSect="004E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E316A16"/>
    <w:multiLevelType w:val="hybridMultilevel"/>
    <w:tmpl w:val="2BBE60B6"/>
    <w:lvl w:ilvl="0" w:tplc="F89A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BFF"/>
    <w:rsid w:val="00002F51"/>
    <w:rsid w:val="00004C10"/>
    <w:rsid w:val="0001002C"/>
    <w:rsid w:val="00011752"/>
    <w:rsid w:val="00015CF4"/>
    <w:rsid w:val="00021DD3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1AAB"/>
    <w:rsid w:val="000635FD"/>
    <w:rsid w:val="000657A2"/>
    <w:rsid w:val="000657C8"/>
    <w:rsid w:val="00070688"/>
    <w:rsid w:val="000714C1"/>
    <w:rsid w:val="00074551"/>
    <w:rsid w:val="000758FB"/>
    <w:rsid w:val="00081B25"/>
    <w:rsid w:val="000851BB"/>
    <w:rsid w:val="00086721"/>
    <w:rsid w:val="0009306A"/>
    <w:rsid w:val="000A0B04"/>
    <w:rsid w:val="000A1111"/>
    <w:rsid w:val="000A44F5"/>
    <w:rsid w:val="000A4EF8"/>
    <w:rsid w:val="000B4006"/>
    <w:rsid w:val="000B42F3"/>
    <w:rsid w:val="000B5C06"/>
    <w:rsid w:val="000C1DC8"/>
    <w:rsid w:val="000C38EE"/>
    <w:rsid w:val="000C58BA"/>
    <w:rsid w:val="000C5AED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5F40"/>
    <w:rsid w:val="000F6CA6"/>
    <w:rsid w:val="000F7A26"/>
    <w:rsid w:val="0010163A"/>
    <w:rsid w:val="00103193"/>
    <w:rsid w:val="00104525"/>
    <w:rsid w:val="00110F3A"/>
    <w:rsid w:val="00114276"/>
    <w:rsid w:val="00114C9B"/>
    <w:rsid w:val="001220CA"/>
    <w:rsid w:val="00122D59"/>
    <w:rsid w:val="00122D71"/>
    <w:rsid w:val="00123C6C"/>
    <w:rsid w:val="00134B96"/>
    <w:rsid w:val="0013532E"/>
    <w:rsid w:val="00140446"/>
    <w:rsid w:val="00141814"/>
    <w:rsid w:val="00144533"/>
    <w:rsid w:val="00146F1C"/>
    <w:rsid w:val="001533EC"/>
    <w:rsid w:val="00162381"/>
    <w:rsid w:val="00163CA8"/>
    <w:rsid w:val="00163CC9"/>
    <w:rsid w:val="001654FD"/>
    <w:rsid w:val="00166005"/>
    <w:rsid w:val="001707D3"/>
    <w:rsid w:val="00170A58"/>
    <w:rsid w:val="001721F5"/>
    <w:rsid w:val="00182B2B"/>
    <w:rsid w:val="0018492A"/>
    <w:rsid w:val="00184B1F"/>
    <w:rsid w:val="0018539E"/>
    <w:rsid w:val="00190C77"/>
    <w:rsid w:val="00193EAB"/>
    <w:rsid w:val="001955C0"/>
    <w:rsid w:val="001A0BC0"/>
    <w:rsid w:val="001A1258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40F2"/>
    <w:rsid w:val="001D3588"/>
    <w:rsid w:val="001D5053"/>
    <w:rsid w:val="001D6E53"/>
    <w:rsid w:val="001E1740"/>
    <w:rsid w:val="001E51EE"/>
    <w:rsid w:val="001E6C16"/>
    <w:rsid w:val="001E7CCF"/>
    <w:rsid w:val="001F381F"/>
    <w:rsid w:val="00202B1C"/>
    <w:rsid w:val="00205DA8"/>
    <w:rsid w:val="00206563"/>
    <w:rsid w:val="00207509"/>
    <w:rsid w:val="00216D68"/>
    <w:rsid w:val="00223B1A"/>
    <w:rsid w:val="00226DCF"/>
    <w:rsid w:val="00226FB7"/>
    <w:rsid w:val="00231148"/>
    <w:rsid w:val="00232737"/>
    <w:rsid w:val="00232E7E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1C00"/>
    <w:rsid w:val="002537E0"/>
    <w:rsid w:val="00254AD3"/>
    <w:rsid w:val="00254BC1"/>
    <w:rsid w:val="002574AA"/>
    <w:rsid w:val="00257FC2"/>
    <w:rsid w:val="00273B4B"/>
    <w:rsid w:val="002748BF"/>
    <w:rsid w:val="00282B2B"/>
    <w:rsid w:val="002869DE"/>
    <w:rsid w:val="002879E8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30EA"/>
    <w:rsid w:val="002C668F"/>
    <w:rsid w:val="002D3CC7"/>
    <w:rsid w:val="002E1181"/>
    <w:rsid w:val="002E26E5"/>
    <w:rsid w:val="002F590A"/>
    <w:rsid w:val="002F76F3"/>
    <w:rsid w:val="00300BD0"/>
    <w:rsid w:val="003017E9"/>
    <w:rsid w:val="00302015"/>
    <w:rsid w:val="00303566"/>
    <w:rsid w:val="003054F7"/>
    <w:rsid w:val="00307AF7"/>
    <w:rsid w:val="003156E1"/>
    <w:rsid w:val="003161F3"/>
    <w:rsid w:val="0031760B"/>
    <w:rsid w:val="00320275"/>
    <w:rsid w:val="00321B29"/>
    <w:rsid w:val="0032647C"/>
    <w:rsid w:val="003326B3"/>
    <w:rsid w:val="003408B2"/>
    <w:rsid w:val="00343E22"/>
    <w:rsid w:val="00343F5D"/>
    <w:rsid w:val="00345CF9"/>
    <w:rsid w:val="003640DC"/>
    <w:rsid w:val="003669BE"/>
    <w:rsid w:val="00370054"/>
    <w:rsid w:val="00371643"/>
    <w:rsid w:val="003719BE"/>
    <w:rsid w:val="0037366A"/>
    <w:rsid w:val="003772E2"/>
    <w:rsid w:val="00380EF4"/>
    <w:rsid w:val="00380F2A"/>
    <w:rsid w:val="00381BE6"/>
    <w:rsid w:val="003965CD"/>
    <w:rsid w:val="003A1AED"/>
    <w:rsid w:val="003A28F4"/>
    <w:rsid w:val="003A6C9D"/>
    <w:rsid w:val="003B0BF6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50F0"/>
    <w:rsid w:val="003D5558"/>
    <w:rsid w:val="003D6C5A"/>
    <w:rsid w:val="003D79B5"/>
    <w:rsid w:val="003E187F"/>
    <w:rsid w:val="003F0FF8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1B9"/>
    <w:rsid w:val="004233E3"/>
    <w:rsid w:val="00431F47"/>
    <w:rsid w:val="0043255C"/>
    <w:rsid w:val="0043456A"/>
    <w:rsid w:val="00435C7D"/>
    <w:rsid w:val="00444EE5"/>
    <w:rsid w:val="004472A6"/>
    <w:rsid w:val="00447410"/>
    <w:rsid w:val="00447E00"/>
    <w:rsid w:val="0045386C"/>
    <w:rsid w:val="00467BB2"/>
    <w:rsid w:val="00472753"/>
    <w:rsid w:val="00474C3D"/>
    <w:rsid w:val="00475086"/>
    <w:rsid w:val="00476567"/>
    <w:rsid w:val="00486594"/>
    <w:rsid w:val="004915E5"/>
    <w:rsid w:val="00491B3B"/>
    <w:rsid w:val="00491B5D"/>
    <w:rsid w:val="0049267D"/>
    <w:rsid w:val="00493E81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D07F5"/>
    <w:rsid w:val="004D103B"/>
    <w:rsid w:val="004D32CB"/>
    <w:rsid w:val="004E02AC"/>
    <w:rsid w:val="004E10B8"/>
    <w:rsid w:val="004E31B5"/>
    <w:rsid w:val="004F1AB8"/>
    <w:rsid w:val="004F30E9"/>
    <w:rsid w:val="004F6C60"/>
    <w:rsid w:val="004F7ED5"/>
    <w:rsid w:val="00502C45"/>
    <w:rsid w:val="00506079"/>
    <w:rsid w:val="00510017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7B2D"/>
    <w:rsid w:val="00553506"/>
    <w:rsid w:val="00556A14"/>
    <w:rsid w:val="00560537"/>
    <w:rsid w:val="005647AA"/>
    <w:rsid w:val="0056679F"/>
    <w:rsid w:val="0057102B"/>
    <w:rsid w:val="00571DD4"/>
    <w:rsid w:val="005729B0"/>
    <w:rsid w:val="005762F3"/>
    <w:rsid w:val="00576A80"/>
    <w:rsid w:val="0058320C"/>
    <w:rsid w:val="00585228"/>
    <w:rsid w:val="00592D52"/>
    <w:rsid w:val="00593FE6"/>
    <w:rsid w:val="00596DB6"/>
    <w:rsid w:val="005A3489"/>
    <w:rsid w:val="005A660B"/>
    <w:rsid w:val="005B0AFC"/>
    <w:rsid w:val="005C064E"/>
    <w:rsid w:val="005C59D1"/>
    <w:rsid w:val="005D07B7"/>
    <w:rsid w:val="005D7E0D"/>
    <w:rsid w:val="005E08C2"/>
    <w:rsid w:val="005E1EC5"/>
    <w:rsid w:val="005E7AD3"/>
    <w:rsid w:val="005F109E"/>
    <w:rsid w:val="005F327A"/>
    <w:rsid w:val="005F50FA"/>
    <w:rsid w:val="005F510B"/>
    <w:rsid w:val="005F65D6"/>
    <w:rsid w:val="00601B59"/>
    <w:rsid w:val="00602B59"/>
    <w:rsid w:val="006050CA"/>
    <w:rsid w:val="006063B0"/>
    <w:rsid w:val="006155E3"/>
    <w:rsid w:val="006201B7"/>
    <w:rsid w:val="0062082E"/>
    <w:rsid w:val="006213A7"/>
    <w:rsid w:val="00623BC6"/>
    <w:rsid w:val="006265C6"/>
    <w:rsid w:val="006269B0"/>
    <w:rsid w:val="00627BFE"/>
    <w:rsid w:val="0063122C"/>
    <w:rsid w:val="00636294"/>
    <w:rsid w:val="00636949"/>
    <w:rsid w:val="00637AA4"/>
    <w:rsid w:val="00640F79"/>
    <w:rsid w:val="00643F3F"/>
    <w:rsid w:val="006454A6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808B5"/>
    <w:rsid w:val="00681EE3"/>
    <w:rsid w:val="006A287A"/>
    <w:rsid w:val="006A54F7"/>
    <w:rsid w:val="006A7D3F"/>
    <w:rsid w:val="006B1489"/>
    <w:rsid w:val="006B66CA"/>
    <w:rsid w:val="006C0E65"/>
    <w:rsid w:val="006D4AD3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294C"/>
    <w:rsid w:val="007146F2"/>
    <w:rsid w:val="00716A90"/>
    <w:rsid w:val="00716D4E"/>
    <w:rsid w:val="00717551"/>
    <w:rsid w:val="00726524"/>
    <w:rsid w:val="00733F9A"/>
    <w:rsid w:val="007428F9"/>
    <w:rsid w:val="00743573"/>
    <w:rsid w:val="00750B3E"/>
    <w:rsid w:val="00752622"/>
    <w:rsid w:val="0075714B"/>
    <w:rsid w:val="00757944"/>
    <w:rsid w:val="00760BCE"/>
    <w:rsid w:val="007611DA"/>
    <w:rsid w:val="007619E2"/>
    <w:rsid w:val="00762A16"/>
    <w:rsid w:val="0076394B"/>
    <w:rsid w:val="00764D10"/>
    <w:rsid w:val="00767BED"/>
    <w:rsid w:val="00773F20"/>
    <w:rsid w:val="00774251"/>
    <w:rsid w:val="00775AA8"/>
    <w:rsid w:val="00776493"/>
    <w:rsid w:val="00780244"/>
    <w:rsid w:val="00782920"/>
    <w:rsid w:val="0079565C"/>
    <w:rsid w:val="00795C1C"/>
    <w:rsid w:val="007A0497"/>
    <w:rsid w:val="007A50AE"/>
    <w:rsid w:val="007B0885"/>
    <w:rsid w:val="007B6A02"/>
    <w:rsid w:val="007C1D8A"/>
    <w:rsid w:val="007C7409"/>
    <w:rsid w:val="007D10EB"/>
    <w:rsid w:val="007D673B"/>
    <w:rsid w:val="007E00F6"/>
    <w:rsid w:val="007E7EC0"/>
    <w:rsid w:val="007F0A21"/>
    <w:rsid w:val="007F2D49"/>
    <w:rsid w:val="007F5D83"/>
    <w:rsid w:val="007F71D7"/>
    <w:rsid w:val="007F7CD5"/>
    <w:rsid w:val="0080556A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60AB"/>
    <w:rsid w:val="00846830"/>
    <w:rsid w:val="0084745E"/>
    <w:rsid w:val="008501CE"/>
    <w:rsid w:val="00852588"/>
    <w:rsid w:val="0086359D"/>
    <w:rsid w:val="00864D40"/>
    <w:rsid w:val="00865AAD"/>
    <w:rsid w:val="00867A37"/>
    <w:rsid w:val="0087273C"/>
    <w:rsid w:val="008812D4"/>
    <w:rsid w:val="00886538"/>
    <w:rsid w:val="00892526"/>
    <w:rsid w:val="008932A7"/>
    <w:rsid w:val="008975C5"/>
    <w:rsid w:val="008A7630"/>
    <w:rsid w:val="008B4D61"/>
    <w:rsid w:val="008B59C1"/>
    <w:rsid w:val="008B5BF2"/>
    <w:rsid w:val="008B7304"/>
    <w:rsid w:val="008C0A8C"/>
    <w:rsid w:val="008C11EE"/>
    <w:rsid w:val="008C20B8"/>
    <w:rsid w:val="008C21EB"/>
    <w:rsid w:val="008C4DA7"/>
    <w:rsid w:val="008D2315"/>
    <w:rsid w:val="008D5AB4"/>
    <w:rsid w:val="008E1C1A"/>
    <w:rsid w:val="008E5B1E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207E9"/>
    <w:rsid w:val="00922A32"/>
    <w:rsid w:val="00924B82"/>
    <w:rsid w:val="0092538F"/>
    <w:rsid w:val="00927928"/>
    <w:rsid w:val="009303B6"/>
    <w:rsid w:val="00931AC3"/>
    <w:rsid w:val="009356CE"/>
    <w:rsid w:val="00937120"/>
    <w:rsid w:val="00937EF2"/>
    <w:rsid w:val="00937F25"/>
    <w:rsid w:val="0094206F"/>
    <w:rsid w:val="00946262"/>
    <w:rsid w:val="00947C1D"/>
    <w:rsid w:val="009639C3"/>
    <w:rsid w:val="00970DB1"/>
    <w:rsid w:val="00971799"/>
    <w:rsid w:val="00974E04"/>
    <w:rsid w:val="00975636"/>
    <w:rsid w:val="00983CD4"/>
    <w:rsid w:val="00983E28"/>
    <w:rsid w:val="009855BB"/>
    <w:rsid w:val="00987617"/>
    <w:rsid w:val="00990442"/>
    <w:rsid w:val="009909EA"/>
    <w:rsid w:val="00994ABB"/>
    <w:rsid w:val="00995484"/>
    <w:rsid w:val="00997533"/>
    <w:rsid w:val="009A221C"/>
    <w:rsid w:val="009A2BE4"/>
    <w:rsid w:val="009A6B72"/>
    <w:rsid w:val="009A7405"/>
    <w:rsid w:val="009A76F0"/>
    <w:rsid w:val="009B00FD"/>
    <w:rsid w:val="009B7790"/>
    <w:rsid w:val="009C1A46"/>
    <w:rsid w:val="009C2B4E"/>
    <w:rsid w:val="009C7AA7"/>
    <w:rsid w:val="009D03B8"/>
    <w:rsid w:val="009D164C"/>
    <w:rsid w:val="009D5B0F"/>
    <w:rsid w:val="009D6CA8"/>
    <w:rsid w:val="009E3401"/>
    <w:rsid w:val="009F2790"/>
    <w:rsid w:val="009F4596"/>
    <w:rsid w:val="00A01194"/>
    <w:rsid w:val="00A07E95"/>
    <w:rsid w:val="00A1253D"/>
    <w:rsid w:val="00A143FE"/>
    <w:rsid w:val="00A160D6"/>
    <w:rsid w:val="00A1716E"/>
    <w:rsid w:val="00A174D6"/>
    <w:rsid w:val="00A228E4"/>
    <w:rsid w:val="00A22E85"/>
    <w:rsid w:val="00A31624"/>
    <w:rsid w:val="00A3375C"/>
    <w:rsid w:val="00A34663"/>
    <w:rsid w:val="00A425AC"/>
    <w:rsid w:val="00A501DE"/>
    <w:rsid w:val="00A531CC"/>
    <w:rsid w:val="00A53B5C"/>
    <w:rsid w:val="00A550A6"/>
    <w:rsid w:val="00A63078"/>
    <w:rsid w:val="00A63699"/>
    <w:rsid w:val="00A67097"/>
    <w:rsid w:val="00A76555"/>
    <w:rsid w:val="00A76A50"/>
    <w:rsid w:val="00A813F8"/>
    <w:rsid w:val="00A849E6"/>
    <w:rsid w:val="00A877D9"/>
    <w:rsid w:val="00A93DC2"/>
    <w:rsid w:val="00A97427"/>
    <w:rsid w:val="00AA1215"/>
    <w:rsid w:val="00AA4EC0"/>
    <w:rsid w:val="00AA77E1"/>
    <w:rsid w:val="00AA7E02"/>
    <w:rsid w:val="00AB18FD"/>
    <w:rsid w:val="00AB2E0B"/>
    <w:rsid w:val="00AB5D64"/>
    <w:rsid w:val="00AB7FA4"/>
    <w:rsid w:val="00AC0E05"/>
    <w:rsid w:val="00AC0F34"/>
    <w:rsid w:val="00AC1B22"/>
    <w:rsid w:val="00AC353E"/>
    <w:rsid w:val="00AD0989"/>
    <w:rsid w:val="00AD1DC7"/>
    <w:rsid w:val="00AE0447"/>
    <w:rsid w:val="00AE3BFF"/>
    <w:rsid w:val="00AE61E8"/>
    <w:rsid w:val="00AE7CCB"/>
    <w:rsid w:val="00AF7052"/>
    <w:rsid w:val="00B0082E"/>
    <w:rsid w:val="00B030D7"/>
    <w:rsid w:val="00B0578F"/>
    <w:rsid w:val="00B058DA"/>
    <w:rsid w:val="00B05E4A"/>
    <w:rsid w:val="00B126C0"/>
    <w:rsid w:val="00B16695"/>
    <w:rsid w:val="00B22365"/>
    <w:rsid w:val="00B22827"/>
    <w:rsid w:val="00B236DC"/>
    <w:rsid w:val="00B23F75"/>
    <w:rsid w:val="00B31ED6"/>
    <w:rsid w:val="00B358A3"/>
    <w:rsid w:val="00B4293B"/>
    <w:rsid w:val="00B42D0F"/>
    <w:rsid w:val="00B467F5"/>
    <w:rsid w:val="00B52A07"/>
    <w:rsid w:val="00B54DAF"/>
    <w:rsid w:val="00B54EC9"/>
    <w:rsid w:val="00B6120F"/>
    <w:rsid w:val="00B66A41"/>
    <w:rsid w:val="00B7284F"/>
    <w:rsid w:val="00B77C79"/>
    <w:rsid w:val="00B83D97"/>
    <w:rsid w:val="00B87033"/>
    <w:rsid w:val="00B919E2"/>
    <w:rsid w:val="00B9392E"/>
    <w:rsid w:val="00BA5A6E"/>
    <w:rsid w:val="00BA7AD8"/>
    <w:rsid w:val="00BB006B"/>
    <w:rsid w:val="00BB10CA"/>
    <w:rsid w:val="00BB282D"/>
    <w:rsid w:val="00BB4162"/>
    <w:rsid w:val="00BB6C35"/>
    <w:rsid w:val="00BE15F4"/>
    <w:rsid w:val="00BE280A"/>
    <w:rsid w:val="00BE376C"/>
    <w:rsid w:val="00BE4D57"/>
    <w:rsid w:val="00BF010F"/>
    <w:rsid w:val="00BF2DCA"/>
    <w:rsid w:val="00BF6468"/>
    <w:rsid w:val="00C013BB"/>
    <w:rsid w:val="00C04201"/>
    <w:rsid w:val="00C07F5A"/>
    <w:rsid w:val="00C111B3"/>
    <w:rsid w:val="00C12F08"/>
    <w:rsid w:val="00C1446E"/>
    <w:rsid w:val="00C217CF"/>
    <w:rsid w:val="00C23114"/>
    <w:rsid w:val="00C2603A"/>
    <w:rsid w:val="00C41333"/>
    <w:rsid w:val="00C44034"/>
    <w:rsid w:val="00C45F3B"/>
    <w:rsid w:val="00C500CB"/>
    <w:rsid w:val="00C5162C"/>
    <w:rsid w:val="00C52C8C"/>
    <w:rsid w:val="00C6006D"/>
    <w:rsid w:val="00C600F2"/>
    <w:rsid w:val="00C607F4"/>
    <w:rsid w:val="00C62396"/>
    <w:rsid w:val="00C64CF6"/>
    <w:rsid w:val="00C66F5B"/>
    <w:rsid w:val="00C7329A"/>
    <w:rsid w:val="00C7339B"/>
    <w:rsid w:val="00C768BF"/>
    <w:rsid w:val="00C84A01"/>
    <w:rsid w:val="00C9406D"/>
    <w:rsid w:val="00CA06BF"/>
    <w:rsid w:val="00CA0D11"/>
    <w:rsid w:val="00CA120D"/>
    <w:rsid w:val="00CA7CC4"/>
    <w:rsid w:val="00CB1123"/>
    <w:rsid w:val="00CB1623"/>
    <w:rsid w:val="00CB4B5D"/>
    <w:rsid w:val="00CB5852"/>
    <w:rsid w:val="00CC4D2E"/>
    <w:rsid w:val="00CC742E"/>
    <w:rsid w:val="00CD476F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7B60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7BEE"/>
    <w:rsid w:val="00D700EF"/>
    <w:rsid w:val="00D7272D"/>
    <w:rsid w:val="00D72767"/>
    <w:rsid w:val="00D72841"/>
    <w:rsid w:val="00D728E6"/>
    <w:rsid w:val="00D815BF"/>
    <w:rsid w:val="00D8174C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4104"/>
    <w:rsid w:val="00DB5983"/>
    <w:rsid w:val="00DB5F0B"/>
    <w:rsid w:val="00DB7559"/>
    <w:rsid w:val="00DC61A4"/>
    <w:rsid w:val="00DC7C8E"/>
    <w:rsid w:val="00DC7D3D"/>
    <w:rsid w:val="00DD06E4"/>
    <w:rsid w:val="00DD2994"/>
    <w:rsid w:val="00DE3D89"/>
    <w:rsid w:val="00DE4D08"/>
    <w:rsid w:val="00DF4857"/>
    <w:rsid w:val="00E0213D"/>
    <w:rsid w:val="00E03E77"/>
    <w:rsid w:val="00E06D83"/>
    <w:rsid w:val="00E07EAB"/>
    <w:rsid w:val="00E2034F"/>
    <w:rsid w:val="00E27C9F"/>
    <w:rsid w:val="00E336F7"/>
    <w:rsid w:val="00E366B0"/>
    <w:rsid w:val="00E430B1"/>
    <w:rsid w:val="00E43E02"/>
    <w:rsid w:val="00E45A22"/>
    <w:rsid w:val="00E52939"/>
    <w:rsid w:val="00E533C3"/>
    <w:rsid w:val="00E562E4"/>
    <w:rsid w:val="00E6076C"/>
    <w:rsid w:val="00E6134C"/>
    <w:rsid w:val="00E61D66"/>
    <w:rsid w:val="00E64C37"/>
    <w:rsid w:val="00E65C7C"/>
    <w:rsid w:val="00E662B5"/>
    <w:rsid w:val="00E762D1"/>
    <w:rsid w:val="00E81F8E"/>
    <w:rsid w:val="00E84BA8"/>
    <w:rsid w:val="00E8567B"/>
    <w:rsid w:val="00E86C0C"/>
    <w:rsid w:val="00E90174"/>
    <w:rsid w:val="00E97AC3"/>
    <w:rsid w:val="00EA0B46"/>
    <w:rsid w:val="00EA2DBF"/>
    <w:rsid w:val="00EA327E"/>
    <w:rsid w:val="00EA352D"/>
    <w:rsid w:val="00EB5EF8"/>
    <w:rsid w:val="00EC2EBD"/>
    <w:rsid w:val="00EC74DA"/>
    <w:rsid w:val="00ED0009"/>
    <w:rsid w:val="00ED08C8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8E2"/>
    <w:rsid w:val="00F22016"/>
    <w:rsid w:val="00F22FBE"/>
    <w:rsid w:val="00F270D2"/>
    <w:rsid w:val="00F371CF"/>
    <w:rsid w:val="00F40C36"/>
    <w:rsid w:val="00F44CA1"/>
    <w:rsid w:val="00F45030"/>
    <w:rsid w:val="00F52661"/>
    <w:rsid w:val="00F54D4C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A0496"/>
    <w:rsid w:val="00FA141A"/>
    <w:rsid w:val="00FA282C"/>
    <w:rsid w:val="00FA43B3"/>
    <w:rsid w:val="00FA5316"/>
    <w:rsid w:val="00FB66E7"/>
    <w:rsid w:val="00FC0D00"/>
    <w:rsid w:val="00FC2A40"/>
    <w:rsid w:val="00FC655F"/>
    <w:rsid w:val="00FC6DB2"/>
    <w:rsid w:val="00FD3FBC"/>
    <w:rsid w:val="00FD42B4"/>
    <w:rsid w:val="00FE6FD1"/>
    <w:rsid w:val="00FE7641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6C0E65"/>
    <w:pPr>
      <w:keepNext/>
      <w:jc w:val="center"/>
      <w:outlineLvl w:val="0"/>
    </w:pPr>
    <w:rPr>
      <w:rFonts w:eastAsia="Calibri"/>
      <w:b/>
      <w:bCs/>
      <w:sz w:val="34"/>
      <w:lang w:val="uk-UA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E3BF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E3BFF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_"/>
    <w:link w:val="2"/>
    <w:uiPriority w:val="99"/>
    <w:locked/>
    <w:rsid w:val="00AE3BFF"/>
    <w:rPr>
      <w:rFonts w:ascii="Segoe UI" w:hAnsi="Segoe UI"/>
      <w:spacing w:val="-4"/>
      <w:sz w:val="1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AE3BFF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="Calibri" w:hAnsi="Segoe UI"/>
      <w:spacing w:val="-4"/>
      <w:sz w:val="13"/>
      <w:szCs w:val="20"/>
      <w:shd w:val="clear" w:color="auto" w:fill="FFFFFF"/>
      <w:lang/>
    </w:rPr>
  </w:style>
  <w:style w:type="character" w:customStyle="1" w:styleId="Calibri">
    <w:name w:val="Основной текст + Calibri"/>
    <w:aliases w:val="9,5 pt1,Интервал 0 pt1"/>
    <w:uiPriority w:val="99"/>
    <w:rsid w:val="00AE3BFF"/>
    <w:rPr>
      <w:rFonts w:ascii="Calibri" w:hAnsi="Calibri"/>
      <w:color w:val="000000"/>
      <w:spacing w:val="1"/>
      <w:w w:val="100"/>
      <w:position w:val="0"/>
      <w:sz w:val="19"/>
      <w:u w:val="none"/>
      <w:shd w:val="clear" w:color="auto" w:fill="FFFFFF"/>
      <w:lang w:val="uk-UA"/>
    </w:rPr>
  </w:style>
  <w:style w:type="character" w:styleId="a6">
    <w:name w:val="Strong"/>
    <w:basedOn w:val="a0"/>
    <w:uiPriority w:val="99"/>
    <w:qFormat/>
    <w:rsid w:val="00AE3BFF"/>
    <w:rPr>
      <w:rFonts w:ascii="Times New Roman" w:hAnsi="Times New Roman" w:cs="Times New Roman"/>
      <w:b/>
    </w:rPr>
  </w:style>
  <w:style w:type="paragraph" w:customStyle="1" w:styleId="11">
    <w:name w:val="Без интервала1"/>
    <w:uiPriority w:val="99"/>
    <w:rsid w:val="00AE3BFF"/>
    <w:rPr>
      <w:rFonts w:eastAsia="Times New Roman" w:cs="Calibri"/>
      <w:sz w:val="22"/>
      <w:szCs w:val="22"/>
    </w:rPr>
  </w:style>
  <w:style w:type="character" w:customStyle="1" w:styleId="a7">
    <w:name w:val="Основной текст + Полужирный"/>
    <w:uiPriority w:val="99"/>
    <w:rsid w:val="00AE3BFF"/>
    <w:rPr>
      <w:rFonts w:ascii="Segoe UI" w:hAnsi="Segoe UI"/>
      <w:b/>
      <w:color w:val="000000"/>
      <w:spacing w:val="-4"/>
      <w:w w:val="100"/>
      <w:position w:val="0"/>
      <w:sz w:val="13"/>
      <w:shd w:val="clear" w:color="auto" w:fill="FFFFFF"/>
      <w:lang w:val="uk-UA"/>
    </w:rPr>
  </w:style>
  <w:style w:type="paragraph" w:styleId="a8">
    <w:name w:val="Body Text Indent"/>
    <w:basedOn w:val="a"/>
    <w:link w:val="a9"/>
    <w:uiPriority w:val="99"/>
    <w:rsid w:val="006C0E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03C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C0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3C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2</cp:revision>
  <cp:lastPrinted>2016-09-02T13:30:00Z</cp:lastPrinted>
  <dcterms:created xsi:type="dcterms:W3CDTF">2016-12-06T09:10:00Z</dcterms:created>
  <dcterms:modified xsi:type="dcterms:W3CDTF">2016-12-06T09:10:00Z</dcterms:modified>
</cp:coreProperties>
</file>