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20" w:rsidRPr="0079429B" w:rsidRDefault="00800720" w:rsidP="007050CB">
      <w:pPr>
        <w:spacing w:after="0" w:line="240" w:lineRule="auto"/>
        <w:ind w:firstLine="708"/>
        <w:jc w:val="both"/>
        <w:outlineLvl w:val="0"/>
        <w:rPr>
          <w:rFonts w:ascii="Times New Roman" w:hAnsi="Times New Roman" w:cs="Times New Roman"/>
          <w:sz w:val="24"/>
          <w:szCs w:val="24"/>
          <w:lang w:val="uk-UA"/>
        </w:rPr>
      </w:pPr>
    </w:p>
    <w:p w:rsidR="00800720" w:rsidRPr="0079429B" w:rsidRDefault="00800720" w:rsidP="007050CB">
      <w:pPr>
        <w:spacing w:after="0" w:line="240" w:lineRule="auto"/>
        <w:jc w:val="both"/>
        <w:outlineLvl w:val="0"/>
        <w:rPr>
          <w:rFonts w:ascii="Times New Roman" w:hAnsi="Times New Roman" w:cs="Times New Roman"/>
          <w:sz w:val="24"/>
          <w:szCs w:val="24"/>
          <w:lang w:val="uk-UA"/>
        </w:rPr>
      </w:pPr>
    </w:p>
    <w:p w:rsidR="00800720" w:rsidRPr="0079429B" w:rsidRDefault="00800720" w:rsidP="007050CB">
      <w:pPr>
        <w:spacing w:after="0" w:line="240" w:lineRule="auto"/>
        <w:jc w:val="both"/>
        <w:outlineLvl w:val="0"/>
        <w:rPr>
          <w:rFonts w:ascii="Times New Roman" w:hAnsi="Times New Roman" w:cs="Times New Roman"/>
          <w:sz w:val="24"/>
          <w:szCs w:val="24"/>
          <w:lang w:val="uk-UA"/>
        </w:rPr>
      </w:pPr>
    </w:p>
    <w:p w:rsidR="00800720" w:rsidRPr="0079429B" w:rsidRDefault="00800720" w:rsidP="007050CB">
      <w:pPr>
        <w:spacing w:after="0" w:line="240" w:lineRule="auto"/>
        <w:jc w:val="both"/>
        <w:outlineLvl w:val="0"/>
        <w:rPr>
          <w:rFonts w:ascii="Times New Roman" w:hAnsi="Times New Roman" w:cs="Times New Roman"/>
          <w:sz w:val="24"/>
          <w:szCs w:val="24"/>
          <w:lang w:val="uk-UA"/>
        </w:rPr>
      </w:pPr>
    </w:p>
    <w:p w:rsidR="00800720" w:rsidRPr="0079429B" w:rsidRDefault="00800720" w:rsidP="007050CB">
      <w:pPr>
        <w:spacing w:after="0" w:line="240" w:lineRule="auto"/>
        <w:jc w:val="both"/>
        <w:outlineLvl w:val="0"/>
        <w:rPr>
          <w:rFonts w:ascii="Times New Roman" w:hAnsi="Times New Roman" w:cs="Times New Roman"/>
          <w:sz w:val="24"/>
          <w:szCs w:val="24"/>
          <w:lang w:val="uk-UA"/>
        </w:rPr>
      </w:pPr>
    </w:p>
    <w:p w:rsidR="00800720" w:rsidRPr="0079429B" w:rsidRDefault="0079429B" w:rsidP="0079429B">
      <w:pPr>
        <w:spacing w:after="0" w:line="240" w:lineRule="auto"/>
        <w:jc w:val="center"/>
        <w:outlineLvl w:val="0"/>
        <w:rPr>
          <w:rFonts w:ascii="Times New Roman" w:hAnsi="Times New Roman" w:cs="Times New Roman"/>
          <w:b/>
          <w:sz w:val="28"/>
          <w:szCs w:val="28"/>
          <w:lang w:val="uk-UA"/>
        </w:rPr>
      </w:pPr>
      <w:r w:rsidRPr="0079429B">
        <w:rPr>
          <w:rFonts w:ascii="Times New Roman" w:hAnsi="Times New Roman" w:cs="Times New Roman"/>
          <w:b/>
          <w:sz w:val="28"/>
          <w:szCs w:val="28"/>
          <w:lang w:val="uk-UA"/>
        </w:rPr>
        <w:t>Звіт про виконання у поточному році плану дій щодо реалізації Стратегії національно-патріотичного виховання дітей та молоді на 2016-2020 роки</w:t>
      </w:r>
    </w:p>
    <w:p w:rsidR="00800720" w:rsidRPr="0079429B" w:rsidRDefault="00800720" w:rsidP="0079429B">
      <w:pPr>
        <w:spacing w:after="0" w:line="240" w:lineRule="auto"/>
        <w:jc w:val="center"/>
        <w:outlineLvl w:val="0"/>
        <w:rPr>
          <w:rFonts w:ascii="Times New Roman" w:hAnsi="Times New Roman" w:cs="Times New Roman"/>
          <w:color w:val="FFFFFF" w:themeColor="background1"/>
          <w:sz w:val="28"/>
          <w:szCs w:val="28"/>
          <w:lang w:val="uk-UA"/>
        </w:rPr>
      </w:pPr>
    </w:p>
    <w:p w:rsidR="006F1152" w:rsidRPr="0079429B" w:rsidRDefault="00800720" w:rsidP="0079429B">
      <w:pPr>
        <w:spacing w:after="0" w:line="240" w:lineRule="auto"/>
        <w:ind w:left="5103"/>
        <w:jc w:val="both"/>
        <w:outlineLvl w:val="0"/>
        <w:rPr>
          <w:rFonts w:ascii="Times New Roman" w:hAnsi="Times New Roman" w:cs="Times New Roman"/>
          <w:color w:val="FFFFFF" w:themeColor="background1"/>
          <w:sz w:val="24"/>
          <w:szCs w:val="24"/>
          <w:lang w:val="uk-UA"/>
        </w:rPr>
      </w:pPr>
      <w:r w:rsidRPr="0079429B">
        <w:rPr>
          <w:rFonts w:ascii="Times New Roman" w:hAnsi="Times New Roman" w:cs="Times New Roman"/>
          <w:color w:val="FFFFFF" w:themeColor="background1"/>
          <w:sz w:val="24"/>
          <w:szCs w:val="24"/>
          <w:lang w:val="uk-UA"/>
        </w:rPr>
        <w:t>Адміністрація Президента України</w:t>
      </w:r>
    </w:p>
    <w:p w:rsidR="006D0649" w:rsidRPr="0079429B" w:rsidRDefault="006D0649" w:rsidP="007050CB">
      <w:pPr>
        <w:spacing w:after="0" w:line="240" w:lineRule="auto"/>
        <w:ind w:firstLine="567"/>
        <w:jc w:val="both"/>
        <w:rPr>
          <w:rFonts w:ascii="Times New Roman" w:hAnsi="Times New Roman" w:cs="Times New Roman"/>
          <w:sz w:val="24"/>
          <w:szCs w:val="24"/>
          <w:lang w:val="uk-UA"/>
        </w:rPr>
      </w:pPr>
    </w:p>
    <w:p w:rsidR="007050CB" w:rsidRPr="0079429B" w:rsidRDefault="007050CB" w:rsidP="00640BD4">
      <w:pPr>
        <w:keepNext/>
        <w:spacing w:after="0" w:line="240" w:lineRule="auto"/>
        <w:ind w:firstLine="567"/>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Рішенням Хмельницької обласної ради від 27 березня 2018 року №38-18/2018р. в області затверджено обла</w:t>
      </w:r>
      <w:r w:rsidR="0079429B" w:rsidRPr="0079429B">
        <w:rPr>
          <w:rFonts w:ascii="Times New Roman" w:hAnsi="Times New Roman" w:cs="Times New Roman"/>
          <w:sz w:val="24"/>
          <w:szCs w:val="24"/>
          <w:lang w:val="uk-UA"/>
        </w:rPr>
        <w:t xml:space="preserve">сну цільову соціальну програму </w:t>
      </w:r>
      <w:r w:rsidRPr="0079429B">
        <w:rPr>
          <w:rFonts w:ascii="Times New Roman" w:hAnsi="Times New Roman" w:cs="Times New Roman"/>
          <w:sz w:val="24"/>
          <w:szCs w:val="24"/>
          <w:lang w:val="uk-UA"/>
        </w:rPr>
        <w:t>національно-патріотичного  виховання дітей та молоді на</w:t>
      </w:r>
      <w:r w:rsidR="001774FA" w:rsidRPr="0079429B">
        <w:rPr>
          <w:rFonts w:ascii="Times New Roman" w:hAnsi="Times New Roman" w:cs="Times New Roman"/>
          <w:sz w:val="24"/>
          <w:szCs w:val="24"/>
          <w:lang w:val="uk-UA"/>
        </w:rPr>
        <w:t xml:space="preserve"> 2018-2021 роки та</w:t>
      </w:r>
      <w:r w:rsidR="009070D8" w:rsidRPr="0079429B">
        <w:rPr>
          <w:rFonts w:ascii="Times New Roman" w:hAnsi="Times New Roman" w:cs="Times New Roman"/>
          <w:sz w:val="24"/>
          <w:szCs w:val="24"/>
          <w:lang w:val="uk-UA"/>
        </w:rPr>
        <w:t xml:space="preserve"> рішенням Хмельницької обласної ради</w:t>
      </w:r>
      <w:r w:rsidR="001774FA" w:rsidRPr="0079429B">
        <w:rPr>
          <w:rFonts w:ascii="Times New Roman" w:hAnsi="Times New Roman" w:cs="Times New Roman"/>
          <w:sz w:val="24"/>
          <w:szCs w:val="24"/>
          <w:lang w:val="uk-UA"/>
        </w:rPr>
        <w:t xml:space="preserve"> від 21 квітня 2016 р №39-5/2016 року</w:t>
      </w:r>
      <w:r w:rsidR="00084423">
        <w:rPr>
          <w:rFonts w:ascii="Times New Roman" w:hAnsi="Times New Roman" w:cs="Times New Roman"/>
          <w:sz w:val="24"/>
          <w:szCs w:val="24"/>
          <w:lang w:val="uk-UA"/>
        </w:rPr>
        <w:t xml:space="preserve"> </w:t>
      </w:r>
      <w:r w:rsidR="0079429B" w:rsidRPr="0079429B">
        <w:rPr>
          <w:rFonts w:ascii="Times New Roman" w:hAnsi="Times New Roman" w:cs="Times New Roman"/>
          <w:sz w:val="24"/>
          <w:szCs w:val="24"/>
          <w:lang w:val="uk-UA"/>
        </w:rPr>
        <w:t>обласну цільову соціальну</w:t>
      </w:r>
      <w:r w:rsidR="00640BD4" w:rsidRPr="0079429B">
        <w:rPr>
          <w:rFonts w:ascii="Times New Roman" w:hAnsi="Times New Roman" w:cs="Times New Roman"/>
          <w:sz w:val="24"/>
          <w:szCs w:val="24"/>
          <w:lang w:val="uk-UA"/>
        </w:rPr>
        <w:t xml:space="preserve"> програму «Молодь Хмельниччини» на 2016-2020 роки.</w:t>
      </w:r>
    </w:p>
    <w:p w:rsidR="00A80556" w:rsidRPr="0079429B" w:rsidRDefault="0079429B" w:rsidP="00A80556">
      <w:pPr>
        <w:spacing w:after="0" w:line="240" w:lineRule="auto"/>
        <w:ind w:firstLine="567"/>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На виконання</w:t>
      </w:r>
      <w:r w:rsidR="00D33A45" w:rsidRPr="0079429B">
        <w:rPr>
          <w:rFonts w:ascii="Times New Roman" w:hAnsi="Times New Roman" w:cs="Times New Roman"/>
          <w:sz w:val="24"/>
          <w:szCs w:val="24"/>
          <w:lang w:val="uk-UA"/>
        </w:rPr>
        <w:t xml:space="preserve"> зазначених </w:t>
      </w:r>
      <w:r w:rsidRPr="0079429B">
        <w:rPr>
          <w:rFonts w:ascii="Times New Roman" w:hAnsi="Times New Roman" w:cs="Times New Roman"/>
          <w:sz w:val="24"/>
          <w:szCs w:val="24"/>
          <w:lang w:val="uk-UA"/>
        </w:rPr>
        <w:t>обласних програм та з метою формування</w:t>
      </w:r>
      <w:r w:rsidR="00D33A45" w:rsidRPr="0079429B">
        <w:rPr>
          <w:rFonts w:ascii="Times New Roman" w:hAnsi="Times New Roman" w:cs="Times New Roman"/>
          <w:sz w:val="24"/>
          <w:szCs w:val="24"/>
          <w:lang w:val="uk-UA"/>
        </w:rPr>
        <w:t xml:space="preserve"> активної </w:t>
      </w:r>
      <w:r w:rsidR="00A80556" w:rsidRPr="0079429B">
        <w:rPr>
          <w:rFonts w:ascii="Times New Roman" w:hAnsi="Times New Roman" w:cs="Times New Roman"/>
          <w:sz w:val="24"/>
          <w:szCs w:val="24"/>
          <w:lang w:val="uk-UA"/>
        </w:rPr>
        <w:t xml:space="preserve">громадянської позиції і </w:t>
      </w:r>
      <w:r w:rsidR="00D33A45" w:rsidRPr="0079429B">
        <w:rPr>
          <w:rFonts w:ascii="Times New Roman" w:hAnsi="Times New Roman" w:cs="Times New Roman"/>
          <w:sz w:val="24"/>
          <w:szCs w:val="24"/>
          <w:lang w:val="uk-UA"/>
        </w:rPr>
        <w:t xml:space="preserve">розвитку </w:t>
      </w:r>
      <w:r w:rsidR="00A80556" w:rsidRPr="0079429B">
        <w:rPr>
          <w:rFonts w:ascii="Times New Roman" w:hAnsi="Times New Roman" w:cs="Times New Roman"/>
          <w:sz w:val="24"/>
          <w:szCs w:val="24"/>
          <w:lang w:val="uk-UA"/>
        </w:rPr>
        <w:t>національно-патріотичного виховання серед молоді управлінням молоді та спорту облдержадміністрації проведено фестиваль молодіжного патріотично-правового руху «ХОМА</w:t>
      </w:r>
      <w:r w:rsidR="00D33A45" w:rsidRPr="0079429B">
        <w:rPr>
          <w:rFonts w:ascii="Times New Roman" w:hAnsi="Times New Roman" w:cs="Times New Roman"/>
          <w:sz w:val="24"/>
          <w:szCs w:val="24"/>
          <w:lang w:val="uk-UA"/>
        </w:rPr>
        <w:t>»</w:t>
      </w:r>
      <w:r w:rsidR="00A80556" w:rsidRPr="0079429B">
        <w:rPr>
          <w:rFonts w:ascii="Times New Roman" w:hAnsi="Times New Roman" w:cs="Times New Roman"/>
          <w:sz w:val="24"/>
          <w:szCs w:val="24"/>
          <w:lang w:val="uk-UA"/>
        </w:rPr>
        <w:t>, фестив</w:t>
      </w:r>
      <w:r w:rsidRPr="0079429B">
        <w:rPr>
          <w:rFonts w:ascii="Times New Roman" w:hAnsi="Times New Roman" w:cs="Times New Roman"/>
          <w:sz w:val="24"/>
          <w:szCs w:val="24"/>
          <w:lang w:val="uk-UA"/>
        </w:rPr>
        <w:t xml:space="preserve">аль </w:t>
      </w:r>
      <w:r w:rsidR="00A80556" w:rsidRPr="0079429B">
        <w:rPr>
          <w:rFonts w:ascii="Times New Roman" w:hAnsi="Times New Roman" w:cs="Times New Roman"/>
          <w:sz w:val="24"/>
          <w:szCs w:val="24"/>
          <w:lang w:val="uk-UA"/>
        </w:rPr>
        <w:t>повітряних зміїв, «Караоке на Майдані»</w:t>
      </w:r>
      <w:r w:rsidR="00D33A45" w:rsidRPr="0079429B">
        <w:rPr>
          <w:rFonts w:ascii="Times New Roman" w:hAnsi="Times New Roman" w:cs="Times New Roman"/>
          <w:sz w:val="24"/>
          <w:szCs w:val="24"/>
          <w:lang w:val="uk-UA"/>
        </w:rPr>
        <w:t>,</w:t>
      </w:r>
      <w:r w:rsidR="00A80556" w:rsidRPr="0079429B">
        <w:rPr>
          <w:rFonts w:ascii="Times New Roman" w:hAnsi="Times New Roman" w:cs="Times New Roman"/>
          <w:sz w:val="24"/>
          <w:szCs w:val="24"/>
          <w:lang w:val="uk-UA"/>
        </w:rPr>
        <w:t xml:space="preserve"> присвячене Дню Виш</w:t>
      </w:r>
      <w:r w:rsidR="001820AB" w:rsidRPr="0079429B">
        <w:rPr>
          <w:rFonts w:ascii="Times New Roman" w:hAnsi="Times New Roman" w:cs="Times New Roman"/>
          <w:sz w:val="24"/>
          <w:szCs w:val="24"/>
          <w:lang w:val="uk-UA"/>
        </w:rPr>
        <w:t xml:space="preserve">иванки, «Свято біля фонтанів», засідання </w:t>
      </w:r>
      <w:r w:rsidR="00965EFE" w:rsidRPr="0079429B">
        <w:rPr>
          <w:rFonts w:ascii="Times New Roman" w:hAnsi="Times New Roman" w:cs="Times New Roman"/>
          <w:sz w:val="24"/>
          <w:szCs w:val="24"/>
          <w:lang w:val="uk-UA"/>
        </w:rPr>
        <w:t>«</w:t>
      </w:r>
      <w:r w:rsidR="001820AB" w:rsidRPr="0079429B">
        <w:rPr>
          <w:rFonts w:ascii="Times New Roman" w:hAnsi="Times New Roman" w:cs="Times New Roman"/>
          <w:sz w:val="24"/>
          <w:szCs w:val="24"/>
          <w:lang w:val="uk-UA"/>
        </w:rPr>
        <w:t>за круглим столом</w:t>
      </w:r>
      <w:r w:rsidR="00965EFE" w:rsidRPr="0079429B">
        <w:rPr>
          <w:rFonts w:ascii="Times New Roman" w:hAnsi="Times New Roman" w:cs="Times New Roman"/>
          <w:sz w:val="24"/>
          <w:szCs w:val="24"/>
          <w:lang w:val="uk-UA"/>
        </w:rPr>
        <w:t>»</w:t>
      </w:r>
      <w:r w:rsidRPr="0079429B">
        <w:rPr>
          <w:rFonts w:ascii="Times New Roman" w:hAnsi="Times New Roman" w:cs="Times New Roman"/>
          <w:sz w:val="24"/>
          <w:szCs w:val="24"/>
          <w:lang w:val="uk-UA"/>
        </w:rPr>
        <w:t xml:space="preserve"> </w:t>
      </w:r>
      <w:r w:rsidR="00965EFE" w:rsidRPr="0079429B">
        <w:rPr>
          <w:rFonts w:ascii="Times New Roman" w:hAnsi="Times New Roman" w:cs="Times New Roman"/>
          <w:sz w:val="24"/>
          <w:szCs w:val="24"/>
          <w:lang w:val="uk-UA"/>
        </w:rPr>
        <w:t>«</w:t>
      </w:r>
      <w:r w:rsidR="00A80556" w:rsidRPr="0079429B">
        <w:rPr>
          <w:rFonts w:ascii="Times New Roman" w:hAnsi="Times New Roman" w:cs="Times New Roman"/>
          <w:sz w:val="24"/>
          <w:szCs w:val="24"/>
          <w:lang w:val="uk-UA"/>
        </w:rPr>
        <w:t xml:space="preserve">Яків Гальчевський – борець за волю України», </w:t>
      </w:r>
      <w:r w:rsidR="00A90440" w:rsidRPr="0079429B">
        <w:rPr>
          <w:rFonts w:ascii="Times New Roman" w:hAnsi="Times New Roman" w:cs="Times New Roman"/>
          <w:sz w:val="24"/>
          <w:szCs w:val="24"/>
          <w:lang w:val="uk-UA"/>
        </w:rPr>
        <w:t>фестиваль «Стежками козацької звитяги»</w:t>
      </w:r>
      <w:r w:rsidR="001820AB" w:rsidRPr="0079429B">
        <w:rPr>
          <w:rFonts w:ascii="Times New Roman" w:hAnsi="Times New Roman" w:cs="Times New Roman"/>
          <w:sz w:val="24"/>
          <w:szCs w:val="24"/>
          <w:lang w:val="uk-UA"/>
        </w:rPr>
        <w:t>,</w:t>
      </w:r>
      <w:r w:rsidR="00A90440" w:rsidRPr="0079429B">
        <w:rPr>
          <w:rFonts w:ascii="Times New Roman" w:hAnsi="Times New Roman" w:cs="Times New Roman"/>
          <w:sz w:val="24"/>
          <w:szCs w:val="24"/>
          <w:lang w:val="uk-UA"/>
        </w:rPr>
        <w:t xml:space="preserve"> присвячений відзначенню </w:t>
      </w:r>
      <w:r w:rsidR="001820AB" w:rsidRPr="0079429B">
        <w:rPr>
          <w:rFonts w:ascii="Times New Roman" w:hAnsi="Times New Roman" w:cs="Times New Roman"/>
          <w:sz w:val="24"/>
          <w:szCs w:val="24"/>
          <w:lang w:val="uk-UA"/>
        </w:rPr>
        <w:t xml:space="preserve"> 370- річниці Пилявецької битви;</w:t>
      </w:r>
      <w:r w:rsidR="00A80556" w:rsidRPr="0079429B">
        <w:rPr>
          <w:rFonts w:ascii="Times New Roman" w:hAnsi="Times New Roman" w:cs="Times New Roman"/>
          <w:sz w:val="24"/>
          <w:szCs w:val="24"/>
          <w:lang w:val="uk-UA"/>
        </w:rPr>
        <w:t xml:space="preserve">для дітей учасників АТО  проведено ряд патріотичних  екскурсій «Козацькими шляхами» до </w:t>
      </w:r>
      <w:r w:rsidR="00A80556" w:rsidRPr="0079429B">
        <w:rPr>
          <w:rFonts w:ascii="Times New Roman" w:hAnsi="Times New Roman" w:cs="Times New Roman"/>
          <w:sz w:val="24"/>
          <w:szCs w:val="24"/>
          <w:shd w:val="clear" w:color="auto" w:fill="F9F9F9"/>
          <w:lang w:val="uk-UA"/>
        </w:rPr>
        <w:t>Державних історико-культурних заповідник</w:t>
      </w:r>
      <w:r w:rsidR="00A80556" w:rsidRPr="0079429B">
        <w:rPr>
          <w:rStyle w:val="apple-converted-space"/>
          <w:rFonts w:ascii="Times New Roman" w:hAnsi="Times New Roman" w:cs="Times New Roman"/>
          <w:sz w:val="24"/>
          <w:szCs w:val="24"/>
          <w:shd w:val="clear" w:color="auto" w:fill="F9F9F9"/>
          <w:lang w:val="uk-UA"/>
        </w:rPr>
        <w:t>ів</w:t>
      </w:r>
      <w:r w:rsidRPr="0079429B">
        <w:rPr>
          <w:rStyle w:val="apple-converted-space"/>
          <w:rFonts w:ascii="Times New Roman" w:hAnsi="Times New Roman" w:cs="Times New Roman"/>
          <w:sz w:val="24"/>
          <w:szCs w:val="24"/>
          <w:shd w:val="clear" w:color="auto" w:fill="F9F9F9"/>
          <w:lang w:val="uk-UA"/>
        </w:rPr>
        <w:t xml:space="preserve"> </w:t>
      </w:r>
      <w:r w:rsidR="00A80556" w:rsidRPr="0079429B">
        <w:rPr>
          <w:rFonts w:ascii="Times New Roman" w:hAnsi="Times New Roman" w:cs="Times New Roman"/>
          <w:sz w:val="24"/>
          <w:szCs w:val="24"/>
          <w:lang w:val="uk-UA"/>
        </w:rPr>
        <w:t xml:space="preserve">Меджибізький замок, </w:t>
      </w:r>
      <w:r w:rsidR="00A80556" w:rsidRPr="0079429B">
        <w:rPr>
          <w:rFonts w:ascii="Times New Roman" w:hAnsi="Times New Roman" w:cs="Times New Roman"/>
          <w:bCs/>
          <w:sz w:val="24"/>
          <w:szCs w:val="24"/>
          <w:shd w:val="clear" w:color="auto" w:fill="F9F9F9"/>
          <w:lang w:val="uk-UA"/>
        </w:rPr>
        <w:t>Кам'янець-Подільська фортеця,</w:t>
      </w:r>
      <w:r w:rsidR="00830BFF" w:rsidRPr="0079429B">
        <w:rPr>
          <w:rFonts w:ascii="Times New Roman" w:hAnsi="Times New Roman" w:cs="Times New Roman"/>
          <w:sz w:val="24"/>
          <w:szCs w:val="24"/>
          <w:lang w:val="uk-UA"/>
        </w:rPr>
        <w:t xml:space="preserve"> Хотинська фортеця. В </w:t>
      </w:r>
      <w:r w:rsidR="00A80556" w:rsidRPr="0079429B">
        <w:rPr>
          <w:rFonts w:ascii="Times New Roman" w:hAnsi="Times New Roman" w:cs="Times New Roman"/>
          <w:sz w:val="24"/>
          <w:szCs w:val="24"/>
          <w:lang w:val="uk-UA"/>
        </w:rPr>
        <w:t xml:space="preserve"> районах області проведено низку різноманітних за формою і змістом заходів: екскурсії, туристично-краєзнавчі походи рідним краєм, святкові програми, конкурси, флеш-моби, акції, </w:t>
      </w:r>
      <w:r w:rsidR="00A80556" w:rsidRPr="0079429B">
        <w:rPr>
          <w:rFonts w:ascii="Times New Roman" w:hAnsi="Times New Roman" w:cs="Times New Roman"/>
          <w:sz w:val="24"/>
          <w:szCs w:val="24"/>
          <w:shd w:val="clear" w:color="auto" w:fill="FFFFFF"/>
          <w:lang w:val="uk-UA"/>
        </w:rPr>
        <w:t>спортивні свята (естафети, веселі старти) для дітей та дорослих, конкурс малюнків на спортивну тематику «Фізкультура і спорт у нашому житті», «Історія олімпійських ігор», День спортивного одягу,</w:t>
      </w:r>
      <w:r w:rsidR="00A80556" w:rsidRPr="0079429B">
        <w:rPr>
          <w:rStyle w:val="apple-converted-space"/>
          <w:rFonts w:ascii="Times New Roman" w:hAnsi="Times New Roman" w:cs="Times New Roman"/>
          <w:sz w:val="24"/>
          <w:szCs w:val="24"/>
          <w:shd w:val="clear" w:color="auto" w:fill="FFFFFF"/>
          <w:lang w:val="uk-UA"/>
        </w:rPr>
        <w:t> </w:t>
      </w:r>
      <w:r w:rsidR="00A80556" w:rsidRPr="0079429B">
        <w:rPr>
          <w:rFonts w:ascii="Times New Roman" w:hAnsi="Times New Roman" w:cs="Times New Roman"/>
          <w:sz w:val="24"/>
          <w:szCs w:val="24"/>
          <w:shd w:val="clear" w:color="auto" w:fill="FFFFFF"/>
          <w:lang w:val="uk-UA"/>
        </w:rPr>
        <w:t>вікторина «Знавці історії олімпійського руху», виставка літератури пропаганди здорового способу життя, фізичної культури та спорту; також відбулися легкоатлетичні забіги, змагання з футболу, волейболу, шахів, велопробі</w:t>
      </w:r>
      <w:r w:rsidR="00830BFF" w:rsidRPr="0079429B">
        <w:rPr>
          <w:rFonts w:ascii="Times New Roman" w:hAnsi="Times New Roman" w:cs="Times New Roman"/>
          <w:sz w:val="24"/>
          <w:szCs w:val="24"/>
          <w:shd w:val="clear" w:color="auto" w:fill="FFFFFF"/>
          <w:lang w:val="uk-UA"/>
        </w:rPr>
        <w:t>г за участю молоді Хмельниччини</w:t>
      </w:r>
      <w:r w:rsidR="00A80556" w:rsidRPr="0079429B">
        <w:rPr>
          <w:rFonts w:ascii="Times New Roman" w:hAnsi="Times New Roman" w:cs="Times New Roman"/>
          <w:sz w:val="24"/>
          <w:szCs w:val="24"/>
          <w:shd w:val="clear" w:color="auto" w:fill="FFFFFF"/>
          <w:lang w:val="uk-UA"/>
        </w:rPr>
        <w:t xml:space="preserve"> тощо. </w:t>
      </w:r>
    </w:p>
    <w:p w:rsidR="00A80556" w:rsidRPr="0079429B" w:rsidRDefault="00A80556" w:rsidP="00A80556">
      <w:pPr>
        <w:pStyle w:val="a4"/>
        <w:ind w:firstLine="568"/>
        <w:jc w:val="both"/>
        <w:rPr>
          <w:lang w:val="uk-UA"/>
        </w:rPr>
      </w:pPr>
      <w:r w:rsidRPr="0079429B">
        <w:rPr>
          <w:lang w:val="uk-UA"/>
        </w:rPr>
        <w:t xml:space="preserve">Спільно з  громадськими організаціями  </w:t>
      </w:r>
      <w:r w:rsidRPr="0079429B">
        <w:rPr>
          <w:iCs/>
          <w:lang w:val="uk-UA"/>
        </w:rPr>
        <w:t>проведено </w:t>
      </w:r>
      <w:r w:rsidR="00830BFF" w:rsidRPr="0079429B">
        <w:rPr>
          <w:iCs/>
          <w:lang w:val="uk-UA"/>
        </w:rPr>
        <w:t xml:space="preserve"> благодійні  акції, засідання </w:t>
      </w:r>
      <w:r w:rsidR="00965EFE" w:rsidRPr="0079429B">
        <w:rPr>
          <w:iCs/>
          <w:lang w:val="uk-UA"/>
        </w:rPr>
        <w:t>«</w:t>
      </w:r>
      <w:r w:rsidR="00830BFF" w:rsidRPr="0079429B">
        <w:rPr>
          <w:iCs/>
          <w:lang w:val="uk-UA"/>
        </w:rPr>
        <w:t>за круглим столом</w:t>
      </w:r>
      <w:r w:rsidR="00965EFE" w:rsidRPr="0079429B">
        <w:rPr>
          <w:iCs/>
          <w:lang w:val="uk-UA"/>
        </w:rPr>
        <w:t>»</w:t>
      </w:r>
      <w:r w:rsidRPr="0079429B">
        <w:rPr>
          <w:iCs/>
          <w:lang w:val="uk-UA"/>
        </w:rPr>
        <w:t>, тематичні заходи,</w:t>
      </w:r>
      <w:r w:rsidRPr="0079429B">
        <w:rPr>
          <w:lang w:val="uk-UA"/>
        </w:rPr>
        <w:t xml:space="preserve"> літературно-музичні композиції, турніри, огляди-конкурси, вікторини</w:t>
      </w:r>
      <w:r w:rsidR="00830BFF" w:rsidRPr="0079429B">
        <w:rPr>
          <w:lang w:val="uk-UA"/>
        </w:rPr>
        <w:t>,</w:t>
      </w:r>
      <w:r w:rsidRPr="0079429B">
        <w:rPr>
          <w:lang w:val="uk-UA"/>
        </w:rPr>
        <w:t xml:space="preserve"> зокрема: «З Україною у серці», «Життя</w:t>
      </w:r>
      <w:r w:rsidR="00965EFE" w:rsidRPr="0079429B">
        <w:rPr>
          <w:lang w:val="uk-UA"/>
        </w:rPr>
        <w:t>,</w:t>
      </w:r>
      <w:r w:rsidRPr="0079429B">
        <w:rPr>
          <w:lang w:val="uk-UA"/>
        </w:rPr>
        <w:t xml:space="preserve"> віддане за життя», «Слава воїнам - захисникам отчого дому», «Ніхто не забутий, ніщо не забуто», «Тих днів у пам’яті не стерти і сьогодні» тощо, які</w:t>
      </w:r>
      <w:r w:rsidRPr="0079429B">
        <w:rPr>
          <w:iCs/>
          <w:lang w:val="uk-UA"/>
        </w:rPr>
        <w:t xml:space="preserve"> присвячено героїчним подвигам українських воїнів, боротьбі за територіальну цілісність і незалежність України.</w:t>
      </w:r>
      <w:r w:rsidRPr="0079429B">
        <w:rPr>
          <w:lang w:val="uk-UA"/>
        </w:rPr>
        <w:t xml:space="preserve"> Здійснюється ефективний управлінський та науково-методичний супровід діяльності навчальних закладів Хмельниччини щодо створення умов формування патріотизму, громадянської відповідальності дітей та молоді. </w:t>
      </w:r>
    </w:p>
    <w:p w:rsidR="00A80556" w:rsidRPr="0079429B" w:rsidRDefault="00A80556" w:rsidP="00A80556">
      <w:pPr>
        <w:spacing w:after="0" w:line="240" w:lineRule="auto"/>
        <w:ind w:firstLine="567"/>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З метою набуття молодими людьми знань, навичок та інших компетентностей поза межами освіти спільно з Міністерством молоді та спорту України, ПРООН </w:t>
      </w:r>
      <w:r w:rsidRPr="0079429B">
        <w:rPr>
          <w:rFonts w:ascii="Times New Roman" w:hAnsi="Times New Roman" w:cs="Times New Roman"/>
          <w:sz w:val="24"/>
          <w:szCs w:val="24"/>
          <w:shd w:val="clear" w:color="auto" w:fill="FFFFFF"/>
          <w:lang w:val="uk-UA"/>
        </w:rPr>
        <w:t>в Україні,</w:t>
      </w:r>
      <w:r w:rsidRPr="0079429B">
        <w:rPr>
          <w:rFonts w:ascii="Times New Roman" w:hAnsi="Times New Roman" w:cs="Times New Roman"/>
          <w:sz w:val="24"/>
          <w:szCs w:val="24"/>
          <w:lang w:val="uk-UA"/>
        </w:rPr>
        <w:t xml:space="preserve"> Державним інститутом сімейної та молодіжної політики проведено Всеукраїнський тренінг на виконання </w:t>
      </w:r>
      <w:r w:rsidR="00965EFE" w:rsidRPr="0079429B">
        <w:rPr>
          <w:rFonts w:ascii="Times New Roman" w:hAnsi="Times New Roman" w:cs="Times New Roman"/>
          <w:sz w:val="24"/>
          <w:szCs w:val="24"/>
          <w:lang w:val="uk-UA"/>
        </w:rPr>
        <w:t>програми "Молодіжний працівник";</w:t>
      </w:r>
      <w:r w:rsidRPr="0079429B">
        <w:rPr>
          <w:rFonts w:ascii="Times New Roman" w:hAnsi="Times New Roman" w:cs="Times New Roman"/>
          <w:sz w:val="24"/>
          <w:szCs w:val="24"/>
          <w:lang w:val="uk-UA"/>
        </w:rPr>
        <w:t xml:space="preserve"> спільно  з громадською організацією «Молодь за краще майбутнє» проведено  семінари-тренінги «Волонтерство-школа сталого розвитку», «Академія змін» та акцію «Український туристичний день».</w:t>
      </w:r>
    </w:p>
    <w:p w:rsidR="00A80556" w:rsidRPr="0079429B" w:rsidRDefault="00A80556" w:rsidP="00C940D1">
      <w:pPr>
        <w:shd w:val="clear" w:color="auto" w:fill="FFFFFF"/>
        <w:spacing w:after="0" w:line="240" w:lineRule="auto"/>
        <w:ind w:firstLine="567"/>
        <w:jc w:val="both"/>
        <w:outlineLvl w:val="0"/>
        <w:rPr>
          <w:rFonts w:ascii="Times New Roman" w:hAnsi="Times New Roman" w:cs="Times New Roman"/>
          <w:sz w:val="24"/>
          <w:szCs w:val="24"/>
          <w:lang w:val="uk-UA"/>
        </w:rPr>
      </w:pPr>
      <w:r w:rsidRPr="0079429B">
        <w:rPr>
          <w:rFonts w:ascii="Times New Roman" w:hAnsi="Times New Roman" w:cs="Times New Roman"/>
          <w:sz w:val="24"/>
          <w:szCs w:val="24"/>
          <w:lang w:val="uk-UA"/>
        </w:rPr>
        <w:t>На відзначення Дня Європи та</w:t>
      </w:r>
      <w:r w:rsidR="00903485" w:rsidRPr="0079429B">
        <w:rPr>
          <w:rFonts w:ascii="Times New Roman" w:hAnsi="Times New Roman" w:cs="Times New Roman"/>
          <w:sz w:val="24"/>
          <w:szCs w:val="24"/>
          <w:lang w:val="uk-UA"/>
        </w:rPr>
        <w:t xml:space="preserve"> з метою </w:t>
      </w:r>
      <w:r w:rsidRPr="0079429B">
        <w:rPr>
          <w:rFonts w:ascii="Times New Roman" w:hAnsi="Times New Roman" w:cs="Times New Roman"/>
          <w:sz w:val="24"/>
          <w:szCs w:val="24"/>
          <w:lang w:val="uk-UA"/>
        </w:rPr>
        <w:t xml:space="preserve"> інтеграції України до європейської спільноти проведено тематичні читання, години спілкування,</w:t>
      </w:r>
      <w:r w:rsidR="00903485" w:rsidRPr="0079429B">
        <w:rPr>
          <w:rFonts w:ascii="Times New Roman" w:hAnsi="Times New Roman" w:cs="Times New Roman"/>
          <w:spacing w:val="2"/>
          <w:sz w:val="24"/>
          <w:szCs w:val="24"/>
          <w:shd w:val="clear" w:color="auto" w:fill="FFFFFF"/>
          <w:lang w:val="uk-UA"/>
        </w:rPr>
        <w:t>презентацію</w:t>
      </w:r>
      <w:r w:rsidRPr="0079429B">
        <w:rPr>
          <w:rFonts w:ascii="Times New Roman" w:hAnsi="Times New Roman" w:cs="Times New Roman"/>
          <w:spacing w:val="2"/>
          <w:sz w:val="24"/>
          <w:szCs w:val="24"/>
          <w:shd w:val="clear" w:color="auto" w:fill="FFFFFF"/>
          <w:lang w:val="uk-UA"/>
        </w:rPr>
        <w:t xml:space="preserve"> європейських видів спорту</w:t>
      </w:r>
      <w:r w:rsidRPr="0079429B">
        <w:rPr>
          <w:rFonts w:ascii="Times New Roman" w:hAnsi="Times New Roman" w:cs="Times New Roman"/>
          <w:sz w:val="24"/>
          <w:szCs w:val="24"/>
          <w:shd w:val="clear" w:color="auto" w:fill="FFFFFF"/>
          <w:lang w:val="uk-UA"/>
        </w:rPr>
        <w:t>, євроквест “Будьмо знайомі, Європо”</w:t>
      </w:r>
      <w:r w:rsidRPr="0079429B">
        <w:rPr>
          <w:rFonts w:ascii="Times New Roman" w:hAnsi="Times New Roman" w:cs="Times New Roman"/>
          <w:bCs/>
          <w:kern w:val="36"/>
          <w:sz w:val="24"/>
          <w:szCs w:val="24"/>
          <w:lang w:val="uk-UA" w:eastAsia="ru-RU"/>
        </w:rPr>
        <w:t>, малюнки на асфальті «Європа очима дитини»,</w:t>
      </w:r>
      <w:r w:rsidR="00903485" w:rsidRPr="0079429B">
        <w:rPr>
          <w:rFonts w:ascii="Times New Roman" w:hAnsi="Times New Roman" w:cs="Times New Roman"/>
          <w:spacing w:val="2"/>
          <w:sz w:val="24"/>
          <w:szCs w:val="24"/>
          <w:shd w:val="clear" w:color="auto" w:fill="FFFFFF"/>
          <w:lang w:val="uk-UA"/>
        </w:rPr>
        <w:t xml:space="preserve"> концертно–розважальну програму</w:t>
      </w:r>
      <w:r w:rsidRPr="0079429B">
        <w:rPr>
          <w:rFonts w:ascii="Times New Roman" w:hAnsi="Times New Roman" w:cs="Times New Roman"/>
          <w:spacing w:val="2"/>
          <w:sz w:val="24"/>
          <w:szCs w:val="24"/>
          <w:shd w:val="clear" w:color="auto" w:fill="FFFFFF"/>
          <w:lang w:val="uk-UA"/>
        </w:rPr>
        <w:t xml:space="preserve"> "Хмельницький – то Європа"</w:t>
      </w:r>
      <w:r w:rsidRPr="0079429B">
        <w:rPr>
          <w:rFonts w:ascii="Times New Roman" w:hAnsi="Times New Roman" w:cs="Times New Roman"/>
          <w:sz w:val="24"/>
          <w:szCs w:val="24"/>
          <w:lang w:val="uk-UA"/>
        </w:rPr>
        <w:t>.</w:t>
      </w:r>
    </w:p>
    <w:p w:rsidR="007050CB" w:rsidRPr="0079429B" w:rsidRDefault="006469E8" w:rsidP="007050CB">
      <w:pPr>
        <w:spacing w:after="0" w:line="240" w:lineRule="auto"/>
        <w:ind w:firstLine="709"/>
        <w:jc w:val="both"/>
        <w:rPr>
          <w:rFonts w:ascii="Times New Roman" w:hAnsi="Times New Roman" w:cs="Times New Roman"/>
          <w:sz w:val="24"/>
          <w:szCs w:val="24"/>
          <w:lang w:val="uk-UA" w:eastAsia="ru-RU"/>
        </w:rPr>
      </w:pPr>
      <w:r w:rsidRPr="0079429B">
        <w:rPr>
          <w:rFonts w:ascii="Times New Roman" w:hAnsi="Times New Roman" w:cs="Times New Roman"/>
          <w:sz w:val="24"/>
          <w:szCs w:val="24"/>
          <w:lang w:val="uk-UA"/>
        </w:rPr>
        <w:lastRenderedPageBreak/>
        <w:t>Відповідно до програм</w:t>
      </w:r>
      <w:r w:rsidR="005A0413" w:rsidRPr="0079429B">
        <w:rPr>
          <w:rFonts w:ascii="Times New Roman" w:hAnsi="Times New Roman" w:cs="Times New Roman"/>
          <w:sz w:val="24"/>
          <w:szCs w:val="24"/>
          <w:lang w:val="uk-UA"/>
        </w:rPr>
        <w:t xml:space="preserve"> в </w:t>
      </w:r>
      <w:r w:rsidR="007050CB" w:rsidRPr="0079429B">
        <w:rPr>
          <w:rFonts w:ascii="Times New Roman" w:hAnsi="Times New Roman" w:cs="Times New Roman"/>
          <w:sz w:val="24"/>
          <w:szCs w:val="24"/>
          <w:lang w:val="uk-UA"/>
        </w:rPr>
        <w:t xml:space="preserve"> області  проведено уроки мужності, виховні години, акції, </w:t>
      </w:r>
      <w:r w:rsidR="00EC6AD2" w:rsidRPr="0079429B">
        <w:rPr>
          <w:rFonts w:ascii="Times New Roman" w:hAnsi="Times New Roman" w:cs="Times New Roman"/>
          <w:sz w:val="24"/>
          <w:szCs w:val="24"/>
          <w:lang w:val="uk-UA"/>
        </w:rPr>
        <w:t>засідання «за круглим  столом»</w:t>
      </w:r>
      <w:r w:rsidR="007050CB" w:rsidRPr="0079429B">
        <w:rPr>
          <w:rFonts w:ascii="Times New Roman" w:hAnsi="Times New Roman" w:cs="Times New Roman"/>
          <w:sz w:val="24"/>
          <w:szCs w:val="24"/>
          <w:lang w:val="uk-UA"/>
        </w:rPr>
        <w:t>, флеш-моби</w:t>
      </w:r>
      <w:r w:rsidR="00EC6AD2" w:rsidRPr="0079429B">
        <w:rPr>
          <w:rFonts w:ascii="Times New Roman" w:hAnsi="Times New Roman" w:cs="Times New Roman"/>
          <w:sz w:val="24"/>
          <w:szCs w:val="24"/>
          <w:lang w:val="uk-UA"/>
        </w:rPr>
        <w:t>,</w:t>
      </w:r>
      <w:r w:rsidR="007050CB" w:rsidRPr="0079429B">
        <w:rPr>
          <w:rFonts w:ascii="Times New Roman" w:hAnsi="Times New Roman" w:cs="Times New Roman"/>
          <w:sz w:val="24"/>
          <w:szCs w:val="24"/>
          <w:lang w:val="uk-UA"/>
        </w:rPr>
        <w:t xml:space="preserve"> присвячені </w:t>
      </w:r>
      <w:r w:rsidR="007050CB" w:rsidRPr="0079429B">
        <w:rPr>
          <w:rFonts w:ascii="Times New Roman" w:hAnsi="Times New Roman" w:cs="Times New Roman"/>
          <w:sz w:val="24"/>
          <w:szCs w:val="24"/>
          <w:lang w:val="uk-UA" w:eastAsia="ru-RU"/>
        </w:rPr>
        <w:t>Дню українського козацтва та Дню захисника України, Дню пам’яті героїв Крут, Дню Гідності та Свободи, Дню Соборності України, Дню української писемності та мови, вшануванню річниць народжен</w:t>
      </w:r>
      <w:r w:rsidR="00634647" w:rsidRPr="0079429B">
        <w:rPr>
          <w:rFonts w:ascii="Times New Roman" w:hAnsi="Times New Roman" w:cs="Times New Roman"/>
          <w:sz w:val="24"/>
          <w:szCs w:val="24"/>
          <w:lang w:val="uk-UA" w:eastAsia="ru-RU"/>
        </w:rPr>
        <w:t>ня видатних українських митців;</w:t>
      </w:r>
      <w:r w:rsidR="0029021C" w:rsidRPr="0079429B">
        <w:rPr>
          <w:rFonts w:ascii="Times New Roman" w:hAnsi="Times New Roman" w:cs="Times New Roman"/>
          <w:sz w:val="24"/>
          <w:szCs w:val="24"/>
          <w:lang w:val="uk-UA" w:eastAsia="ru-RU"/>
        </w:rPr>
        <w:t xml:space="preserve"> о</w:t>
      </w:r>
      <w:r w:rsidR="007050CB" w:rsidRPr="0079429B">
        <w:rPr>
          <w:rFonts w:ascii="Times New Roman" w:hAnsi="Times New Roman" w:cs="Times New Roman"/>
          <w:sz w:val="24"/>
          <w:szCs w:val="24"/>
          <w:lang w:val="uk-UA" w:eastAsia="ru-RU"/>
        </w:rPr>
        <w:t xml:space="preserve">рганізовано ряд заходів щодо відзначення Дня вишиванки, </w:t>
      </w:r>
      <w:r w:rsidR="00634647" w:rsidRPr="0079429B">
        <w:rPr>
          <w:rFonts w:ascii="Times New Roman" w:hAnsi="Times New Roman" w:cs="Times New Roman"/>
          <w:sz w:val="24"/>
          <w:szCs w:val="24"/>
          <w:lang w:val="uk-UA" w:eastAsia="ru-RU"/>
        </w:rPr>
        <w:t>«</w:t>
      </w:r>
      <w:r w:rsidR="007050CB" w:rsidRPr="0079429B">
        <w:rPr>
          <w:rFonts w:ascii="Times New Roman" w:hAnsi="Times New Roman" w:cs="Times New Roman"/>
          <w:sz w:val="24"/>
          <w:szCs w:val="24"/>
          <w:lang w:val="uk-UA" w:eastAsia="ru-RU"/>
        </w:rPr>
        <w:t>живий ланцюг</w:t>
      </w:r>
      <w:r w:rsidR="00634647" w:rsidRPr="0079429B">
        <w:rPr>
          <w:rFonts w:ascii="Times New Roman" w:hAnsi="Times New Roman" w:cs="Times New Roman"/>
          <w:sz w:val="24"/>
          <w:szCs w:val="24"/>
          <w:lang w:val="uk-UA" w:eastAsia="ru-RU"/>
        </w:rPr>
        <w:t>»</w:t>
      </w:r>
      <w:r w:rsidR="007050CB" w:rsidRPr="0079429B">
        <w:rPr>
          <w:rFonts w:ascii="Times New Roman" w:hAnsi="Times New Roman" w:cs="Times New Roman"/>
          <w:sz w:val="24"/>
          <w:szCs w:val="24"/>
          <w:lang w:val="uk-UA" w:eastAsia="ru-RU"/>
        </w:rPr>
        <w:t xml:space="preserve">, велопробіг  «За єдину Україну» </w:t>
      </w:r>
      <w:r w:rsidR="00634647" w:rsidRPr="0079429B">
        <w:rPr>
          <w:rFonts w:ascii="Times New Roman" w:hAnsi="Times New Roman" w:cs="Times New Roman"/>
          <w:sz w:val="24"/>
          <w:szCs w:val="24"/>
          <w:lang w:val="uk-UA" w:eastAsia="ru-RU"/>
        </w:rPr>
        <w:t xml:space="preserve"> тощо</w:t>
      </w:r>
      <w:r w:rsidR="007050CB" w:rsidRPr="0079429B">
        <w:rPr>
          <w:rFonts w:ascii="Times New Roman" w:hAnsi="Times New Roman" w:cs="Times New Roman"/>
          <w:sz w:val="24"/>
          <w:szCs w:val="24"/>
          <w:lang w:val="uk-UA" w:eastAsia="ru-RU"/>
        </w:rPr>
        <w:t>.</w:t>
      </w:r>
    </w:p>
    <w:p w:rsidR="007050CB" w:rsidRPr="0079429B" w:rsidRDefault="007050CB" w:rsidP="007050CB">
      <w:pPr>
        <w:pStyle w:val="a4"/>
        <w:ind w:firstLine="709"/>
        <w:jc w:val="both"/>
        <w:rPr>
          <w:rFonts w:eastAsia="Calibri"/>
          <w:shd w:val="clear" w:color="auto" w:fill="FFFFFF"/>
          <w:lang w:val="uk-UA"/>
        </w:rPr>
      </w:pPr>
      <w:r w:rsidRPr="0079429B">
        <w:rPr>
          <w:lang w:val="uk-UA"/>
        </w:rPr>
        <w:t>В зак</w:t>
      </w:r>
      <w:r w:rsidR="00634647" w:rsidRPr="0079429B">
        <w:rPr>
          <w:lang w:val="uk-UA"/>
        </w:rPr>
        <w:t>ладах освіти області проведено</w:t>
      </w:r>
      <w:r w:rsidRPr="0079429B">
        <w:rPr>
          <w:lang w:val="uk-UA"/>
        </w:rPr>
        <w:t xml:space="preserve"> культурно-просвітницькі та військово-патріотичні заходи за участю ветеранів та учасників українського визвольного руху часів Другої світової війни, антитерористичної операції, </w:t>
      </w:r>
      <w:r w:rsidRPr="0079429B">
        <w:rPr>
          <w:rFonts w:eastAsia="Calibri"/>
          <w:shd w:val="clear" w:color="auto" w:fill="FFFFFF"/>
          <w:lang w:val="uk-UA"/>
        </w:rPr>
        <w:t>вечори-зустрічі з рідними Героїв Небесної Сотні «Мамо, не плач, тут теж Україна…», «Нам залишили пра</w:t>
      </w:r>
      <w:r w:rsidR="009C7912" w:rsidRPr="0079429B">
        <w:rPr>
          <w:rFonts w:eastAsia="Calibri"/>
          <w:shd w:val="clear" w:color="auto" w:fill="FFFFFF"/>
          <w:lang w:val="uk-UA"/>
        </w:rPr>
        <w:t xml:space="preserve">во на турботу про Вас» та </w:t>
      </w:r>
      <w:r w:rsidRPr="0079429B">
        <w:rPr>
          <w:rFonts w:eastAsia="Calibri"/>
          <w:shd w:val="clear" w:color="auto" w:fill="FFFFFF"/>
          <w:lang w:val="uk-UA"/>
        </w:rPr>
        <w:t>ін</w:t>
      </w:r>
      <w:r w:rsidR="009C7912" w:rsidRPr="0079429B">
        <w:rPr>
          <w:rFonts w:eastAsia="Calibri"/>
          <w:shd w:val="clear" w:color="auto" w:fill="FFFFFF"/>
          <w:lang w:val="uk-UA"/>
        </w:rPr>
        <w:t>ше.</w:t>
      </w:r>
    </w:p>
    <w:p w:rsidR="007050CB" w:rsidRPr="0079429B" w:rsidRDefault="007050CB" w:rsidP="00AC1EE6">
      <w:pPr>
        <w:pStyle w:val="a4"/>
        <w:ind w:firstLine="851"/>
        <w:jc w:val="both"/>
        <w:rPr>
          <w:lang w:val="uk-UA"/>
        </w:rPr>
      </w:pPr>
      <w:r w:rsidRPr="0079429B">
        <w:rPr>
          <w:lang w:val="uk-UA"/>
        </w:rPr>
        <w:t>В квітні, травні та червні 2018 року  в закладах освіти проведено шкільні, районні/міські етапи Всеукраїнської дитячо-юнацької військово-патріотичної гри «Сокіл» («Джура»). Обласний етап Всеукраїнської дитячо-юнацької військово-патріотичної гри «Сокіл» («Джура») проходив з 16 по 20 червня у смт. Вовковинці</w:t>
      </w:r>
      <w:r w:rsidR="0079429B" w:rsidRPr="0079429B">
        <w:rPr>
          <w:lang w:val="uk-UA"/>
        </w:rPr>
        <w:t xml:space="preserve"> </w:t>
      </w:r>
      <w:r w:rsidRPr="0079429B">
        <w:rPr>
          <w:lang w:val="uk-UA"/>
        </w:rPr>
        <w:t>Деражнянського району.  Учасниками гр</w:t>
      </w:r>
      <w:r w:rsidR="009C7912" w:rsidRPr="0079429B">
        <w:rPr>
          <w:lang w:val="uk-UA"/>
        </w:rPr>
        <w:t>и були 25 роїв з 10 районів, 9 з ОТГ та 6 – з міст обласного значення</w:t>
      </w:r>
      <w:r w:rsidRPr="0079429B">
        <w:rPr>
          <w:lang w:val="uk-UA"/>
        </w:rPr>
        <w:t>. Таборування проходило   на території Вовковинецької школи-інтернату І-ІІІ ступенів. Програма гри складалася з видів змагань та конкурсів військово-спортивного, туристсько-краєзнавчого та культурно-просвітницького спрямування.</w:t>
      </w:r>
      <w:r w:rsidR="00AC1EE6" w:rsidRPr="0079429B">
        <w:rPr>
          <w:rStyle w:val="a5"/>
          <w:i w:val="0"/>
          <w:lang w:val="uk-UA"/>
        </w:rPr>
        <w:t>В усіх навчальних закладах області створені гуртки військово-патріотичного напрямку «Сокіл»(Джура), «Школа безпеки», «Влучний стрілець» та інші.</w:t>
      </w:r>
    </w:p>
    <w:p w:rsidR="007050CB" w:rsidRPr="0079429B" w:rsidRDefault="007050CB" w:rsidP="007050CB">
      <w:pPr>
        <w:pStyle w:val="a4"/>
        <w:ind w:firstLine="709"/>
        <w:jc w:val="both"/>
        <w:rPr>
          <w:lang w:val="uk-UA"/>
        </w:rPr>
      </w:pPr>
      <w:r w:rsidRPr="0079429B">
        <w:rPr>
          <w:lang w:val="uk-UA"/>
        </w:rPr>
        <w:t>Для організаторів гри І етапу була проведена обласна практична школа, основною метою якої було ознайомлення з практикою проведення обл</w:t>
      </w:r>
      <w:r w:rsidR="0086214E" w:rsidRPr="0079429B">
        <w:rPr>
          <w:lang w:val="uk-UA"/>
        </w:rPr>
        <w:t>асного етапу, а також набуття навиків  таборування</w:t>
      </w:r>
      <w:r w:rsidRPr="0079429B">
        <w:rPr>
          <w:lang w:val="uk-UA"/>
        </w:rPr>
        <w:t xml:space="preserve"> разом із роєм – представником своєї адміністративної одиниці.</w:t>
      </w:r>
    </w:p>
    <w:p w:rsidR="007050CB" w:rsidRPr="0079429B" w:rsidRDefault="007050CB" w:rsidP="00C5453B">
      <w:pPr>
        <w:spacing w:after="0" w:line="240" w:lineRule="auto"/>
        <w:ind w:firstLine="567"/>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Службою у справах дітей облдержадміністрації забезпечено сприяння  спортивній і фізичній пiдготовцi, спрямованiй на утвердження здорового  способу життя з урахуванням принципiв нацiонально-патрiотичного виховання дiтей, які опинилися у складних життєвих обставинах, дітей, залишених без батьківського піклування, вихованців закладів со</w:t>
      </w:r>
      <w:r w:rsidR="000B6A04" w:rsidRPr="0079429B">
        <w:rPr>
          <w:rFonts w:ascii="Times New Roman" w:hAnsi="Times New Roman" w:cs="Times New Roman"/>
          <w:sz w:val="24"/>
          <w:szCs w:val="24"/>
          <w:lang w:val="uk-UA"/>
        </w:rPr>
        <w:t>ціального захисту дітей - центрів</w:t>
      </w:r>
      <w:r w:rsidRPr="0079429B">
        <w:rPr>
          <w:rFonts w:ascii="Times New Roman" w:hAnsi="Times New Roman" w:cs="Times New Roman"/>
          <w:sz w:val="24"/>
          <w:szCs w:val="24"/>
          <w:lang w:val="uk-UA"/>
        </w:rPr>
        <w:t xml:space="preserve"> соціально-психологічної реабілітації дітей, прийомних сімей та дитячих будинків сімейного типу. </w:t>
      </w:r>
    </w:p>
    <w:p w:rsidR="00555D16" w:rsidRPr="0079429B" w:rsidRDefault="00555D16" w:rsidP="00555D16">
      <w:pPr>
        <w:pStyle w:val="a4"/>
        <w:ind w:firstLine="709"/>
        <w:jc w:val="both"/>
        <w:rPr>
          <w:lang w:val="uk-UA"/>
        </w:rPr>
      </w:pPr>
      <w:r w:rsidRPr="0079429B">
        <w:rPr>
          <w:lang w:val="uk-UA" w:eastAsia="en-US"/>
        </w:rPr>
        <w:t>З метою вшанування пам’яті борців за незалежність Укра</w:t>
      </w:r>
      <w:r w:rsidR="009F485B" w:rsidRPr="0079429B">
        <w:rPr>
          <w:lang w:val="uk-UA" w:eastAsia="en-US"/>
        </w:rPr>
        <w:t>їни у ХХ столітті,</w:t>
      </w:r>
      <w:r w:rsidRPr="0079429B">
        <w:rPr>
          <w:lang w:val="uk-UA" w:eastAsia="en-US"/>
        </w:rPr>
        <w:t xml:space="preserve"> які брали участь в антитерористичній операції в закладах освіти області встановлено 162 меморіальні дошки</w:t>
      </w:r>
      <w:r w:rsidR="009F485B" w:rsidRPr="0079429B">
        <w:rPr>
          <w:lang w:val="uk-UA" w:eastAsia="en-US"/>
        </w:rPr>
        <w:t>,</w:t>
      </w:r>
      <w:r w:rsidRPr="0079429B">
        <w:rPr>
          <w:lang w:val="uk-UA" w:eastAsia="en-US"/>
        </w:rPr>
        <w:t xml:space="preserve">  закладам освіти п</w:t>
      </w:r>
      <w:r w:rsidR="009F485B" w:rsidRPr="0079429B">
        <w:rPr>
          <w:lang w:val="uk-UA" w:eastAsia="en-US"/>
        </w:rPr>
        <w:t>рисвоєно імена загиблих воїнів</w:t>
      </w:r>
      <w:r w:rsidR="00446821" w:rsidRPr="0079429B">
        <w:rPr>
          <w:lang w:val="uk-UA" w:eastAsia="en-US"/>
        </w:rPr>
        <w:t>,</w:t>
      </w:r>
      <w:r w:rsidR="00446821" w:rsidRPr="0079429B">
        <w:rPr>
          <w:lang w:val="uk-UA"/>
        </w:rPr>
        <w:t>назван</w:t>
      </w:r>
      <w:r w:rsidR="009F485B" w:rsidRPr="0079429B">
        <w:rPr>
          <w:lang w:val="uk-UA"/>
        </w:rPr>
        <w:t>о об’єкти топоніміки</w:t>
      </w:r>
      <w:r w:rsidR="00446821" w:rsidRPr="0079429B">
        <w:rPr>
          <w:lang w:val="uk-UA"/>
        </w:rPr>
        <w:t>,встановлено</w:t>
      </w:r>
      <w:r w:rsidRPr="0079429B">
        <w:rPr>
          <w:lang w:val="uk-UA"/>
        </w:rPr>
        <w:t xml:space="preserve"> пам'ятники </w:t>
      </w:r>
      <w:r w:rsidR="00446821" w:rsidRPr="0079429B">
        <w:rPr>
          <w:lang w:val="uk-UA"/>
        </w:rPr>
        <w:t xml:space="preserve"> Героям Небесній Сотні, висаджено</w:t>
      </w:r>
      <w:r w:rsidRPr="0079429B">
        <w:rPr>
          <w:lang w:val="uk-UA"/>
        </w:rPr>
        <w:t xml:space="preserve"> алеї.</w:t>
      </w:r>
    </w:p>
    <w:p w:rsidR="00AD316E" w:rsidRPr="0079429B" w:rsidRDefault="00DF42C3" w:rsidP="000A6B3A">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В закладах освіти за участі учнівської та студентської молоді  постійно проводиться науково – краєзнавча - досліджувальна робота. Зокрема, 7 квітня 2018 року на базі Хмельницької гуманітарно-педагогічної академії  проведено обласний збір переможців (ІІ) обласного туру конкурсу Всеукраїнської краєзнавчої експедиції учнівської молоді «Моя Батьківщина – Україна». </w:t>
      </w:r>
    </w:p>
    <w:p w:rsidR="00AD316E" w:rsidRPr="0079429B" w:rsidRDefault="00DF42C3" w:rsidP="000A6B3A">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У лютому-березні відбулися ІІ тур Всеукраїнського конкурсу на кращу туристсько-краєзнавчу експедицію учнівської молоді з активним способом пересування «Мій рідний край» та ІІ тур Всеукраїнського конкурсу екскурсоводів музеїв навчальних закладів «Край, в якому я живу». </w:t>
      </w:r>
    </w:p>
    <w:p w:rsidR="00C15AD5" w:rsidRPr="0079429B" w:rsidRDefault="00C15AD5" w:rsidP="00C15AD5">
      <w:pPr>
        <w:pStyle w:val="a4"/>
        <w:ind w:firstLine="851"/>
        <w:jc w:val="both"/>
        <w:rPr>
          <w:lang w:val="uk-UA"/>
        </w:rPr>
      </w:pPr>
      <w:r w:rsidRPr="0079429B">
        <w:rPr>
          <w:lang w:val="uk-UA"/>
        </w:rPr>
        <w:t xml:space="preserve">З метою забезпечення належної організації науково-дослідницької та методичної роботи у сфері національно-патріотичного виховання науковцями кафедр, методистами науково-методичних  центрів </w:t>
      </w:r>
      <w:r w:rsidR="00C65397" w:rsidRPr="0079429B">
        <w:rPr>
          <w:lang w:val="uk-UA"/>
        </w:rPr>
        <w:t>Х</w:t>
      </w:r>
      <w:r w:rsidRPr="0079429B">
        <w:rPr>
          <w:lang w:val="uk-UA"/>
        </w:rPr>
        <w:t>ОІППО практикується проведення конференцій, полілогів, інтернет-семінарів та вебінарів спільно із представниками громадських ветеранських та козацьких організацій, створено систему сервісних ресурсів, видано: навчально-методичний посібник  «Формуємо демократичну культуру: соціально-педагогічний аспект» / В.Ю. Іова. – Кам'янець-Подільський: «ПП Зволейко Д.Г.,- Абетка», 2018. – 382 с.( з грифом «Рекомендовано МОН України»); посібник «Козацька педагогіка і навчально-</w:t>
      </w:r>
      <w:r w:rsidRPr="0079429B">
        <w:rPr>
          <w:lang w:val="uk-UA"/>
        </w:rPr>
        <w:lastRenderedPageBreak/>
        <w:t>виховний процес у закладах освіти»: / В.Є.Берека, І.К. Гіджеліцький, Н.М. Орловська.  – Кам'янець-Подільський: ПП Зволейко Д.Г., 2018. – 544 с.</w:t>
      </w:r>
    </w:p>
    <w:p w:rsidR="00C15AD5" w:rsidRPr="0079429B" w:rsidRDefault="00C15AD5" w:rsidP="00C15AD5">
      <w:pPr>
        <w:pStyle w:val="a4"/>
        <w:ind w:firstLine="851"/>
        <w:jc w:val="both"/>
        <w:rPr>
          <w:rStyle w:val="a5"/>
          <w:i w:val="0"/>
          <w:lang w:val="uk-UA"/>
        </w:rPr>
      </w:pPr>
      <w:r w:rsidRPr="0079429B">
        <w:rPr>
          <w:rFonts w:eastAsia="Calibri"/>
          <w:iCs/>
          <w:lang w:val="uk-UA"/>
        </w:rPr>
        <w:t>До навчальних планів курсів підвищення кваліфікації педагогів усіх категорій ХОІППО введено спецкурси «Національно-патріотичне виховання: науково-методичний супровід», «Національна ідея як визначальний чинник розвитку громадянського суспільства», тренінг «З Україною у серці». На заняттях педагоги</w:t>
      </w:r>
      <w:r w:rsidRPr="0079429B">
        <w:rPr>
          <w:rStyle w:val="a5"/>
          <w:i w:val="0"/>
          <w:lang w:val="uk-UA"/>
        </w:rPr>
        <w:t>поряд із обговоренням науково-теоретичних та методологічних основ національного виховання в умовах полікультурності, пропонують шляхи модернізації,  впровадження інноваційних технологій у систему національно-патріотичного виховання.</w:t>
      </w:r>
    </w:p>
    <w:p w:rsidR="00C15AD5" w:rsidRPr="0079429B" w:rsidRDefault="00C15AD5" w:rsidP="00C15AD5">
      <w:pPr>
        <w:spacing w:after="0" w:line="240" w:lineRule="auto"/>
        <w:ind w:firstLine="851"/>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У Всеукраїнському журналі «Методист» надруковано статтю І.К.Гіджеліцького, В.Ю.Іової «Модернізація науково-методичного супроводу реалізації задач національного виховання», де презентується досвід НМЦ щодо забезпечення інтегрованого підходу у виховній роботі. </w:t>
      </w:r>
    </w:p>
    <w:p w:rsidR="00C15AD5" w:rsidRPr="0079429B" w:rsidRDefault="00C15AD5" w:rsidP="00C15AD5">
      <w:pPr>
        <w:spacing w:after="0" w:line="240" w:lineRule="auto"/>
        <w:ind w:firstLine="851"/>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З метою реалізації  обласних заходів з національно - патріотичного виховання  у форматі  проекту щодо створення і розвитку національно орієнтованого простору, у 2017-2018 роках зорганізовано презентації авторських майстерень, проведено заняття морально-духовних, правозахисних студій, полілогів, конференцій, присвячених 22</w:t>
      </w:r>
      <w:r w:rsidR="00854113" w:rsidRPr="0079429B">
        <w:rPr>
          <w:rFonts w:ascii="Times New Roman" w:hAnsi="Times New Roman" w:cs="Times New Roman"/>
          <w:sz w:val="24"/>
          <w:szCs w:val="24"/>
          <w:lang w:val="uk-UA"/>
        </w:rPr>
        <w:t>-й</w:t>
      </w:r>
      <w:r w:rsidRPr="0079429B">
        <w:rPr>
          <w:rFonts w:ascii="Times New Roman" w:hAnsi="Times New Roman" w:cs="Times New Roman"/>
          <w:sz w:val="24"/>
          <w:szCs w:val="24"/>
          <w:lang w:val="uk-UA"/>
        </w:rPr>
        <w:t xml:space="preserve"> річниці Конституції України, 27</w:t>
      </w:r>
      <w:r w:rsidR="00854113" w:rsidRPr="0079429B">
        <w:rPr>
          <w:rFonts w:ascii="Times New Roman" w:hAnsi="Times New Roman" w:cs="Times New Roman"/>
          <w:sz w:val="24"/>
          <w:szCs w:val="24"/>
          <w:lang w:val="uk-UA"/>
        </w:rPr>
        <w:t>-й</w:t>
      </w:r>
      <w:r w:rsidRPr="0079429B">
        <w:rPr>
          <w:rFonts w:ascii="Times New Roman" w:hAnsi="Times New Roman" w:cs="Times New Roman"/>
          <w:sz w:val="24"/>
          <w:szCs w:val="24"/>
          <w:lang w:val="uk-UA"/>
        </w:rPr>
        <w:t xml:space="preserve"> річниці проголошенн</w:t>
      </w:r>
      <w:r w:rsidR="00854113" w:rsidRPr="0079429B">
        <w:rPr>
          <w:rFonts w:ascii="Times New Roman" w:hAnsi="Times New Roman" w:cs="Times New Roman"/>
          <w:sz w:val="24"/>
          <w:szCs w:val="24"/>
          <w:lang w:val="uk-UA"/>
        </w:rPr>
        <w:t>я незалежності України, подвигу</w:t>
      </w:r>
      <w:r w:rsidRPr="0079429B">
        <w:rPr>
          <w:rFonts w:ascii="Times New Roman" w:hAnsi="Times New Roman" w:cs="Times New Roman"/>
          <w:sz w:val="24"/>
          <w:szCs w:val="24"/>
          <w:lang w:val="uk-UA"/>
        </w:rPr>
        <w:t xml:space="preserve"> героїв Крут, Небесної сотні, вшанув</w:t>
      </w:r>
      <w:r w:rsidR="00854113" w:rsidRPr="0079429B">
        <w:rPr>
          <w:rFonts w:ascii="Times New Roman" w:hAnsi="Times New Roman" w:cs="Times New Roman"/>
          <w:sz w:val="24"/>
          <w:szCs w:val="24"/>
          <w:lang w:val="uk-UA"/>
        </w:rPr>
        <w:t>а</w:t>
      </w:r>
      <w:r w:rsidRPr="0079429B">
        <w:rPr>
          <w:rFonts w:ascii="Times New Roman" w:hAnsi="Times New Roman" w:cs="Times New Roman"/>
          <w:sz w:val="24"/>
          <w:szCs w:val="24"/>
          <w:lang w:val="uk-UA"/>
        </w:rPr>
        <w:t>ння українських воїнів</w:t>
      </w:r>
      <w:r w:rsidR="00854113" w:rsidRPr="0079429B">
        <w:rPr>
          <w:rFonts w:ascii="Times New Roman" w:hAnsi="Times New Roman" w:cs="Times New Roman"/>
          <w:sz w:val="24"/>
          <w:szCs w:val="24"/>
          <w:lang w:val="uk-UA"/>
        </w:rPr>
        <w:t>,</w:t>
      </w:r>
      <w:r w:rsidR="00163521" w:rsidRPr="0079429B">
        <w:rPr>
          <w:rFonts w:ascii="Times New Roman" w:hAnsi="Times New Roman" w:cs="Times New Roman"/>
          <w:sz w:val="24"/>
          <w:szCs w:val="24"/>
          <w:lang w:val="uk-UA"/>
        </w:rPr>
        <w:t>що боролись</w:t>
      </w:r>
      <w:r w:rsidRPr="0079429B">
        <w:rPr>
          <w:rFonts w:ascii="Times New Roman" w:hAnsi="Times New Roman" w:cs="Times New Roman"/>
          <w:sz w:val="24"/>
          <w:szCs w:val="24"/>
          <w:lang w:val="uk-UA"/>
        </w:rPr>
        <w:t xml:space="preserve"> за територіальну  цілісність і незалежність України.</w:t>
      </w:r>
    </w:p>
    <w:p w:rsidR="00C15AD5" w:rsidRPr="0079429B" w:rsidRDefault="00C15AD5" w:rsidP="00C15AD5">
      <w:pPr>
        <w:pStyle w:val="a4"/>
        <w:ind w:firstLine="851"/>
        <w:jc w:val="both"/>
        <w:rPr>
          <w:lang w:val="uk-UA"/>
        </w:rPr>
      </w:pPr>
      <w:r w:rsidRPr="0079429B">
        <w:rPr>
          <w:lang w:val="uk-UA"/>
        </w:rPr>
        <w:t xml:space="preserve">Відповідно до </w:t>
      </w:r>
      <w:r w:rsidR="00163521" w:rsidRPr="0079429B">
        <w:rPr>
          <w:lang w:val="uk-UA"/>
        </w:rPr>
        <w:t>диференційованих потреб освітян</w:t>
      </w:r>
      <w:r w:rsidRPr="0079429B">
        <w:rPr>
          <w:lang w:val="uk-UA"/>
        </w:rPr>
        <w:t xml:space="preserve"> в області створено  систему інформаційно-методичного сервісу.  В ХОІППО працює сайт, структура якого спрямована на методичну і педагогічну взаємодію. Інноваційною і водночас продуктивною формою диференційованої</w:t>
      </w:r>
      <w:r w:rsidR="0079429B">
        <w:rPr>
          <w:lang w:val="uk-UA"/>
        </w:rPr>
        <w:t xml:space="preserve"> </w:t>
      </w:r>
      <w:r w:rsidRPr="0079429B">
        <w:rPr>
          <w:lang w:val="uk-UA"/>
        </w:rPr>
        <w:t xml:space="preserve">допомоги педагогам щодо реалізації завдань національно-патріотичного виховання є упорядкування методичних кейсів та ОНЛАЙН- портфоліо. </w:t>
      </w:r>
    </w:p>
    <w:p w:rsidR="00C15AD5" w:rsidRPr="0079429B" w:rsidRDefault="00C15AD5" w:rsidP="00C15AD5">
      <w:pPr>
        <w:pStyle w:val="a4"/>
        <w:ind w:firstLine="851"/>
        <w:jc w:val="both"/>
        <w:rPr>
          <w:rStyle w:val="a5"/>
          <w:i w:val="0"/>
          <w:lang w:val="uk-UA"/>
        </w:rPr>
      </w:pPr>
      <w:r w:rsidRPr="0079429B">
        <w:rPr>
          <w:rStyle w:val="a5"/>
          <w:i w:val="0"/>
          <w:lang w:val="uk-UA"/>
        </w:rPr>
        <w:t xml:space="preserve">З метою підвищення ефективності науково-методичного супроводу виховної діяльності педагогів, у НМЦ виховної роботи та позашкільної освіти ОІППО створено сектор національно-патріотичного виховання, який розробив і впроваджує обласний проект «Технологічна компетентність як необхідна умова реалізації завдань національно-патріотичного виховання», діяльнісним етапом якого передбачено заходи щодо  активізації роботи з питань військово-патріотичного, героїко-патріотичного виховання, розвиток туризму і краєзнавства, участь у конкурсах, акціях: «Пам’ять», «Збережемо пам’ять про подвиг», «Україна – єдина країна», «Учні Хмельниччини – бійцям АТО» тощо. Науково-методичними працівниками центу видано навчально-методичні посібники: «Національно-патріотичне виховання», «Національне виховання особистості: хрестоматійний контекст», де вміщено унікальний інформаційний контент про </w:t>
      </w:r>
      <w:r w:rsidR="00163521" w:rsidRPr="0079429B">
        <w:rPr>
          <w:rStyle w:val="a5"/>
          <w:i w:val="0"/>
          <w:lang w:val="uk-UA"/>
        </w:rPr>
        <w:t xml:space="preserve">Героїв </w:t>
      </w:r>
      <w:r w:rsidRPr="0079429B">
        <w:rPr>
          <w:rStyle w:val="a5"/>
          <w:i w:val="0"/>
          <w:lang w:val="uk-UA"/>
        </w:rPr>
        <w:t>Небесної сотні, приклади волонтерської діяльності педагогів та учнів.</w:t>
      </w:r>
    </w:p>
    <w:p w:rsidR="00C15AD5" w:rsidRPr="0079429B" w:rsidRDefault="00C15AD5" w:rsidP="00C15AD5">
      <w:pPr>
        <w:shd w:val="clear" w:color="auto" w:fill="FFFFFF"/>
        <w:spacing w:after="0" w:line="240" w:lineRule="auto"/>
        <w:ind w:firstLine="851"/>
        <w:jc w:val="both"/>
        <w:rPr>
          <w:rFonts w:ascii="Times New Roman" w:hAnsi="Times New Roman" w:cs="Times New Roman"/>
          <w:sz w:val="24"/>
          <w:szCs w:val="24"/>
          <w:lang w:val="uk-UA"/>
        </w:rPr>
      </w:pPr>
      <w:r w:rsidRPr="0079429B">
        <w:rPr>
          <w:rFonts w:ascii="Times New Roman" w:hAnsi="Times New Roman" w:cs="Times New Roman"/>
          <w:spacing w:val="-1"/>
          <w:sz w:val="24"/>
          <w:szCs w:val="24"/>
          <w:lang w:val="uk-UA"/>
        </w:rPr>
        <w:t>У закладах освіти області склалась певна систе</w:t>
      </w:r>
      <w:r w:rsidRPr="0079429B">
        <w:rPr>
          <w:rFonts w:ascii="Times New Roman" w:hAnsi="Times New Roman" w:cs="Times New Roman"/>
          <w:spacing w:val="-2"/>
          <w:sz w:val="24"/>
          <w:szCs w:val="24"/>
          <w:lang w:val="uk-UA"/>
        </w:rPr>
        <w:t xml:space="preserve">ма правової освіти і виховання. Інформація про державу і </w:t>
      </w:r>
      <w:r w:rsidRPr="0079429B">
        <w:rPr>
          <w:rFonts w:ascii="Times New Roman" w:hAnsi="Times New Roman" w:cs="Times New Roman"/>
          <w:spacing w:val="-1"/>
          <w:sz w:val="24"/>
          <w:szCs w:val="24"/>
          <w:lang w:val="uk-UA"/>
        </w:rPr>
        <w:t xml:space="preserve">право, про процеси у правовій сфері </w:t>
      </w:r>
      <w:r w:rsidR="00231641" w:rsidRPr="0079429B">
        <w:rPr>
          <w:rFonts w:ascii="Times New Roman" w:hAnsi="Times New Roman" w:cs="Times New Roman"/>
          <w:spacing w:val="-1"/>
          <w:sz w:val="24"/>
          <w:szCs w:val="24"/>
          <w:lang w:val="uk-UA"/>
        </w:rPr>
        <w:t xml:space="preserve"> є відкритими і доступними</w:t>
      </w:r>
      <w:r w:rsidRPr="0079429B">
        <w:rPr>
          <w:rFonts w:ascii="Times New Roman" w:hAnsi="Times New Roman" w:cs="Times New Roman"/>
          <w:spacing w:val="-1"/>
          <w:sz w:val="24"/>
          <w:szCs w:val="24"/>
          <w:lang w:val="uk-UA"/>
        </w:rPr>
        <w:t xml:space="preserve">, а </w:t>
      </w:r>
      <w:r w:rsidRPr="0079429B">
        <w:rPr>
          <w:rFonts w:ascii="Times New Roman" w:hAnsi="Times New Roman" w:cs="Times New Roman"/>
          <w:sz w:val="24"/>
          <w:szCs w:val="24"/>
          <w:lang w:val="uk-UA"/>
        </w:rPr>
        <w:t>поширення та одержання знань про державу і право - си</w:t>
      </w:r>
      <w:r w:rsidR="00934346" w:rsidRPr="0079429B">
        <w:rPr>
          <w:rFonts w:ascii="Times New Roman" w:hAnsi="Times New Roman" w:cs="Times New Roman"/>
          <w:spacing w:val="-2"/>
          <w:sz w:val="24"/>
          <w:szCs w:val="24"/>
          <w:lang w:val="uk-UA"/>
        </w:rPr>
        <w:t>стематичним і безперервним</w:t>
      </w:r>
      <w:r w:rsidRPr="0079429B">
        <w:rPr>
          <w:rFonts w:ascii="Times New Roman" w:hAnsi="Times New Roman" w:cs="Times New Roman"/>
          <w:spacing w:val="-2"/>
          <w:sz w:val="24"/>
          <w:szCs w:val="24"/>
          <w:lang w:val="uk-UA"/>
        </w:rPr>
        <w:t xml:space="preserve">. </w:t>
      </w:r>
      <w:r w:rsidRPr="0079429B">
        <w:rPr>
          <w:rFonts w:ascii="Times New Roman" w:hAnsi="Times New Roman" w:cs="Times New Roman"/>
          <w:sz w:val="24"/>
          <w:szCs w:val="24"/>
          <w:lang w:val="uk-UA"/>
        </w:rPr>
        <w:t>Формування правових знань здійснюється концентрично: на кожному наступному етапі передбачається по</w:t>
      </w:r>
      <w:r w:rsidRPr="0079429B">
        <w:rPr>
          <w:rFonts w:ascii="Times New Roman" w:hAnsi="Times New Roman" w:cs="Times New Roman"/>
          <w:spacing w:val="-1"/>
          <w:sz w:val="24"/>
          <w:szCs w:val="24"/>
          <w:lang w:val="uk-UA"/>
        </w:rPr>
        <w:t xml:space="preserve">глиблення засвоєних та введення нових понять, завдяки </w:t>
      </w:r>
      <w:r w:rsidRPr="0079429B">
        <w:rPr>
          <w:rFonts w:ascii="Times New Roman" w:hAnsi="Times New Roman" w:cs="Times New Roman"/>
          <w:spacing w:val="2"/>
          <w:sz w:val="24"/>
          <w:szCs w:val="24"/>
          <w:lang w:val="uk-UA"/>
        </w:rPr>
        <w:t>чому розширюються, систематизуються уявлення дітей,</w:t>
      </w:r>
      <w:r w:rsidRPr="0079429B">
        <w:rPr>
          <w:rFonts w:ascii="Times New Roman" w:hAnsi="Times New Roman" w:cs="Times New Roman"/>
          <w:spacing w:val="-2"/>
          <w:sz w:val="24"/>
          <w:szCs w:val="24"/>
          <w:lang w:val="uk-UA"/>
        </w:rPr>
        <w:t xml:space="preserve"> збагачується їхній правознавчий досвід, удосконалюються </w:t>
      </w:r>
      <w:r w:rsidRPr="0079429B">
        <w:rPr>
          <w:rFonts w:ascii="Times New Roman" w:hAnsi="Times New Roman" w:cs="Times New Roman"/>
          <w:spacing w:val="3"/>
          <w:sz w:val="24"/>
          <w:szCs w:val="24"/>
          <w:lang w:val="uk-UA"/>
        </w:rPr>
        <w:t>вміння. Поступове ускладнення змісту забезпечує на</w:t>
      </w:r>
      <w:r w:rsidRPr="0079429B">
        <w:rPr>
          <w:rFonts w:ascii="Times New Roman" w:hAnsi="Times New Roman" w:cs="Times New Roman"/>
          <w:spacing w:val="-1"/>
          <w:sz w:val="24"/>
          <w:szCs w:val="24"/>
          <w:lang w:val="uk-UA"/>
        </w:rPr>
        <w:t>ступність у формуванні знань.</w:t>
      </w:r>
    </w:p>
    <w:p w:rsidR="00C15AD5" w:rsidRPr="0079429B" w:rsidRDefault="00C15AD5" w:rsidP="00C15AD5">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На виконання Плану заходів Кабінету Міністрів України від 28.12.2017 № 50644/1/1-17 щодо виконання Указу Президента України від 14.11.2017 № 361 («Я маю право») та розпорядження голови обласної державної адміністрації  «Про план обласних заходів на 2018 рік з реалізації право просвітницького проекту «Я маю право!» в закладах освіти області систематизовано роботу щодо організації та проведення в освітньому процесі інформаційно-просвітницьких заходів.</w:t>
      </w:r>
    </w:p>
    <w:p w:rsidR="00C15AD5" w:rsidRPr="0079429B" w:rsidRDefault="00C15AD5" w:rsidP="00C15AD5">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lastRenderedPageBreak/>
        <w:t xml:space="preserve">Департаментом освіти і науки </w:t>
      </w:r>
      <w:r w:rsidR="0079429B">
        <w:rPr>
          <w:rFonts w:ascii="Times New Roman" w:hAnsi="Times New Roman" w:cs="Times New Roman"/>
          <w:sz w:val="24"/>
          <w:szCs w:val="24"/>
          <w:lang w:val="uk-UA"/>
        </w:rPr>
        <w:t xml:space="preserve">обласної </w:t>
      </w:r>
      <w:r w:rsidRPr="0079429B">
        <w:rPr>
          <w:rFonts w:ascii="Times New Roman" w:hAnsi="Times New Roman" w:cs="Times New Roman"/>
          <w:sz w:val="24"/>
          <w:szCs w:val="24"/>
          <w:lang w:val="uk-UA"/>
        </w:rPr>
        <w:t xml:space="preserve">адміністрації спільно з </w:t>
      </w:r>
      <w:r w:rsidR="00B64F77" w:rsidRPr="0079429B">
        <w:rPr>
          <w:rFonts w:ascii="Times New Roman" w:hAnsi="Times New Roman" w:cs="Times New Roman"/>
          <w:sz w:val="24"/>
          <w:szCs w:val="24"/>
          <w:lang w:val="uk-UA"/>
        </w:rPr>
        <w:t xml:space="preserve">ХОІППО </w:t>
      </w:r>
      <w:r w:rsidRPr="0079429B">
        <w:rPr>
          <w:rFonts w:ascii="Times New Roman" w:hAnsi="Times New Roman" w:cs="Times New Roman"/>
          <w:sz w:val="24"/>
          <w:szCs w:val="24"/>
          <w:lang w:val="uk-UA"/>
        </w:rPr>
        <w:t xml:space="preserve">розроблено план інформаційно-просвітницьких заходів щодо науково-методичного забезпечення правового виховання, правозахисної діяльності педагогів, стимулювання правомірної поведінки учнів, який направлено на структурні підрозділи з питань освіти районних державних адміністрацій/органів місцевого самоврядування та на заклади професійної (професійно-технічної) та вищої освіти. </w:t>
      </w:r>
    </w:p>
    <w:p w:rsidR="00C15AD5" w:rsidRPr="0079429B" w:rsidRDefault="00C15AD5" w:rsidP="00C15AD5">
      <w:pPr>
        <w:shd w:val="clear" w:color="auto" w:fill="FFFFFF"/>
        <w:tabs>
          <w:tab w:val="left" w:pos="0"/>
          <w:tab w:val="left" w:pos="142"/>
          <w:tab w:val="left" w:pos="993"/>
        </w:tabs>
        <w:spacing w:after="0" w:line="240" w:lineRule="auto"/>
        <w:ind w:firstLine="709"/>
        <w:jc w:val="both"/>
        <w:rPr>
          <w:rFonts w:ascii="Times New Roman" w:hAnsi="Times New Roman" w:cs="Times New Roman"/>
          <w:spacing w:val="-1"/>
          <w:sz w:val="24"/>
          <w:szCs w:val="24"/>
          <w:lang w:val="uk-UA"/>
        </w:rPr>
      </w:pPr>
      <w:r w:rsidRPr="0079429B">
        <w:rPr>
          <w:rFonts w:ascii="Times New Roman" w:hAnsi="Times New Roman" w:cs="Times New Roman"/>
          <w:spacing w:val="-1"/>
          <w:sz w:val="24"/>
          <w:szCs w:val="24"/>
          <w:lang w:val="uk-UA"/>
        </w:rPr>
        <w:t xml:space="preserve">Методичними службами області здійснюється науково-методичне забезпечення правоосвітньої та правовиховної роботи в закладах освіти. </w:t>
      </w:r>
    </w:p>
    <w:p w:rsidR="00C15AD5" w:rsidRPr="0079429B" w:rsidRDefault="00C15AD5" w:rsidP="00C15AD5">
      <w:pPr>
        <w:shd w:val="clear" w:color="auto" w:fill="FFFFFF"/>
        <w:tabs>
          <w:tab w:val="left" w:pos="0"/>
          <w:tab w:val="left" w:pos="142"/>
          <w:tab w:val="left" w:pos="993"/>
        </w:tabs>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pacing w:val="10"/>
          <w:sz w:val="24"/>
          <w:szCs w:val="24"/>
          <w:lang w:val="uk-UA"/>
        </w:rPr>
        <w:t xml:space="preserve">До навчально-тематичних планів курсів підвищення кваліфікації педагогів введено </w:t>
      </w:r>
      <w:r w:rsidR="002B57DD" w:rsidRPr="0079429B">
        <w:rPr>
          <w:rFonts w:ascii="Times New Roman" w:hAnsi="Times New Roman" w:cs="Times New Roman"/>
          <w:sz w:val="24"/>
          <w:szCs w:val="24"/>
          <w:lang w:val="uk-UA"/>
        </w:rPr>
        <w:t xml:space="preserve">спецкурси: </w:t>
      </w:r>
      <w:r w:rsidRPr="0079429B">
        <w:rPr>
          <w:rFonts w:ascii="Times New Roman" w:hAnsi="Times New Roman" w:cs="Times New Roman"/>
          <w:sz w:val="24"/>
          <w:szCs w:val="24"/>
          <w:lang w:val="uk-UA"/>
        </w:rPr>
        <w:t>«Упровадження ідей демократичного громадянства в систему освіти», «Права людини», «Правові основи попередження насилля над дітьми», «Формування правової культури особистості учня», «Психолого-педагогічні а</w:t>
      </w:r>
      <w:r w:rsidR="002B57DD" w:rsidRPr="0079429B">
        <w:rPr>
          <w:rFonts w:ascii="Times New Roman" w:hAnsi="Times New Roman" w:cs="Times New Roman"/>
          <w:sz w:val="24"/>
          <w:szCs w:val="24"/>
          <w:lang w:val="uk-UA"/>
        </w:rPr>
        <w:t>спекти превентивного виховання»</w:t>
      </w:r>
      <w:r w:rsidRPr="0079429B">
        <w:rPr>
          <w:rFonts w:ascii="Times New Roman" w:hAnsi="Times New Roman" w:cs="Times New Roman"/>
          <w:sz w:val="24"/>
          <w:szCs w:val="24"/>
          <w:lang w:val="uk-UA"/>
        </w:rPr>
        <w:t>, тренінговий курс «Особиста гідність. Безпека життя. Громадянська позиція».</w:t>
      </w:r>
    </w:p>
    <w:p w:rsidR="00C15AD5" w:rsidRPr="0079429B" w:rsidRDefault="00C15AD5" w:rsidP="00C15AD5">
      <w:pPr>
        <w:tabs>
          <w:tab w:val="left" w:pos="0"/>
          <w:tab w:val="left" w:pos="142"/>
          <w:tab w:val="left" w:pos="993"/>
        </w:tabs>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В області функціонують обласні, міські, районні постійно діючі семінари-практикуми, авторські майстерні для методистів, керівників закладів освіти, голів методичних об’єднань, керівників творчих груп і клубів учителів правознавства, до участі в роботі яких запрошуються автори підручників, науковці обласного інституту післядипломної педагогічної освіти, юристи, представники громадських організацій.</w:t>
      </w:r>
    </w:p>
    <w:p w:rsidR="00C15AD5" w:rsidRPr="0079429B" w:rsidRDefault="00C15AD5" w:rsidP="00C15AD5">
      <w:pPr>
        <w:shd w:val="clear" w:color="auto" w:fill="FFFFFF"/>
        <w:tabs>
          <w:tab w:val="left" w:pos="0"/>
          <w:tab w:val="left" w:pos="142"/>
          <w:tab w:val="left" w:pos="993"/>
        </w:tabs>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Науково-методичним центром виховної роботи та позашкільної освіти обласного інституту післядипломної педагогічної освіти розроблено та видано кейси для класних керівників із питань правозахисної діяльності та правового виховання, які рекомендовані Міністерством освіти і науки України для використання в закладах освіти України. </w:t>
      </w:r>
    </w:p>
    <w:p w:rsidR="00C15AD5" w:rsidRPr="0079429B" w:rsidRDefault="00C15AD5" w:rsidP="00C15AD5">
      <w:pPr>
        <w:tabs>
          <w:tab w:val="left" w:pos="0"/>
          <w:tab w:val="left" w:pos="142"/>
          <w:tab w:val="left" w:pos="993"/>
        </w:tabs>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У закладах освіти проводяться: місячник правов</w:t>
      </w:r>
      <w:r w:rsidR="00215763" w:rsidRPr="0079429B">
        <w:rPr>
          <w:rFonts w:ascii="Times New Roman" w:hAnsi="Times New Roman" w:cs="Times New Roman"/>
          <w:sz w:val="24"/>
          <w:szCs w:val="24"/>
          <w:lang w:val="uk-UA"/>
        </w:rPr>
        <w:t>их знань</w:t>
      </w:r>
      <w:r w:rsidRPr="0079429B">
        <w:rPr>
          <w:rFonts w:ascii="Times New Roman" w:hAnsi="Times New Roman" w:cs="Times New Roman"/>
          <w:sz w:val="24"/>
          <w:szCs w:val="24"/>
          <w:lang w:val="uk-UA"/>
        </w:rPr>
        <w:t>, тижні права, де використовуються інтерактивні форми роботи – ігрові програми «Конкурс юних дипломатів», вікторина «Феміда запитує», засідання юридичної клініки «Злочинність та відповідальність», вихо</w:t>
      </w:r>
      <w:r w:rsidR="00215763" w:rsidRPr="0079429B">
        <w:rPr>
          <w:rFonts w:ascii="Times New Roman" w:hAnsi="Times New Roman" w:cs="Times New Roman"/>
          <w:sz w:val="24"/>
          <w:szCs w:val="24"/>
          <w:lang w:val="uk-UA"/>
        </w:rPr>
        <w:t xml:space="preserve">вні заходи </w:t>
      </w:r>
      <w:r w:rsidRPr="0079429B">
        <w:rPr>
          <w:rFonts w:ascii="Times New Roman" w:hAnsi="Times New Roman" w:cs="Times New Roman"/>
          <w:sz w:val="24"/>
          <w:szCs w:val="24"/>
          <w:lang w:val="uk-UA"/>
        </w:rPr>
        <w:t xml:space="preserve"> «Азбука права», «Школа – територія прав і обов’язків»</w:t>
      </w:r>
      <w:r w:rsidR="002B57DD" w:rsidRPr="0079429B">
        <w:rPr>
          <w:rFonts w:ascii="Times New Roman" w:hAnsi="Times New Roman" w:cs="Times New Roman"/>
          <w:sz w:val="24"/>
          <w:szCs w:val="24"/>
          <w:lang w:val="uk-UA"/>
        </w:rPr>
        <w:t>;</w:t>
      </w:r>
      <w:r w:rsidRPr="0079429B">
        <w:rPr>
          <w:rFonts w:ascii="Times New Roman" w:hAnsi="Times New Roman" w:cs="Times New Roman"/>
          <w:sz w:val="24"/>
          <w:szCs w:val="24"/>
          <w:lang w:val="uk-UA"/>
        </w:rPr>
        <w:t xml:space="preserve"> в 10-11 класах запроваджено спеціальні </w:t>
      </w:r>
      <w:r w:rsidRPr="0079429B">
        <w:rPr>
          <w:rFonts w:ascii="Times New Roman" w:hAnsi="Times New Roman" w:cs="Times New Roman"/>
          <w:spacing w:val="-1"/>
          <w:sz w:val="24"/>
          <w:szCs w:val="24"/>
          <w:lang w:val="uk-UA"/>
        </w:rPr>
        <w:t xml:space="preserve">курси, які є доповненням курсу «Основи правознавства», </w:t>
      </w:r>
      <w:r w:rsidRPr="0079429B">
        <w:rPr>
          <w:rFonts w:ascii="Times New Roman" w:hAnsi="Times New Roman" w:cs="Times New Roman"/>
          <w:sz w:val="24"/>
          <w:szCs w:val="24"/>
          <w:lang w:val="uk-UA"/>
        </w:rPr>
        <w:t>зокрема</w:t>
      </w:r>
      <w:r w:rsidR="002B57DD" w:rsidRPr="0079429B">
        <w:rPr>
          <w:rFonts w:ascii="Times New Roman" w:hAnsi="Times New Roman" w:cs="Times New Roman"/>
          <w:sz w:val="24"/>
          <w:szCs w:val="24"/>
          <w:lang w:val="uk-UA"/>
        </w:rPr>
        <w:t>,</w:t>
      </w:r>
      <w:r w:rsidRPr="0079429B">
        <w:rPr>
          <w:rFonts w:ascii="Times New Roman" w:hAnsi="Times New Roman" w:cs="Times New Roman"/>
          <w:sz w:val="24"/>
          <w:szCs w:val="24"/>
          <w:lang w:val="uk-UA"/>
        </w:rPr>
        <w:t xml:space="preserve"> «Права людини», «Громадянська освіта», «Ос</w:t>
      </w:r>
      <w:r w:rsidRPr="0079429B">
        <w:rPr>
          <w:rFonts w:ascii="Times New Roman" w:hAnsi="Times New Roman" w:cs="Times New Roman"/>
          <w:spacing w:val="-2"/>
          <w:sz w:val="24"/>
          <w:szCs w:val="24"/>
          <w:lang w:val="uk-UA"/>
        </w:rPr>
        <w:t xml:space="preserve">нови виборчого права» </w:t>
      </w:r>
      <w:r w:rsidRPr="0079429B">
        <w:rPr>
          <w:rFonts w:ascii="Times New Roman" w:hAnsi="Times New Roman" w:cs="Times New Roman"/>
          <w:spacing w:val="-1"/>
          <w:sz w:val="24"/>
          <w:szCs w:val="24"/>
          <w:lang w:val="uk-UA"/>
        </w:rPr>
        <w:t>та ін.</w:t>
      </w:r>
    </w:p>
    <w:p w:rsidR="00C15AD5" w:rsidRPr="0079429B" w:rsidRDefault="00C15AD5" w:rsidP="00C15AD5">
      <w:pPr>
        <w:shd w:val="clear" w:color="auto" w:fill="FFFFFF"/>
        <w:tabs>
          <w:tab w:val="left" w:pos="0"/>
          <w:tab w:val="left" w:pos="142"/>
          <w:tab w:val="left" w:pos="993"/>
        </w:tabs>
        <w:spacing w:after="0" w:line="240" w:lineRule="auto"/>
        <w:ind w:firstLine="709"/>
        <w:jc w:val="both"/>
        <w:rPr>
          <w:rFonts w:ascii="Times New Roman" w:hAnsi="Times New Roman" w:cs="Times New Roman"/>
          <w:spacing w:val="-1"/>
          <w:sz w:val="24"/>
          <w:szCs w:val="24"/>
          <w:lang w:val="uk-UA"/>
        </w:rPr>
      </w:pPr>
      <w:r w:rsidRPr="0079429B">
        <w:rPr>
          <w:rFonts w:ascii="Times New Roman" w:hAnsi="Times New Roman" w:cs="Times New Roman"/>
          <w:sz w:val="24"/>
          <w:szCs w:val="24"/>
          <w:lang w:val="uk-UA"/>
        </w:rPr>
        <w:t xml:space="preserve">У рамках проведення Всеукраїнського тижня права проведено правоосвітні заходи: круглі столи, літературні бесіди-огляди, години інформації, дні інформації в онлайн-режимі «Права дитини та молоді в українському законодавстві», «Великі права маленької людини», «Знай свої права кожного дня», «Правники – суспільству», а також оформлено книжкові полиці «Видатні правознавці України», «У центрі уваги – права дитини», виставки матеріалів «Кодекси законів – це кодекси життя», юридичні читання правових документів із обговоренням «Це необхідно знати кожному», «Правовий статус біженців». </w:t>
      </w:r>
    </w:p>
    <w:p w:rsidR="00C15AD5" w:rsidRPr="0079429B" w:rsidRDefault="00C15AD5" w:rsidP="00C15AD5">
      <w:pPr>
        <w:pStyle w:val="a4"/>
        <w:ind w:firstLine="851"/>
        <w:jc w:val="both"/>
        <w:rPr>
          <w:rStyle w:val="a5"/>
          <w:i w:val="0"/>
          <w:lang w:val="uk-UA"/>
        </w:rPr>
      </w:pPr>
      <w:r w:rsidRPr="0079429B">
        <w:rPr>
          <w:rStyle w:val="a5"/>
          <w:i w:val="0"/>
          <w:lang w:val="uk-UA"/>
        </w:rPr>
        <w:t>Під час проведення оздоровчої кампанії-2018 в закладах оздоровлення та відпочинку, які знаходяться на території Хмельницької області та в підпорядкуванні органів управління освітою, забезпечено проведення тематичних змін національно-патріотичного спрямування.</w:t>
      </w:r>
    </w:p>
    <w:p w:rsidR="00C15AD5" w:rsidRPr="0079429B" w:rsidRDefault="00C15AD5" w:rsidP="00C15AD5">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Одним з пріоритетних напрямів роботи з учнівською та студентською молоддю є військово-патріотичне виховання як процес цілеспрямованого систематичного формування почуття патріотизму, духовної та психологічної готовності до виконання громадянського і конституційного обов’язку щодо захисту суверенітету, територіальної цілісності держави.  Постійно проводяться уроки мужності за участю учасників антитерористичної операції на Сході України, організовую</w:t>
      </w:r>
      <w:r w:rsidR="00C9579E" w:rsidRPr="0079429B">
        <w:rPr>
          <w:rFonts w:ascii="Times New Roman" w:hAnsi="Times New Roman" w:cs="Times New Roman"/>
          <w:sz w:val="24"/>
          <w:szCs w:val="24"/>
          <w:lang w:val="uk-UA"/>
        </w:rPr>
        <w:t>ться  волонтерські доброчинні заходи</w:t>
      </w:r>
      <w:r w:rsidRPr="0079429B">
        <w:rPr>
          <w:rFonts w:ascii="Times New Roman" w:hAnsi="Times New Roman" w:cs="Times New Roman"/>
          <w:sz w:val="24"/>
          <w:szCs w:val="24"/>
          <w:lang w:val="uk-UA"/>
        </w:rPr>
        <w:t>, активною та налагодженою є співп</w:t>
      </w:r>
      <w:r w:rsidR="00C9579E" w:rsidRPr="0079429B">
        <w:rPr>
          <w:rFonts w:ascii="Times New Roman" w:hAnsi="Times New Roman" w:cs="Times New Roman"/>
          <w:sz w:val="24"/>
          <w:szCs w:val="24"/>
          <w:lang w:val="uk-UA"/>
        </w:rPr>
        <w:t>раця з інститутами громадянського суспільства</w:t>
      </w:r>
      <w:r w:rsidRPr="0079429B">
        <w:rPr>
          <w:rFonts w:ascii="Times New Roman" w:hAnsi="Times New Roman" w:cs="Times New Roman"/>
          <w:sz w:val="24"/>
          <w:szCs w:val="24"/>
          <w:lang w:val="uk-UA"/>
        </w:rPr>
        <w:t xml:space="preserve">. </w:t>
      </w:r>
    </w:p>
    <w:p w:rsidR="00C15AD5" w:rsidRPr="0079429B" w:rsidRDefault="00C15AD5" w:rsidP="00C15AD5">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21 квітня 2018 року управлінням молоді та спорту спільно з Департаментом освіти і науки </w:t>
      </w:r>
      <w:r w:rsidR="00691E87" w:rsidRPr="0079429B">
        <w:rPr>
          <w:rFonts w:ascii="Times New Roman" w:hAnsi="Times New Roman" w:cs="Times New Roman"/>
          <w:sz w:val="24"/>
          <w:szCs w:val="24"/>
          <w:lang w:val="uk-UA"/>
        </w:rPr>
        <w:t>облдерж</w:t>
      </w:r>
      <w:r w:rsidRPr="0079429B">
        <w:rPr>
          <w:rFonts w:ascii="Times New Roman" w:hAnsi="Times New Roman" w:cs="Times New Roman"/>
          <w:sz w:val="24"/>
          <w:szCs w:val="24"/>
          <w:lang w:val="uk-UA"/>
        </w:rPr>
        <w:t xml:space="preserve">адміністрації, Національною академією державної прикордонної служби </w:t>
      </w:r>
      <w:r w:rsidR="00691E87" w:rsidRPr="0079429B">
        <w:rPr>
          <w:rFonts w:ascii="Times New Roman" w:hAnsi="Times New Roman" w:cs="Times New Roman"/>
          <w:sz w:val="24"/>
          <w:szCs w:val="24"/>
          <w:lang w:val="uk-UA"/>
        </w:rPr>
        <w:t>України ім. Б.</w:t>
      </w:r>
      <w:r w:rsidRPr="0079429B">
        <w:rPr>
          <w:rFonts w:ascii="Times New Roman" w:hAnsi="Times New Roman" w:cs="Times New Roman"/>
          <w:sz w:val="24"/>
          <w:szCs w:val="24"/>
          <w:lang w:val="uk-UA"/>
        </w:rPr>
        <w:t xml:space="preserve"> Хмельницького проводилася обласна спартакіада серед допризовної молоді. Метою заходу є удосконалення фізичної підготовленості допризовної молоді та </w:t>
      </w:r>
      <w:r w:rsidRPr="0079429B">
        <w:rPr>
          <w:rFonts w:ascii="Times New Roman" w:hAnsi="Times New Roman" w:cs="Times New Roman"/>
          <w:sz w:val="24"/>
          <w:szCs w:val="24"/>
          <w:lang w:val="uk-UA"/>
        </w:rPr>
        <w:lastRenderedPageBreak/>
        <w:t>формування збірної команди Хмельницької області для участі у Всеукраїнській спартакіаді серед допризовної молоді, формування у підростаючого покоління престижу військової служби та пропаганди здорового способу життя, виховання морально-психологічної стійкості та почуття патріотизму і колективізму, залучення молоді до систематичних заня</w:t>
      </w:r>
      <w:r w:rsidR="00691E87" w:rsidRPr="0079429B">
        <w:rPr>
          <w:rFonts w:ascii="Times New Roman" w:hAnsi="Times New Roman" w:cs="Times New Roman"/>
          <w:sz w:val="24"/>
          <w:szCs w:val="24"/>
          <w:lang w:val="uk-UA"/>
        </w:rPr>
        <w:t>ть фізичною культурою і спортом</w:t>
      </w:r>
      <w:r w:rsidRPr="0079429B">
        <w:rPr>
          <w:rFonts w:ascii="Times New Roman" w:hAnsi="Times New Roman" w:cs="Times New Roman"/>
          <w:sz w:val="24"/>
          <w:szCs w:val="24"/>
          <w:lang w:val="uk-UA"/>
        </w:rPr>
        <w:t xml:space="preserve"> як однієї з форм підготовки молоді до служби в армії. У спартакіаді взяли участь 23 команди. Переможцями у загальнокомандному заліку стала команда м. Кам’янця-Подільського (Кам’янець-Подільський ліцей з посиленою військово-фізичною підготовкою Хмельницької області), друге місце посіла команда м.Шепетівки (НВК№1), третє місце – команда Ярмолинецького району.</w:t>
      </w:r>
    </w:p>
    <w:p w:rsidR="00C15AD5" w:rsidRPr="0079429B" w:rsidRDefault="00C15AD5" w:rsidP="00C15AD5">
      <w:pPr>
        <w:pStyle w:val="a4"/>
        <w:ind w:firstLine="709"/>
        <w:jc w:val="both"/>
        <w:rPr>
          <w:lang w:val="uk-UA"/>
        </w:rPr>
      </w:pPr>
      <w:r w:rsidRPr="0079429B">
        <w:rPr>
          <w:lang w:val="uk-UA"/>
        </w:rPr>
        <w:t>Щорічно в березні місяці у Кам'янець-Подільському обласному ліцеї з п</w:t>
      </w:r>
      <w:r w:rsidR="00691E87" w:rsidRPr="0079429B">
        <w:rPr>
          <w:lang w:val="uk-UA"/>
        </w:rPr>
        <w:t xml:space="preserve">осиленою військово-патріотичною </w:t>
      </w:r>
      <w:r w:rsidRPr="0079429B">
        <w:rPr>
          <w:lang w:val="uk-UA"/>
        </w:rPr>
        <w:t xml:space="preserve">підготовкою проводиться фестиваль військово-патріотичної пісні «Кадетські зорі» у форматі загальнодержавного фестивалю «Сурми звитяги». </w:t>
      </w:r>
    </w:p>
    <w:p w:rsidR="00C15AD5" w:rsidRPr="0079429B" w:rsidRDefault="00C15AD5" w:rsidP="00C15AD5">
      <w:pPr>
        <w:pStyle w:val="a4"/>
        <w:ind w:firstLine="709"/>
        <w:jc w:val="both"/>
        <w:rPr>
          <w:lang w:val="uk-UA"/>
        </w:rPr>
      </w:pPr>
      <w:r w:rsidRPr="0079429B">
        <w:rPr>
          <w:lang w:val="uk-UA"/>
        </w:rPr>
        <w:t>Впродовж квітня 2018 року з випускниками шкіл проведено триденні навчально-польові збори з практичним виконанням стрільб з АК-74.</w:t>
      </w:r>
    </w:p>
    <w:p w:rsidR="00C15AD5" w:rsidRPr="0079429B" w:rsidRDefault="00C15AD5" w:rsidP="00C15AD5">
      <w:pPr>
        <w:pStyle w:val="a4"/>
        <w:ind w:firstLine="709"/>
        <w:jc w:val="both"/>
        <w:rPr>
          <w:lang w:val="uk-UA"/>
        </w:rPr>
      </w:pPr>
      <w:r w:rsidRPr="0079429B">
        <w:rPr>
          <w:lang w:val="uk-UA"/>
        </w:rPr>
        <w:t>Протягом року учні шкіл області відвідували музеї Національної академії державної прикордонної служби України ім. Богдана Хмельницького, Хмельницького обласного управління національної поліції.</w:t>
      </w:r>
    </w:p>
    <w:p w:rsidR="00C15AD5" w:rsidRPr="0079429B" w:rsidRDefault="00C15AD5" w:rsidP="00C15AD5">
      <w:pPr>
        <w:pStyle w:val="a4"/>
        <w:ind w:firstLine="709"/>
        <w:jc w:val="both"/>
        <w:rPr>
          <w:lang w:val="uk-UA"/>
        </w:rPr>
      </w:pPr>
      <w:r w:rsidRPr="0079429B">
        <w:rPr>
          <w:lang w:val="uk-UA"/>
        </w:rPr>
        <w:t xml:space="preserve">В області активно працюють Національна скаутська організація України «Пласт», Головне управління Національної поліції в Хмельницькій області та Управління патрульної поліції в м. Хмельницькому, Хмельницький регіональний центр підтримки дітей, Хмельницький університет управління та права, Хмельницька молодіжна організація «Фундація регіональних ініціатив», Національна академія державної прикордонної служби України ім. Б.Хмельницького, Товариство збереження історії України «Січ», спортивна підготовчо-поліцейська школа «Самсон-Право», які об’єднують свої зусилля для проведення просвітницької роботи з національно-патріотичного виховання серед дітей та молоді, допомагають в реалізації їх творчих здібностей, підвищенні правосвідомості. </w:t>
      </w:r>
    </w:p>
    <w:p w:rsidR="00C15AD5" w:rsidRPr="0079429B" w:rsidRDefault="002868D8" w:rsidP="00C15AD5">
      <w:pPr>
        <w:pStyle w:val="a4"/>
        <w:ind w:firstLine="851"/>
        <w:jc w:val="both"/>
        <w:rPr>
          <w:lang w:val="uk-UA"/>
        </w:rPr>
      </w:pPr>
      <w:r w:rsidRPr="0079429B">
        <w:rPr>
          <w:lang w:val="uk-UA"/>
        </w:rPr>
        <w:t xml:space="preserve">Протягом багатьох років </w:t>
      </w:r>
      <w:r w:rsidR="00C15AD5" w:rsidRPr="0079429B">
        <w:rPr>
          <w:lang w:val="uk-UA"/>
        </w:rPr>
        <w:t>у загальноосвітніх, позашкільних, професійно-технічних навчальних закладах області напрацьована своя система патріотичних об'єднань учнівської молоді, працює понад 430 гуртків військово-патріотичного спрямування, козацько-лицарського виховання, 17 патріотичних клубів, в яких налічується більше 7150 дітей та молоді. У</w:t>
      </w:r>
      <w:r w:rsidR="0079429B">
        <w:rPr>
          <w:lang w:val="uk-UA"/>
        </w:rPr>
        <w:t xml:space="preserve"> </w:t>
      </w:r>
      <w:r w:rsidR="000A03E7" w:rsidRPr="0079429B">
        <w:rPr>
          <w:lang w:val="uk-UA"/>
        </w:rPr>
        <w:t>закладах професійної (професійно-технічної) освіти</w:t>
      </w:r>
      <w:r w:rsidR="00C15AD5" w:rsidRPr="0079429B">
        <w:rPr>
          <w:lang w:val="uk-UA"/>
        </w:rPr>
        <w:t xml:space="preserve"> функціонує 29 гуртків та 9 клубів з військово-патріотичного виховання. </w:t>
      </w:r>
    </w:p>
    <w:p w:rsidR="00C15AD5" w:rsidRPr="0079429B" w:rsidRDefault="00C15AD5" w:rsidP="00C15AD5">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Лідерським рухом у 2017/2018 навчальному році в області охоплено близько 55 тисяч учнів. Проведено масу заходів, із яких більше половини (77) – на патріотичну тематику, серед них – акції, флеш-моби, концерти, зустрічі, фестивалі тощо.</w:t>
      </w:r>
    </w:p>
    <w:p w:rsidR="00C15AD5" w:rsidRPr="0079429B" w:rsidRDefault="00C15AD5" w:rsidP="00C15AD5">
      <w:pPr>
        <w:spacing w:after="0" w:line="240" w:lineRule="auto"/>
        <w:ind w:firstLine="709"/>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Обласна рада старшокласників є активним учасником та організатором всеукраїнських заходів, які є сильним стимулом виховання патріотизму, національної свідомості, прагнення єднання та свободи українського народу.    </w:t>
      </w:r>
    </w:p>
    <w:p w:rsidR="00C15AD5" w:rsidRPr="0079429B" w:rsidRDefault="00C15AD5" w:rsidP="00D770E4">
      <w:pPr>
        <w:pStyle w:val="a6"/>
        <w:ind w:left="0" w:firstLine="567"/>
        <w:jc w:val="both"/>
        <w:rPr>
          <w:lang w:val="uk-UA"/>
        </w:rPr>
      </w:pPr>
      <w:r w:rsidRPr="0079429B">
        <w:rPr>
          <w:lang w:val="uk-UA"/>
        </w:rPr>
        <w:t xml:space="preserve">Наймасштабнішими заходами </w:t>
      </w:r>
      <w:r w:rsidR="00BB180C" w:rsidRPr="0079429B">
        <w:rPr>
          <w:lang w:val="uk-UA"/>
        </w:rPr>
        <w:t xml:space="preserve"> за їх участю </w:t>
      </w:r>
      <w:r w:rsidRPr="0079429B">
        <w:rPr>
          <w:lang w:val="uk-UA"/>
        </w:rPr>
        <w:t>стали флеш-моб «Пазл миру» та акція «Рушник єднання»</w:t>
      </w:r>
      <w:r w:rsidR="00D770E4" w:rsidRPr="0079429B">
        <w:rPr>
          <w:lang w:val="uk-UA"/>
        </w:rPr>
        <w:t>,</w:t>
      </w:r>
      <w:r w:rsidRPr="0079429B">
        <w:rPr>
          <w:lang w:val="uk-UA"/>
        </w:rPr>
        <w:t xml:space="preserve"> у яких взяли участь представник</w:t>
      </w:r>
      <w:r w:rsidR="00D770E4" w:rsidRPr="0079429B">
        <w:rPr>
          <w:lang w:val="uk-UA"/>
        </w:rPr>
        <w:t>и усіх районів та міст області. До Дня захисту дітей проведено</w:t>
      </w:r>
      <w:r w:rsidRPr="0079429B">
        <w:rPr>
          <w:lang w:val="uk-UA"/>
        </w:rPr>
        <w:t xml:space="preserve"> акцію «Пазл миру», основною метою якого було зібрати картинку-вислів «Лідери України – за мир у країні!» із літер-пазлів. </w:t>
      </w:r>
    </w:p>
    <w:p w:rsidR="00C15AD5" w:rsidRPr="0079429B" w:rsidRDefault="00C15AD5" w:rsidP="00C15AD5">
      <w:pPr>
        <w:pStyle w:val="a4"/>
        <w:ind w:firstLine="851"/>
        <w:jc w:val="both"/>
        <w:rPr>
          <w:iCs/>
          <w:lang w:val="uk-UA"/>
        </w:rPr>
      </w:pPr>
      <w:r w:rsidRPr="0079429B">
        <w:rPr>
          <w:rStyle w:val="a5"/>
          <w:i w:val="0"/>
          <w:lang w:val="uk-UA"/>
        </w:rPr>
        <w:t xml:space="preserve">Хмельницьким обласним інститутом післядипломної педагогічної освіти: створено ради педагогів-тренерів в районах, проведено низку тренінгів для тренера з профілактики негативних проявів поведінки, злочинності, алкоголізму, наркоманії, проведено рефреш-тренінги, визначено опорні навчальні заклади з питань впровадження європейських стандартів превентивної освіти, проведено розгляд моделей превентивної освіти, проведено семінар для керівників опорних закладів  «Європейські стандарти превентивної освіти» за підсумками реалізації проекту за підтримки ЄС та ГФ «Зміцнення потенціалу Всеукраїнської спілки вчителів і тренерів для поліпшення доступу до якісних </w:t>
      </w:r>
      <w:r w:rsidRPr="0079429B">
        <w:rPr>
          <w:rStyle w:val="a5"/>
          <w:i w:val="0"/>
          <w:lang w:val="uk-UA"/>
        </w:rPr>
        <w:lastRenderedPageBreak/>
        <w:t>послуг з пр</w:t>
      </w:r>
      <w:r w:rsidR="00D9158D" w:rsidRPr="0079429B">
        <w:rPr>
          <w:rStyle w:val="a5"/>
          <w:i w:val="0"/>
          <w:lang w:val="uk-UA"/>
        </w:rPr>
        <w:t>офілактики ВІЛ/СНІДу»;</w:t>
      </w:r>
      <w:r w:rsidRPr="0079429B">
        <w:rPr>
          <w:rStyle w:val="a5"/>
          <w:i w:val="0"/>
          <w:lang w:val="uk-UA"/>
        </w:rPr>
        <w:t xml:space="preserve"> спільно з управлінням молоді та спорту Хмельницької ОДА проведено обласний фестиваль «Молодь Хмельниччини за здоровий спосіб життя».</w:t>
      </w:r>
    </w:p>
    <w:p w:rsidR="00873D83" w:rsidRPr="0079429B" w:rsidRDefault="00C15AD5" w:rsidP="0050286E">
      <w:pPr>
        <w:spacing w:after="0" w:line="240" w:lineRule="auto"/>
        <w:ind w:firstLine="709"/>
        <w:jc w:val="both"/>
        <w:rPr>
          <w:rFonts w:ascii="Times New Roman" w:hAnsi="Times New Roman" w:cs="Times New Roman"/>
          <w:iCs/>
          <w:sz w:val="24"/>
          <w:szCs w:val="24"/>
          <w:lang w:val="uk-UA"/>
        </w:rPr>
      </w:pPr>
      <w:r w:rsidRPr="0079429B">
        <w:rPr>
          <w:rStyle w:val="a5"/>
          <w:rFonts w:ascii="Times New Roman" w:hAnsi="Times New Roman" w:cs="Times New Roman"/>
          <w:i w:val="0"/>
          <w:sz w:val="24"/>
          <w:szCs w:val="24"/>
          <w:lang w:val="uk-UA"/>
        </w:rPr>
        <w:t>У відповідності до Положенн</w:t>
      </w:r>
      <w:r w:rsidR="00D9158D" w:rsidRPr="0079429B">
        <w:rPr>
          <w:rStyle w:val="a5"/>
          <w:rFonts w:ascii="Times New Roman" w:hAnsi="Times New Roman" w:cs="Times New Roman"/>
          <w:i w:val="0"/>
          <w:sz w:val="24"/>
          <w:szCs w:val="24"/>
          <w:lang w:val="uk-UA"/>
        </w:rPr>
        <w:t xml:space="preserve">я  про допризовну підготовку </w:t>
      </w:r>
      <w:r w:rsidRPr="0079429B">
        <w:rPr>
          <w:rStyle w:val="a5"/>
          <w:rFonts w:ascii="Times New Roman" w:hAnsi="Times New Roman" w:cs="Times New Roman"/>
          <w:i w:val="0"/>
          <w:sz w:val="24"/>
          <w:szCs w:val="24"/>
          <w:lang w:val="uk-UA"/>
        </w:rPr>
        <w:t xml:space="preserve"> затверджено</w:t>
      </w:r>
      <w:r w:rsidR="00D9158D" w:rsidRPr="0079429B">
        <w:rPr>
          <w:rStyle w:val="a5"/>
          <w:rFonts w:ascii="Times New Roman" w:hAnsi="Times New Roman" w:cs="Times New Roman"/>
          <w:i w:val="0"/>
          <w:sz w:val="24"/>
          <w:szCs w:val="24"/>
          <w:lang w:val="uk-UA"/>
        </w:rPr>
        <w:t>го</w:t>
      </w:r>
      <w:r w:rsidRPr="0079429B">
        <w:rPr>
          <w:rStyle w:val="a5"/>
          <w:rFonts w:ascii="Times New Roman" w:hAnsi="Times New Roman" w:cs="Times New Roman"/>
          <w:i w:val="0"/>
          <w:sz w:val="24"/>
          <w:szCs w:val="24"/>
          <w:lang w:val="uk-UA"/>
        </w:rPr>
        <w:t xml:space="preserve"> постановою Кабінету Міністрів України від 30 листопада 2000 року №1770, представниками військового комісаріату спільно з головами методичних об'єднань предмету «Захисту вітчизни» проводяться заняття з викладачами предмету «Захист Вітчизни» Хмельницької області. З метою підготовки молоді до охорони державного кордону  на базі  Хмельницької військової частини з 15 по 19 серпня було проведено  вишкіл «Школа молодших інструкторів та командирів» . Впродовж квітня-травня з випускниками шкіл проведено триденні навчально-польові збори з практичним виконанням стрільб з АК-74 та  21-22 квітня проведено  обласну спартакіаду допризовної молоді, в якій прийняло участь 400 учнів.</w:t>
      </w:r>
    </w:p>
    <w:p w:rsidR="006D0649" w:rsidRPr="0079429B" w:rsidRDefault="006D0649" w:rsidP="007050CB">
      <w:pPr>
        <w:spacing w:after="0" w:line="240" w:lineRule="auto"/>
        <w:ind w:firstLine="567"/>
        <w:jc w:val="both"/>
        <w:rPr>
          <w:rFonts w:ascii="Times New Roman" w:hAnsi="Times New Roman" w:cs="Times New Roman"/>
          <w:sz w:val="24"/>
          <w:szCs w:val="24"/>
          <w:shd w:val="clear" w:color="auto" w:fill="FFFFFF"/>
          <w:lang w:val="uk-UA"/>
        </w:rPr>
      </w:pPr>
      <w:r w:rsidRPr="0079429B">
        <w:rPr>
          <w:rFonts w:ascii="Times New Roman" w:hAnsi="Times New Roman" w:cs="Times New Roman"/>
          <w:sz w:val="24"/>
          <w:szCs w:val="24"/>
          <w:lang w:val="uk-UA"/>
        </w:rPr>
        <w:t>Обласна універсальна наукова бібліотека систематично працює над поповненням власних</w:t>
      </w:r>
      <w:r w:rsidR="0050286E" w:rsidRPr="0079429B">
        <w:rPr>
          <w:rFonts w:ascii="Times New Roman" w:hAnsi="Times New Roman" w:cs="Times New Roman"/>
          <w:sz w:val="24"/>
          <w:szCs w:val="24"/>
          <w:lang w:val="uk-UA"/>
        </w:rPr>
        <w:t xml:space="preserve"> фондів відповідною літературою,</w:t>
      </w:r>
      <w:r w:rsidRPr="0079429B">
        <w:rPr>
          <w:rFonts w:ascii="Times New Roman" w:hAnsi="Times New Roman" w:cs="Times New Roman"/>
          <w:sz w:val="24"/>
          <w:szCs w:val="24"/>
          <w:lang w:val="uk-UA"/>
        </w:rPr>
        <w:t xml:space="preserve"> систематично здійснює аналітичний відбір матеріалів із періодичних видань та накопичення власних баз даних відповідної тематики</w:t>
      </w:r>
      <w:r w:rsidRPr="0079429B">
        <w:rPr>
          <w:rFonts w:ascii="Times New Roman" w:hAnsi="Times New Roman" w:cs="Times New Roman"/>
          <w:b/>
          <w:bCs/>
          <w:sz w:val="24"/>
          <w:szCs w:val="24"/>
          <w:lang w:val="uk-UA"/>
        </w:rPr>
        <w:t>.</w:t>
      </w:r>
    </w:p>
    <w:p w:rsidR="006D0649" w:rsidRPr="0079429B" w:rsidRDefault="006D0649" w:rsidP="007050CB">
      <w:pPr>
        <w:pStyle w:val="a3"/>
        <w:shd w:val="clear" w:color="auto" w:fill="FFFFFF"/>
        <w:spacing w:before="0" w:beforeAutospacing="0" w:after="0" w:afterAutospacing="0"/>
        <w:ind w:firstLine="567"/>
        <w:jc w:val="both"/>
        <w:rPr>
          <w:lang w:val="uk-UA"/>
        </w:rPr>
      </w:pPr>
      <w:r w:rsidRPr="0079429B">
        <w:rPr>
          <w:lang w:val="uk-UA"/>
        </w:rPr>
        <w:t>З нагоди 100-ї річниці військо-політичної діяльності  української національної військової формації «Українські Січові Стрільці» у Хмельницькій обласній універсальній науковій бібліотеці відбувся історичний урок «Українське Січове Стрілецтво: визвольна ідея та відродження нації» для учнівської молоді Хмельницького спеціалізованого ліцею-інтернату поглибленої підготовки в галузі науки, середніх загальноосвіт</w:t>
      </w:r>
      <w:r w:rsidR="0079429B">
        <w:rPr>
          <w:lang w:val="uk-UA"/>
        </w:rPr>
        <w:t>н</w:t>
      </w:r>
      <w:r w:rsidRPr="0079429B">
        <w:rPr>
          <w:lang w:val="uk-UA"/>
        </w:rPr>
        <w:t>іх шкіл І-ІІІ ступенів №20 та №21.</w:t>
      </w:r>
    </w:p>
    <w:p w:rsidR="006D0649" w:rsidRPr="0079429B" w:rsidRDefault="0050286E" w:rsidP="007050CB">
      <w:pPr>
        <w:pStyle w:val="a3"/>
        <w:shd w:val="clear" w:color="auto" w:fill="FFFFFF"/>
        <w:spacing w:before="0" w:beforeAutospacing="0" w:after="0" w:afterAutospacing="0"/>
        <w:ind w:firstLine="567"/>
        <w:jc w:val="both"/>
        <w:rPr>
          <w:lang w:val="uk-UA"/>
        </w:rPr>
      </w:pPr>
      <w:r w:rsidRPr="0079429B">
        <w:rPr>
          <w:lang w:val="uk-UA"/>
        </w:rPr>
        <w:t>В ОУНБ</w:t>
      </w:r>
      <w:r w:rsidR="006D0649" w:rsidRPr="0079429B">
        <w:rPr>
          <w:lang w:val="uk-UA"/>
        </w:rPr>
        <w:t xml:space="preserve"> відбувся урок пам`яті до Дня вшанування подвигу Героїв Крут.  Захід проходив з метою виховання у молоді патріотизму, поваги до історичного минулого українського народу, вшанування пам’яті полеглих за незалежність Батьківщини та у зв’язку зі 100-річчям героїчної загибелі юнаків у бою під Крутами.   Під час проведення заходу відбулася презентація книжкової виставки «Крути: бій за майбутнє», перегляд та обговорення фрагментів документального фільму «Крути. Нескоренні…». </w:t>
      </w:r>
      <w:r w:rsidR="006D0649" w:rsidRPr="0079429B">
        <w:rPr>
          <w:shd w:val="clear" w:color="auto" w:fill="FFFFFF"/>
          <w:lang w:val="uk-UA"/>
        </w:rPr>
        <w:t>В День вшанування пам’яті Героїв Небесної Сотні у бібліотеці відбувся урок мужності «Героїв Україна пам’ятає…».</w:t>
      </w:r>
    </w:p>
    <w:p w:rsidR="005024CC" w:rsidRPr="0079429B" w:rsidRDefault="006D0649" w:rsidP="007050CB">
      <w:pPr>
        <w:pStyle w:val="a3"/>
        <w:shd w:val="clear" w:color="auto" w:fill="FFFFFF"/>
        <w:spacing w:before="0" w:beforeAutospacing="0" w:after="0" w:afterAutospacing="0"/>
        <w:ind w:firstLine="567"/>
        <w:jc w:val="both"/>
        <w:rPr>
          <w:lang w:val="uk-UA"/>
        </w:rPr>
      </w:pPr>
      <w:r w:rsidRPr="0079429B">
        <w:rPr>
          <w:lang w:val="uk-UA"/>
        </w:rPr>
        <w:t xml:space="preserve">В обласному літературному музеї відбувся літературно-мистецький вечір «Коли не я – то хто?», присвячений </w:t>
      </w:r>
      <w:r w:rsidR="005024CC" w:rsidRPr="0079429B">
        <w:rPr>
          <w:lang w:val="uk-UA"/>
        </w:rPr>
        <w:t>80-річчю з дня народження В.</w:t>
      </w:r>
      <w:r w:rsidRPr="0079429B">
        <w:rPr>
          <w:lang w:val="uk-UA"/>
        </w:rPr>
        <w:t xml:space="preserve"> Стуса. </w:t>
      </w:r>
    </w:p>
    <w:p w:rsidR="006D0649" w:rsidRPr="0079429B" w:rsidRDefault="006D0649" w:rsidP="007050CB">
      <w:pPr>
        <w:pStyle w:val="a3"/>
        <w:shd w:val="clear" w:color="auto" w:fill="FFFFFF"/>
        <w:spacing w:before="0" w:beforeAutospacing="0" w:after="0" w:afterAutospacing="0"/>
        <w:ind w:firstLine="567"/>
        <w:jc w:val="both"/>
        <w:rPr>
          <w:lang w:val="uk-UA"/>
        </w:rPr>
      </w:pPr>
      <w:r w:rsidRPr="0079429B">
        <w:rPr>
          <w:lang w:val="uk-UA"/>
        </w:rPr>
        <w:t>З метою виховання у дітей та молоді поваги до історичного минулого українського народу в Хмельницькій обласній бібліотеці для дітей відбувся патріотичний квест “Пам’яті героїв Крут” приурочений  100-річчю бою під Крутами. Захід проводився спільно з Товариством збереження історії України “Січ”, Хмельницьким осередком Національної скаутської організації “Пласт”.</w:t>
      </w:r>
    </w:p>
    <w:p w:rsidR="006D0649" w:rsidRPr="0079429B" w:rsidRDefault="006D0649" w:rsidP="007050CB">
      <w:pPr>
        <w:spacing w:after="0" w:line="240" w:lineRule="auto"/>
        <w:ind w:firstLine="567"/>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Хмельницьким обласним краєзнавчим музеєм впродовж звітного періоду проведено екскурсії по стаціонарній виставці та організовано безкоштовне відвідування музею для ветеранів, учасників бойових дій у зоні АТО, їхніх дітей та дітей переселенців зі Сходу України. У музеї  відбулося відкриття виставки “100 років боротьби: Українська революція 1917-1921″. Виставка присвячена 100-річчю проголошення незалежності Української Народної Республіки та Дню Соборності України та важливим процесам, що паралельно відбуваються на території нашої держави: державного будівництва, творенню української політичної нації, відродженню української науки, культури, освіти, духовності тощо. </w:t>
      </w:r>
    </w:p>
    <w:p w:rsidR="006D0649" w:rsidRPr="0079429B" w:rsidRDefault="006D0649" w:rsidP="007050CB">
      <w:pPr>
        <w:pStyle w:val="a3"/>
        <w:shd w:val="clear" w:color="auto" w:fill="FFFFFF"/>
        <w:spacing w:before="0" w:beforeAutospacing="0" w:after="0" w:afterAutospacing="0"/>
        <w:ind w:firstLine="567"/>
        <w:jc w:val="both"/>
        <w:rPr>
          <w:lang w:val="uk-UA"/>
        </w:rPr>
      </w:pPr>
      <w:r w:rsidRPr="0079429B">
        <w:rPr>
          <w:lang w:val="uk-UA"/>
        </w:rPr>
        <w:t>22 вере</w:t>
      </w:r>
      <w:r w:rsidR="006E3336" w:rsidRPr="0079429B">
        <w:rPr>
          <w:lang w:val="uk-UA"/>
        </w:rPr>
        <w:t xml:space="preserve">сня цього року в музеї відбулося засідання за «круглим столом» </w:t>
      </w:r>
      <w:r w:rsidRPr="0079429B">
        <w:rPr>
          <w:lang w:val="uk-UA"/>
        </w:rPr>
        <w:t>“Пилявецька битва – 1648: погляд постфактум (пошуки реалій)”, присвячений 370-річчю Пилявецької</w:t>
      </w:r>
      <w:r w:rsidR="0079429B">
        <w:rPr>
          <w:lang w:val="uk-UA"/>
        </w:rPr>
        <w:t xml:space="preserve"> </w:t>
      </w:r>
      <w:r w:rsidRPr="0079429B">
        <w:rPr>
          <w:lang w:val="uk-UA"/>
        </w:rPr>
        <w:t xml:space="preserve">битви та 100-річчю Української революції 1917-1921 р.р.  З метою гідного вшанування та увічнення пам’яті захисників України закладами культури області постійно проводиться робота з увічнення пам’яті воїнів, які брали та беруть участь у захисті України.  В заходах неодноразово беруть  участь  ветерани Другої світової війни, учасники антитерористичної </w:t>
      </w:r>
      <w:r w:rsidRPr="0079429B">
        <w:rPr>
          <w:lang w:val="uk-UA"/>
        </w:rPr>
        <w:lastRenderedPageBreak/>
        <w:t>операції. В рамках проведення Дня незалежності України управлінням забезпечено проведення фестивалю хорів ветеранів війни та праці «Тобі, Україно, пісенний наш скарб».</w:t>
      </w:r>
    </w:p>
    <w:p w:rsidR="006D0649" w:rsidRPr="0079429B" w:rsidRDefault="006D0649" w:rsidP="007050CB">
      <w:pPr>
        <w:spacing w:after="0" w:line="240" w:lineRule="auto"/>
        <w:ind w:firstLine="720"/>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Обласною фірмою «Кіновідеопрокат»  організовано   показ</w:t>
      </w:r>
      <w:r w:rsidR="00170DB4" w:rsidRPr="0079429B">
        <w:rPr>
          <w:rFonts w:ascii="Times New Roman" w:hAnsi="Times New Roman" w:cs="Times New Roman"/>
          <w:sz w:val="24"/>
          <w:szCs w:val="24"/>
          <w:lang w:val="uk-UA"/>
        </w:rPr>
        <w:t>и</w:t>
      </w:r>
      <w:r w:rsidRPr="0079429B">
        <w:rPr>
          <w:rFonts w:ascii="Times New Roman" w:hAnsi="Times New Roman" w:cs="Times New Roman"/>
          <w:sz w:val="24"/>
          <w:szCs w:val="24"/>
          <w:lang w:val="uk-UA"/>
        </w:rPr>
        <w:t xml:space="preserve"> художнього фільму про боротьбу українського народу за незалежність України – «Кіборги» режисера Ахтема</w:t>
      </w:r>
      <w:r w:rsidR="0079429B">
        <w:rPr>
          <w:rFonts w:ascii="Times New Roman" w:hAnsi="Times New Roman" w:cs="Times New Roman"/>
          <w:sz w:val="24"/>
          <w:szCs w:val="24"/>
          <w:lang w:val="uk-UA"/>
        </w:rPr>
        <w:t xml:space="preserve"> </w:t>
      </w:r>
      <w:r w:rsidRPr="0079429B">
        <w:rPr>
          <w:rFonts w:ascii="Times New Roman" w:hAnsi="Times New Roman" w:cs="Times New Roman"/>
          <w:sz w:val="24"/>
          <w:szCs w:val="24"/>
          <w:lang w:val="uk-UA"/>
        </w:rPr>
        <w:t>Сейтаблаєва.</w:t>
      </w:r>
    </w:p>
    <w:p w:rsidR="006D0649" w:rsidRPr="0079429B" w:rsidRDefault="006D0649" w:rsidP="007050CB">
      <w:pPr>
        <w:snapToGrid w:val="0"/>
        <w:spacing w:after="0" w:line="240" w:lineRule="auto"/>
        <w:ind w:firstLine="567"/>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Інформація про проведення заходів висвітлена на веб-сайті облдержадмініс</w:t>
      </w:r>
      <w:r w:rsidR="0079429B">
        <w:rPr>
          <w:rFonts w:ascii="Times New Roman" w:hAnsi="Times New Roman" w:cs="Times New Roman"/>
          <w:sz w:val="24"/>
          <w:szCs w:val="24"/>
          <w:lang w:val="uk-UA"/>
        </w:rPr>
        <w:t>трації та на ве</w:t>
      </w:r>
      <w:r w:rsidR="007A3D06">
        <w:rPr>
          <w:rFonts w:ascii="Times New Roman" w:hAnsi="Times New Roman" w:cs="Times New Roman"/>
          <w:sz w:val="24"/>
          <w:szCs w:val="24"/>
          <w:lang w:val="uk-UA"/>
        </w:rPr>
        <w:t>б-сайтах</w:t>
      </w:r>
      <w:r w:rsidR="00553069" w:rsidRPr="0079429B">
        <w:rPr>
          <w:rFonts w:ascii="Times New Roman" w:hAnsi="Times New Roman" w:cs="Times New Roman"/>
          <w:sz w:val="24"/>
          <w:szCs w:val="24"/>
          <w:lang w:val="uk-UA"/>
        </w:rPr>
        <w:t xml:space="preserve"> </w:t>
      </w:r>
      <w:r w:rsidR="007A3D06">
        <w:rPr>
          <w:rFonts w:ascii="Times New Roman" w:hAnsi="Times New Roman" w:cs="Times New Roman"/>
          <w:sz w:val="24"/>
          <w:szCs w:val="24"/>
          <w:lang w:val="uk-UA"/>
        </w:rPr>
        <w:t>установ</w:t>
      </w:r>
      <w:r w:rsidR="00553069" w:rsidRPr="0079429B">
        <w:rPr>
          <w:rFonts w:ascii="Times New Roman" w:hAnsi="Times New Roman" w:cs="Times New Roman"/>
          <w:sz w:val="24"/>
          <w:szCs w:val="24"/>
          <w:lang w:val="uk-UA"/>
        </w:rPr>
        <w:t xml:space="preserve"> департаменту освіти і науки, культури і мистецтва та ін..</w:t>
      </w:r>
    </w:p>
    <w:p w:rsidR="006D0649" w:rsidRPr="0079429B" w:rsidRDefault="006D0649" w:rsidP="007050CB">
      <w:pPr>
        <w:spacing w:after="0" w:line="240" w:lineRule="auto"/>
        <w:jc w:val="both"/>
        <w:rPr>
          <w:rFonts w:ascii="Times New Roman" w:hAnsi="Times New Roman" w:cs="Times New Roman"/>
          <w:sz w:val="24"/>
          <w:szCs w:val="24"/>
          <w:lang w:val="uk-UA"/>
        </w:rPr>
      </w:pPr>
    </w:p>
    <w:p w:rsidR="002C0E9B" w:rsidRPr="0079429B" w:rsidRDefault="002C0E9B" w:rsidP="007050CB">
      <w:pPr>
        <w:spacing w:after="0" w:line="240" w:lineRule="auto"/>
        <w:jc w:val="both"/>
        <w:rPr>
          <w:rFonts w:ascii="Times New Roman" w:hAnsi="Times New Roman" w:cs="Times New Roman"/>
          <w:sz w:val="24"/>
          <w:szCs w:val="24"/>
          <w:lang w:val="uk-UA"/>
        </w:rPr>
      </w:pPr>
    </w:p>
    <w:p w:rsidR="002C0E9B" w:rsidRPr="0079429B" w:rsidRDefault="002C0E9B" w:rsidP="007050CB">
      <w:pPr>
        <w:spacing w:after="0" w:line="240" w:lineRule="auto"/>
        <w:jc w:val="both"/>
        <w:rPr>
          <w:rFonts w:ascii="Times New Roman" w:hAnsi="Times New Roman" w:cs="Times New Roman"/>
          <w:sz w:val="24"/>
          <w:szCs w:val="24"/>
          <w:lang w:val="uk-UA"/>
        </w:rPr>
      </w:pPr>
    </w:p>
    <w:p w:rsidR="002C0E9B" w:rsidRPr="0079429B" w:rsidRDefault="002C0E9B" w:rsidP="007050CB">
      <w:pPr>
        <w:spacing w:after="0" w:line="240" w:lineRule="auto"/>
        <w:jc w:val="both"/>
        <w:rPr>
          <w:rFonts w:ascii="Times New Roman" w:hAnsi="Times New Roman" w:cs="Times New Roman"/>
          <w:sz w:val="24"/>
          <w:szCs w:val="24"/>
          <w:lang w:val="uk-UA"/>
        </w:rPr>
      </w:pPr>
    </w:p>
    <w:p w:rsidR="002C0E9B" w:rsidRPr="0079429B" w:rsidRDefault="002C0E9B" w:rsidP="007050CB">
      <w:pPr>
        <w:spacing w:after="0" w:line="240" w:lineRule="auto"/>
        <w:jc w:val="both"/>
        <w:rPr>
          <w:rFonts w:ascii="Times New Roman" w:hAnsi="Times New Roman" w:cs="Times New Roman"/>
          <w:sz w:val="24"/>
          <w:szCs w:val="24"/>
          <w:lang w:val="uk-UA"/>
        </w:rPr>
      </w:pPr>
    </w:p>
    <w:p w:rsidR="007E1E73" w:rsidRPr="0079429B" w:rsidRDefault="00FD38E6" w:rsidP="007050CB">
      <w:pPr>
        <w:spacing w:after="0" w:line="240" w:lineRule="auto"/>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 З</w:t>
      </w:r>
      <w:r w:rsidR="002C0E9B" w:rsidRPr="0079429B">
        <w:rPr>
          <w:rFonts w:ascii="Times New Roman" w:hAnsi="Times New Roman" w:cs="Times New Roman"/>
          <w:sz w:val="24"/>
          <w:szCs w:val="24"/>
          <w:lang w:val="uk-UA"/>
        </w:rPr>
        <w:t>аступник</w:t>
      </w:r>
    </w:p>
    <w:p w:rsidR="002C0E9B" w:rsidRPr="0079429B" w:rsidRDefault="007E1E73" w:rsidP="007050CB">
      <w:pPr>
        <w:spacing w:after="0" w:line="240" w:lineRule="auto"/>
        <w:jc w:val="both"/>
        <w:rPr>
          <w:rFonts w:ascii="Times New Roman" w:hAnsi="Times New Roman" w:cs="Times New Roman"/>
          <w:sz w:val="24"/>
          <w:szCs w:val="24"/>
          <w:lang w:val="uk-UA"/>
        </w:rPr>
      </w:pPr>
      <w:r w:rsidRPr="0079429B">
        <w:rPr>
          <w:rFonts w:ascii="Times New Roman" w:hAnsi="Times New Roman" w:cs="Times New Roman"/>
          <w:sz w:val="24"/>
          <w:szCs w:val="24"/>
          <w:lang w:val="uk-UA"/>
        </w:rPr>
        <w:t xml:space="preserve"> голови </w:t>
      </w:r>
      <w:r w:rsidR="002C0E9B" w:rsidRPr="0079429B">
        <w:rPr>
          <w:rFonts w:ascii="Times New Roman" w:hAnsi="Times New Roman" w:cs="Times New Roman"/>
          <w:sz w:val="24"/>
          <w:szCs w:val="24"/>
          <w:lang w:val="uk-UA"/>
        </w:rPr>
        <w:t>адміністрації</w:t>
      </w:r>
      <w:r w:rsidR="002C0E9B" w:rsidRPr="0079429B">
        <w:rPr>
          <w:rFonts w:ascii="Times New Roman" w:hAnsi="Times New Roman" w:cs="Times New Roman"/>
          <w:sz w:val="24"/>
          <w:szCs w:val="24"/>
          <w:lang w:val="uk-UA"/>
        </w:rPr>
        <w:tab/>
      </w:r>
      <w:r w:rsidR="002C0E9B" w:rsidRPr="0079429B">
        <w:rPr>
          <w:rFonts w:ascii="Times New Roman" w:hAnsi="Times New Roman" w:cs="Times New Roman"/>
          <w:sz w:val="24"/>
          <w:szCs w:val="24"/>
          <w:lang w:val="uk-UA"/>
        </w:rPr>
        <w:tab/>
      </w:r>
      <w:r w:rsidR="002C0E9B" w:rsidRPr="0079429B">
        <w:rPr>
          <w:rFonts w:ascii="Times New Roman" w:hAnsi="Times New Roman" w:cs="Times New Roman"/>
          <w:sz w:val="24"/>
          <w:szCs w:val="24"/>
          <w:lang w:val="uk-UA"/>
        </w:rPr>
        <w:tab/>
      </w:r>
      <w:r w:rsidR="002C0E9B" w:rsidRPr="0079429B">
        <w:rPr>
          <w:rFonts w:ascii="Times New Roman" w:hAnsi="Times New Roman" w:cs="Times New Roman"/>
          <w:sz w:val="24"/>
          <w:szCs w:val="24"/>
          <w:lang w:val="uk-UA"/>
        </w:rPr>
        <w:tab/>
      </w:r>
      <w:r w:rsidR="002C0E9B" w:rsidRPr="0079429B">
        <w:rPr>
          <w:rFonts w:ascii="Times New Roman" w:hAnsi="Times New Roman" w:cs="Times New Roman"/>
          <w:sz w:val="24"/>
          <w:szCs w:val="24"/>
          <w:lang w:val="uk-UA"/>
        </w:rPr>
        <w:tab/>
      </w:r>
      <w:r w:rsidRPr="0079429B">
        <w:rPr>
          <w:rFonts w:ascii="Times New Roman" w:hAnsi="Times New Roman" w:cs="Times New Roman"/>
          <w:sz w:val="24"/>
          <w:szCs w:val="24"/>
          <w:lang w:val="uk-UA"/>
        </w:rPr>
        <w:tab/>
      </w:r>
      <w:r w:rsidR="002C0E9B" w:rsidRPr="0079429B">
        <w:rPr>
          <w:rFonts w:ascii="Times New Roman" w:hAnsi="Times New Roman" w:cs="Times New Roman"/>
          <w:sz w:val="24"/>
          <w:szCs w:val="24"/>
          <w:lang w:val="uk-UA"/>
        </w:rPr>
        <w:tab/>
        <w:t xml:space="preserve"> С. Павлишина</w:t>
      </w:r>
    </w:p>
    <w:p w:rsidR="007850DF" w:rsidRPr="0079429B" w:rsidRDefault="007850DF" w:rsidP="007050CB">
      <w:pPr>
        <w:spacing w:after="0" w:line="240" w:lineRule="auto"/>
        <w:rPr>
          <w:rFonts w:ascii="Times New Roman" w:hAnsi="Times New Roman" w:cs="Times New Roman"/>
          <w:sz w:val="24"/>
          <w:szCs w:val="24"/>
          <w:lang w:val="uk-UA"/>
        </w:rPr>
      </w:pPr>
      <w:bookmarkStart w:id="0" w:name="_GoBack"/>
      <w:bookmarkEnd w:id="0"/>
    </w:p>
    <w:sectPr w:rsidR="007850DF" w:rsidRPr="0079429B" w:rsidSect="00D12D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42" w:rsidRDefault="00D93042" w:rsidP="00771D38">
      <w:pPr>
        <w:spacing w:after="0" w:line="240" w:lineRule="auto"/>
      </w:pPr>
      <w:r>
        <w:separator/>
      </w:r>
    </w:p>
  </w:endnote>
  <w:endnote w:type="continuationSeparator" w:id="1">
    <w:p w:rsidR="00D93042" w:rsidRDefault="00D93042" w:rsidP="0077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42" w:rsidRDefault="00D93042" w:rsidP="00771D38">
      <w:pPr>
        <w:spacing w:after="0" w:line="240" w:lineRule="auto"/>
      </w:pPr>
      <w:r>
        <w:separator/>
      </w:r>
    </w:p>
  </w:footnote>
  <w:footnote w:type="continuationSeparator" w:id="1">
    <w:p w:rsidR="00D93042" w:rsidRDefault="00D93042" w:rsidP="00771D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A4E6E"/>
    <w:rsid w:val="00084423"/>
    <w:rsid w:val="00092B27"/>
    <w:rsid w:val="000A03E7"/>
    <w:rsid w:val="000A6B3A"/>
    <w:rsid w:val="000B6A04"/>
    <w:rsid w:val="00140C8C"/>
    <w:rsid w:val="00155DB0"/>
    <w:rsid w:val="00163521"/>
    <w:rsid w:val="00170DB4"/>
    <w:rsid w:val="001774FA"/>
    <w:rsid w:val="001820AB"/>
    <w:rsid w:val="00193A4A"/>
    <w:rsid w:val="001C1EE3"/>
    <w:rsid w:val="00215763"/>
    <w:rsid w:val="00231641"/>
    <w:rsid w:val="002623C6"/>
    <w:rsid w:val="002868D8"/>
    <w:rsid w:val="0029021C"/>
    <w:rsid w:val="002B57DD"/>
    <w:rsid w:val="002C0E9B"/>
    <w:rsid w:val="002E1201"/>
    <w:rsid w:val="00332812"/>
    <w:rsid w:val="003C76E5"/>
    <w:rsid w:val="003F050A"/>
    <w:rsid w:val="00404DB4"/>
    <w:rsid w:val="00421A42"/>
    <w:rsid w:val="00431AF2"/>
    <w:rsid w:val="00446821"/>
    <w:rsid w:val="004F04C6"/>
    <w:rsid w:val="004F3E94"/>
    <w:rsid w:val="005024CC"/>
    <w:rsid w:val="0050286E"/>
    <w:rsid w:val="00553069"/>
    <w:rsid w:val="00555D16"/>
    <w:rsid w:val="00562966"/>
    <w:rsid w:val="00564580"/>
    <w:rsid w:val="005A0413"/>
    <w:rsid w:val="005A4E6E"/>
    <w:rsid w:val="005A7F85"/>
    <w:rsid w:val="006205A9"/>
    <w:rsid w:val="00634647"/>
    <w:rsid w:val="00640BD4"/>
    <w:rsid w:val="006469E8"/>
    <w:rsid w:val="00691E87"/>
    <w:rsid w:val="006B6101"/>
    <w:rsid w:val="006D0649"/>
    <w:rsid w:val="006E3336"/>
    <w:rsid w:val="006E616A"/>
    <w:rsid w:val="006F1152"/>
    <w:rsid w:val="006F16A5"/>
    <w:rsid w:val="007050CB"/>
    <w:rsid w:val="00716389"/>
    <w:rsid w:val="007513A4"/>
    <w:rsid w:val="00771D38"/>
    <w:rsid w:val="007850DF"/>
    <w:rsid w:val="0079429B"/>
    <w:rsid w:val="007A3D06"/>
    <w:rsid w:val="007E1E73"/>
    <w:rsid w:val="00800720"/>
    <w:rsid w:val="00806F5F"/>
    <w:rsid w:val="00830BFF"/>
    <w:rsid w:val="00854113"/>
    <w:rsid w:val="0086214E"/>
    <w:rsid w:val="00873D83"/>
    <w:rsid w:val="0089328E"/>
    <w:rsid w:val="008D23E2"/>
    <w:rsid w:val="008F69F0"/>
    <w:rsid w:val="00903485"/>
    <w:rsid w:val="00904219"/>
    <w:rsid w:val="009070D8"/>
    <w:rsid w:val="0093189F"/>
    <w:rsid w:val="00934346"/>
    <w:rsid w:val="00965EFE"/>
    <w:rsid w:val="009A3E48"/>
    <w:rsid w:val="009C4165"/>
    <w:rsid w:val="009C7912"/>
    <w:rsid w:val="009F485B"/>
    <w:rsid w:val="00A80556"/>
    <w:rsid w:val="00A90440"/>
    <w:rsid w:val="00AC1EE6"/>
    <w:rsid w:val="00AD316E"/>
    <w:rsid w:val="00AF4A52"/>
    <w:rsid w:val="00B06115"/>
    <w:rsid w:val="00B40BA3"/>
    <w:rsid w:val="00B64F77"/>
    <w:rsid w:val="00BB180C"/>
    <w:rsid w:val="00C15AD5"/>
    <w:rsid w:val="00C52DE5"/>
    <w:rsid w:val="00C5453B"/>
    <w:rsid w:val="00C65397"/>
    <w:rsid w:val="00C940D1"/>
    <w:rsid w:val="00C9579E"/>
    <w:rsid w:val="00CB2CA2"/>
    <w:rsid w:val="00CE3543"/>
    <w:rsid w:val="00CF213F"/>
    <w:rsid w:val="00D12D04"/>
    <w:rsid w:val="00D33A45"/>
    <w:rsid w:val="00D770E4"/>
    <w:rsid w:val="00D83E0A"/>
    <w:rsid w:val="00D9158D"/>
    <w:rsid w:val="00D93042"/>
    <w:rsid w:val="00DE7C07"/>
    <w:rsid w:val="00DF42C3"/>
    <w:rsid w:val="00E01DA9"/>
    <w:rsid w:val="00EC2C83"/>
    <w:rsid w:val="00EC6AD2"/>
    <w:rsid w:val="00ED114D"/>
    <w:rsid w:val="00FD3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4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0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050C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C76E5"/>
  </w:style>
  <w:style w:type="character" w:styleId="a5">
    <w:name w:val="Emphasis"/>
    <w:basedOn w:val="a0"/>
    <w:uiPriority w:val="20"/>
    <w:qFormat/>
    <w:rsid w:val="00C15AD5"/>
    <w:rPr>
      <w:i/>
      <w:iCs/>
    </w:rPr>
  </w:style>
  <w:style w:type="paragraph" w:styleId="a6">
    <w:name w:val="List Paragraph"/>
    <w:basedOn w:val="a"/>
    <w:uiPriority w:val="34"/>
    <w:qFormat/>
    <w:rsid w:val="00C15AD5"/>
    <w:pPr>
      <w:spacing w:after="0" w:line="240" w:lineRule="auto"/>
      <w:ind w:left="720"/>
      <w:contextualSpacing/>
    </w:pPr>
    <w:rPr>
      <w:rFonts w:ascii="Times New Roman" w:hAnsi="Times New Roman" w:cs="Times New Roman"/>
      <w:sz w:val="24"/>
      <w:szCs w:val="24"/>
      <w:lang w:eastAsia="ru-RU"/>
    </w:rPr>
  </w:style>
  <w:style w:type="paragraph" w:styleId="a7">
    <w:name w:val="Balloon Text"/>
    <w:basedOn w:val="a"/>
    <w:link w:val="a8"/>
    <w:uiPriority w:val="99"/>
    <w:semiHidden/>
    <w:unhideWhenUsed/>
    <w:rsid w:val="007E1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E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4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0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050CB"/>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C76E5"/>
  </w:style>
  <w:style w:type="character" w:styleId="a5">
    <w:name w:val="Emphasis"/>
    <w:basedOn w:val="a0"/>
    <w:uiPriority w:val="20"/>
    <w:qFormat/>
    <w:rsid w:val="00C15AD5"/>
    <w:rPr>
      <w:i/>
      <w:iCs/>
    </w:rPr>
  </w:style>
  <w:style w:type="paragraph" w:styleId="a6">
    <w:name w:val="List Paragraph"/>
    <w:basedOn w:val="a"/>
    <w:uiPriority w:val="34"/>
    <w:qFormat/>
    <w:rsid w:val="00C15AD5"/>
    <w:pPr>
      <w:spacing w:after="0" w:line="240" w:lineRule="auto"/>
      <w:ind w:left="720"/>
      <w:contextualSpacing/>
    </w:pPr>
    <w:rPr>
      <w:rFonts w:ascii="Times New Roman" w:hAnsi="Times New Roman" w:cs="Times New Roman"/>
      <w:sz w:val="24"/>
      <w:szCs w:val="24"/>
      <w:lang w:eastAsia="ru-RU"/>
    </w:rPr>
  </w:style>
  <w:style w:type="paragraph" w:styleId="a7">
    <w:name w:val="Balloon Text"/>
    <w:basedOn w:val="a"/>
    <w:link w:val="a8"/>
    <w:uiPriority w:val="99"/>
    <w:semiHidden/>
    <w:unhideWhenUsed/>
    <w:rsid w:val="007E1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E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Преса</cp:lastModifiedBy>
  <cp:revision>2</cp:revision>
  <cp:lastPrinted>2018-10-10T14:17:00Z</cp:lastPrinted>
  <dcterms:created xsi:type="dcterms:W3CDTF">2018-10-16T13:41:00Z</dcterms:created>
  <dcterms:modified xsi:type="dcterms:W3CDTF">2018-10-16T13:41:00Z</dcterms:modified>
</cp:coreProperties>
</file>