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E0138D" w:rsidTr="00E0138D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0138D" w:rsidRDefault="00E0138D">
            <w:pPr>
              <w:pStyle w:val="3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 xml:space="preserve">Додаток </w:t>
            </w:r>
            <w:r w:rsidR="00D017E5">
              <w:rPr>
                <w:sz w:val="27"/>
                <w:szCs w:val="27"/>
              </w:rPr>
              <w:t>2</w:t>
            </w:r>
          </w:p>
          <w:p w:rsidR="00E0138D" w:rsidRDefault="00E0138D">
            <w:pPr>
              <w:pStyle w:val="a3"/>
              <w:jc w:val="left"/>
              <w:rPr>
                <w:b w:val="0"/>
                <w:bCs/>
                <w:sz w:val="27"/>
                <w:szCs w:val="27"/>
              </w:rPr>
            </w:pPr>
            <w:r>
              <w:rPr>
                <w:b w:val="0"/>
                <w:bCs/>
                <w:sz w:val="27"/>
                <w:szCs w:val="27"/>
              </w:rPr>
              <w:t xml:space="preserve">до розпорядження голови обласної державної адміністрації </w:t>
            </w:r>
          </w:p>
          <w:p w:rsidR="00E0138D" w:rsidRDefault="00C52040">
            <w:pPr>
              <w:pStyle w:val="BodyText2"/>
              <w:jc w:val="left"/>
              <w:rPr>
                <w:rFonts w:ascii="Times New Roman" w:hAnsi="Times New Roman"/>
                <w:b w:val="0"/>
                <w:i w:val="0"/>
                <w:sz w:val="27"/>
                <w:szCs w:val="27"/>
              </w:rPr>
            </w:pPr>
            <w:r>
              <w:rPr>
                <w:rFonts w:ascii="Times New Roman" w:hAnsi="Times New Roman"/>
                <w:b w:val="0"/>
                <w:i w:val="0"/>
                <w:sz w:val="27"/>
                <w:szCs w:val="27"/>
              </w:rPr>
              <w:t>01.03.</w:t>
            </w:r>
            <w:r w:rsidR="00E0138D">
              <w:rPr>
                <w:rFonts w:ascii="Times New Roman" w:hAnsi="Times New Roman"/>
                <w:b w:val="0"/>
                <w:i w:val="0"/>
                <w:sz w:val="27"/>
                <w:szCs w:val="27"/>
              </w:rPr>
              <w:t xml:space="preserve">2013 № </w:t>
            </w:r>
            <w:r>
              <w:rPr>
                <w:rFonts w:ascii="Times New Roman" w:hAnsi="Times New Roman"/>
                <w:b w:val="0"/>
                <w:i w:val="0"/>
                <w:sz w:val="27"/>
                <w:szCs w:val="27"/>
              </w:rPr>
              <w:t>49/2013-р</w:t>
            </w:r>
          </w:p>
        </w:tc>
      </w:tr>
    </w:tbl>
    <w:p w:rsidR="00E0138D" w:rsidRDefault="00E0138D" w:rsidP="00E0138D">
      <w:pPr>
        <w:rPr>
          <w:sz w:val="27"/>
          <w:szCs w:val="27"/>
        </w:rPr>
      </w:pPr>
    </w:p>
    <w:p w:rsidR="00E0138D" w:rsidRDefault="00E0138D" w:rsidP="00E0138D">
      <w:pPr>
        <w:jc w:val="center"/>
        <w:rPr>
          <w:spacing w:val="6"/>
          <w:kern w:val="2"/>
          <w:sz w:val="27"/>
          <w:szCs w:val="27"/>
        </w:rPr>
      </w:pPr>
    </w:p>
    <w:p w:rsidR="00E0138D" w:rsidRDefault="00E0138D" w:rsidP="00E0138D">
      <w:pPr>
        <w:jc w:val="center"/>
        <w:rPr>
          <w:spacing w:val="6"/>
          <w:kern w:val="2"/>
          <w:sz w:val="27"/>
          <w:szCs w:val="27"/>
        </w:rPr>
      </w:pPr>
    </w:p>
    <w:p w:rsidR="00E62F02" w:rsidRDefault="00E62F02" w:rsidP="00E62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К Л А Д </w:t>
      </w:r>
    </w:p>
    <w:p w:rsidR="00E62F02" w:rsidRDefault="00E62F02" w:rsidP="00E62F0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координаційної</w:t>
      </w:r>
      <w:r w:rsidRPr="00A67826">
        <w:rPr>
          <w:sz w:val="28"/>
          <w:szCs w:val="28"/>
        </w:rPr>
        <w:t xml:space="preserve"> ради при обласній державній адміністрації з організації оздоровлення та в</w:t>
      </w:r>
      <w:r>
        <w:rPr>
          <w:sz w:val="28"/>
          <w:szCs w:val="28"/>
        </w:rPr>
        <w:t>ідпочинку дітей в області у 2013</w:t>
      </w:r>
      <w:r w:rsidRPr="00A67826">
        <w:rPr>
          <w:sz w:val="28"/>
          <w:szCs w:val="28"/>
        </w:rPr>
        <w:t xml:space="preserve"> році</w:t>
      </w:r>
    </w:p>
    <w:p w:rsidR="00E0138D" w:rsidRPr="00B562FC" w:rsidRDefault="00E0138D" w:rsidP="00E0138D">
      <w:pPr>
        <w:rPr>
          <w:sz w:val="16"/>
          <w:szCs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08"/>
      </w:tblGrid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E0138D">
              <w:rPr>
                <w:rFonts w:ascii="Times New Roman" w:hAnsi="Times New Roman" w:cs="Times New Roman"/>
                <w:b w:val="0"/>
                <w:i w:val="0"/>
                <w:smallCaps/>
              </w:rPr>
              <w:t>Гаврішко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E0138D" w:rsidRPr="00B562FC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B562FC" w:rsidRDefault="00E0138D" w:rsidP="00090456">
            <w:pPr>
              <w:jc w:val="both"/>
            </w:pPr>
            <w:r w:rsidRPr="00E0138D">
              <w:rPr>
                <w:szCs w:val="28"/>
              </w:rPr>
              <w:t>перший заступник голови облдержадміністрації, голова координаційної ради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Очеретянко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E0138D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Cs w:val="28"/>
              </w:rPr>
            </w:pPr>
            <w:r w:rsidRPr="00E0138D">
              <w:rPr>
                <w:szCs w:val="28"/>
              </w:rPr>
              <w:t>директор Департаменту освіти і науки, молоді та спорту облдержадміністрації, заступник голови координаційної ради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Новосядла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Аліна Віталіївна</w:t>
            </w:r>
          </w:p>
        </w:tc>
        <w:tc>
          <w:tcPr>
            <w:tcW w:w="356" w:type="dxa"/>
          </w:tcPr>
          <w:p w:rsidR="00E0138D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Cs w:val="28"/>
              </w:rPr>
            </w:pPr>
            <w:r w:rsidRPr="00E0138D">
              <w:rPr>
                <w:szCs w:val="28"/>
              </w:rPr>
              <w:t>провідний спеціаліст відділу позашкільної освіти та виховної роботи з молоддю Департаменту осві</w:t>
            </w:r>
            <w:r>
              <w:rPr>
                <w:szCs w:val="28"/>
              </w:rPr>
              <w:softHyphen/>
            </w:r>
            <w:r w:rsidRPr="00E0138D">
              <w:rPr>
                <w:szCs w:val="28"/>
              </w:rPr>
              <w:t>ти і науки, молоді та спорту облдержадміністрації, секретар координаційної ради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Баланюк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 w:rsidRPr="00DC1460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356" w:type="dxa"/>
          </w:tcPr>
          <w:p w:rsidR="00E0138D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Cs w:val="28"/>
              </w:rPr>
            </w:pPr>
            <w:r w:rsidRPr="00E0138D">
              <w:rPr>
                <w:szCs w:val="28"/>
              </w:rPr>
              <w:t>начальник Головного</w:t>
            </w:r>
            <w:r w:rsidRPr="00E0138D">
              <w:rPr>
                <w:b/>
                <w:szCs w:val="28"/>
              </w:rPr>
              <w:t xml:space="preserve"> </w:t>
            </w:r>
            <w:r w:rsidRPr="00E0138D">
              <w:rPr>
                <w:szCs w:val="28"/>
              </w:rPr>
              <w:t>управління Держсанепід</w:t>
            </w:r>
            <w:r>
              <w:rPr>
                <w:szCs w:val="28"/>
              </w:rPr>
              <w:softHyphen/>
            </w:r>
            <w:r w:rsidRPr="00E0138D">
              <w:rPr>
                <w:szCs w:val="28"/>
              </w:rPr>
              <w:t xml:space="preserve">служби в </w:t>
            </w:r>
            <w:r w:rsidR="00D3767E">
              <w:rPr>
                <w:szCs w:val="28"/>
              </w:rPr>
              <w:t xml:space="preserve">області </w:t>
            </w:r>
            <w:r w:rsidRPr="00E0138D">
              <w:rPr>
                <w:szCs w:val="28"/>
              </w:rPr>
              <w:t>(за згодою)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Васильєва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4D4CF1">
              <w:rPr>
                <w:sz w:val="28"/>
                <w:szCs w:val="28"/>
                <w:lang w:val="ru-RU"/>
              </w:rPr>
              <w:t xml:space="preserve">Марина </w:t>
            </w:r>
            <w:r w:rsidRPr="001F6A63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E0138D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начальник відділу організації роботи туристично-курортної галузі управління інфраструктури та ту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ризму облдержадміністрації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Данилюк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 w:rsidRPr="00145E97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56" w:type="dxa"/>
          </w:tcPr>
          <w:p w:rsidR="00E0138D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Cs w:val="28"/>
              </w:rPr>
            </w:pPr>
            <w:r w:rsidRPr="00E0138D">
              <w:rPr>
                <w:szCs w:val="28"/>
              </w:rPr>
              <w:t>начальник управління молоді, спорту та виховної діяльності Департаменту освіти і науки, молоді та спорту облдержадміністрації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Дідик</w:t>
            </w:r>
          </w:p>
          <w:p w:rsidR="00E0138D" w:rsidRPr="00E0138D" w:rsidRDefault="00E0138D" w:rsidP="00E0138D">
            <w:pPr>
              <w:rPr>
                <w:lang w:eastAsia="ru-RU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56" w:type="dxa"/>
          </w:tcPr>
          <w:p w:rsidR="00E0138D" w:rsidRDefault="00E0138D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szCs w:val="28"/>
              </w:rPr>
            </w:pPr>
            <w:r w:rsidRPr="00E0138D">
              <w:rPr>
                <w:color w:val="000000"/>
                <w:szCs w:val="28"/>
              </w:rPr>
              <w:t xml:space="preserve">заступник директора Департаменту соціального захисту населення </w:t>
            </w:r>
            <w:r w:rsidRPr="00E0138D">
              <w:rPr>
                <w:szCs w:val="28"/>
              </w:rPr>
              <w:t>облдержадміністрації</w:t>
            </w:r>
          </w:p>
        </w:tc>
      </w:tr>
      <w:tr w:rsidR="00E0138D" w:rsidRPr="00E0138D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P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E0138D" w:rsidRPr="00E0138D" w:rsidRDefault="00E0138D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E0138D" w:rsidRPr="00E0138D" w:rsidRDefault="00E0138D" w:rsidP="000904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0138D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0138D" w:rsidRDefault="00E0138D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Кіндзерський</w:t>
            </w:r>
          </w:p>
          <w:p w:rsidR="00E0138D" w:rsidRPr="00E0138D" w:rsidRDefault="001F6A63" w:rsidP="00E0138D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356" w:type="dxa"/>
          </w:tcPr>
          <w:p w:rsidR="00E0138D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E0138D" w:rsidRPr="00E0138D" w:rsidRDefault="001F6A63" w:rsidP="00090456">
            <w:pPr>
              <w:jc w:val="both"/>
              <w:rPr>
                <w:color w:val="000000"/>
                <w:szCs w:val="28"/>
              </w:rPr>
            </w:pPr>
            <w:r w:rsidRPr="001F6A63">
              <w:rPr>
                <w:szCs w:val="28"/>
              </w:rPr>
              <w:t>директор виконавчої дирекції обласного відділен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ня Фонду соціального страхування з тимчасової втрати працездатності (за згодою)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Косовська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color w:val="000000"/>
                <w:sz w:val="28"/>
                <w:szCs w:val="28"/>
              </w:rPr>
              <w:t>Тетяна Петрівна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color w:val="000000"/>
                <w:szCs w:val="28"/>
              </w:rPr>
              <w:t>заступник директора Департаменту охорони здо</w:t>
            </w:r>
            <w:r>
              <w:rPr>
                <w:color w:val="000000"/>
                <w:szCs w:val="28"/>
              </w:rPr>
              <w:softHyphen/>
            </w:r>
            <w:r w:rsidRPr="001F6A63">
              <w:rPr>
                <w:color w:val="000000"/>
                <w:szCs w:val="28"/>
              </w:rPr>
              <w:t>ров’я  облдержадміністрації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Магур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color w:val="000000"/>
                <w:szCs w:val="28"/>
              </w:rPr>
            </w:pPr>
            <w:r w:rsidRPr="001F6A63">
              <w:rPr>
                <w:szCs w:val="28"/>
              </w:rPr>
              <w:t>начальник служби у справах дітей облдержадмі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ністрації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Мельник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Натал</w:t>
            </w:r>
            <w:r w:rsidR="00D3767E">
              <w:rPr>
                <w:sz w:val="28"/>
                <w:szCs w:val="28"/>
              </w:rPr>
              <w:t>і</w:t>
            </w:r>
            <w:r w:rsidRPr="00A23DC2">
              <w:rPr>
                <w:sz w:val="28"/>
                <w:szCs w:val="28"/>
              </w:rPr>
              <w:t>я Валентинівна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заступник директора обласного центру соціальних служб для сім’ї, дітей та молоді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Пастухова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заступник начальника Головного управління ста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тистики в області (за згодою)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Пенюшкевич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директор Департаменту фінансів облдержадміні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</w:tbl>
    <w:p w:rsidR="001F6A63" w:rsidRPr="001F6A63" w:rsidRDefault="001F6A63">
      <w:pPr>
        <w:rPr>
          <w:sz w:val="10"/>
        </w:rPr>
      </w:pPr>
      <w:r>
        <w:rPr>
          <w:b/>
          <w:bCs/>
          <w:i/>
          <w:iCs/>
        </w:rPr>
        <w:br w:type="page"/>
      </w: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08"/>
      </w:tblGrid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Прусецький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директор Департаменту економічного розвитку і торгівлі облдержадміністрації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Стаднійчук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Галина Павлівна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заступник начальника – начальник відділу фінан</w:t>
            </w:r>
            <w:r>
              <w:rPr>
                <w:szCs w:val="28"/>
              </w:rPr>
              <w:softHyphen/>
            </w:r>
            <w:r w:rsidRPr="001F6A63">
              <w:rPr>
                <w:szCs w:val="28"/>
              </w:rPr>
              <w:t>сово-кредитного забезпечення</w:t>
            </w:r>
            <w:r w:rsidR="002C25A5">
              <w:rPr>
                <w:szCs w:val="28"/>
              </w:rPr>
              <w:t>,</w:t>
            </w:r>
            <w:r w:rsidRPr="001F6A63">
              <w:rPr>
                <w:szCs w:val="28"/>
              </w:rPr>
              <w:t xml:space="preserve"> економіки, аналізу і </w:t>
            </w:r>
            <w:r w:rsidRPr="001F6A63">
              <w:rPr>
                <w:spacing w:val="-4"/>
                <w:szCs w:val="28"/>
              </w:rPr>
              <w:t>прогнозування Департаменту агропромислового роз</w:t>
            </w:r>
            <w:r w:rsidRPr="001F6A63">
              <w:rPr>
                <w:spacing w:val="-4"/>
                <w:szCs w:val="28"/>
              </w:rPr>
              <w:softHyphen/>
            </w:r>
            <w:r w:rsidRPr="001F6A63">
              <w:rPr>
                <w:szCs w:val="28"/>
              </w:rPr>
              <w:t>витку облдержадміністрації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Фіярська</w:t>
            </w:r>
          </w:p>
          <w:p w:rsidR="001F6A63" w:rsidRPr="001F6A63" w:rsidRDefault="001F6A63" w:rsidP="001F6A63">
            <w:pPr>
              <w:rPr>
                <w:lang w:eastAsia="ru-RU"/>
              </w:rPr>
            </w:pPr>
            <w:r>
              <w:rPr>
                <w:sz w:val="28"/>
                <w:szCs w:val="28"/>
              </w:rPr>
              <w:t>Світлана Ігорівна</w:t>
            </w:r>
          </w:p>
        </w:tc>
        <w:tc>
          <w:tcPr>
            <w:tcW w:w="356" w:type="dxa"/>
          </w:tcPr>
          <w:p w:rsidR="001F6A63" w:rsidRDefault="001F6A63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Cs w:val="28"/>
              </w:rPr>
            </w:pPr>
            <w:r w:rsidRPr="001F6A63">
              <w:rPr>
                <w:szCs w:val="28"/>
              </w:rPr>
              <w:t>начальник відділу позашкільної освіти та виховної роботи з молоддю Департаменту освіти і науки, молоді та спорту облдержадміністрації</w:t>
            </w:r>
          </w:p>
        </w:tc>
      </w:tr>
      <w:tr w:rsidR="001F6A63" w:rsidRPr="001F6A63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P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F6A63" w:rsidRPr="001F6A63" w:rsidRDefault="001F6A63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F6A63" w:rsidRPr="001F6A63" w:rsidRDefault="001F6A63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1F6A63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F6A63" w:rsidRDefault="001F6A63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Харьковський</w:t>
            </w:r>
          </w:p>
          <w:p w:rsidR="001F6A63" w:rsidRPr="001F6A63" w:rsidRDefault="00580C05" w:rsidP="001F6A63">
            <w:pPr>
              <w:rPr>
                <w:lang w:eastAsia="ru-RU"/>
              </w:rPr>
            </w:pPr>
            <w:r w:rsidRPr="00A23DC2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56" w:type="dxa"/>
          </w:tcPr>
          <w:p w:rsidR="001F6A63" w:rsidRDefault="00580C05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1F6A63" w:rsidRPr="001F6A63" w:rsidRDefault="00580C05" w:rsidP="00090456">
            <w:pPr>
              <w:jc w:val="both"/>
              <w:rPr>
                <w:szCs w:val="28"/>
              </w:rPr>
            </w:pPr>
            <w:r w:rsidRPr="00580C05">
              <w:rPr>
                <w:szCs w:val="28"/>
              </w:rPr>
              <w:t>голова Федерації профспілок області (за згодою)</w:t>
            </w:r>
          </w:p>
        </w:tc>
      </w:tr>
      <w:tr w:rsidR="00580C05" w:rsidRPr="00580C05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580C05" w:rsidRPr="00580C05" w:rsidRDefault="00580C05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580C05" w:rsidRPr="00580C05" w:rsidRDefault="00580C05" w:rsidP="00090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580C05" w:rsidRPr="00580C05" w:rsidRDefault="00580C05" w:rsidP="00090456">
            <w:pPr>
              <w:jc w:val="both"/>
              <w:rPr>
                <w:sz w:val="8"/>
                <w:szCs w:val="8"/>
              </w:rPr>
            </w:pPr>
          </w:p>
        </w:tc>
      </w:tr>
      <w:tr w:rsidR="00580C05" w:rsidRPr="00B562FC" w:rsidTr="00090456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580C05" w:rsidRDefault="00580C05" w:rsidP="0009045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Цимбалюк</w:t>
            </w:r>
          </w:p>
          <w:p w:rsidR="00580C05" w:rsidRPr="00580C05" w:rsidRDefault="00580C05" w:rsidP="00580C05">
            <w:pPr>
              <w:rPr>
                <w:lang w:eastAsia="ru-RU"/>
              </w:rPr>
            </w:pPr>
            <w:r w:rsidRPr="00A23DC2">
              <w:rPr>
                <w:color w:val="000000"/>
                <w:sz w:val="28"/>
                <w:szCs w:val="28"/>
              </w:rPr>
              <w:t>Світлана Дмитрівна</w:t>
            </w:r>
          </w:p>
        </w:tc>
        <w:tc>
          <w:tcPr>
            <w:tcW w:w="356" w:type="dxa"/>
          </w:tcPr>
          <w:p w:rsidR="00580C05" w:rsidRDefault="00580C05" w:rsidP="00090456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580C05" w:rsidRPr="00580C05" w:rsidRDefault="00580C05" w:rsidP="00090456">
            <w:pPr>
              <w:jc w:val="both"/>
              <w:rPr>
                <w:szCs w:val="28"/>
              </w:rPr>
            </w:pPr>
            <w:r w:rsidRPr="00580C05">
              <w:rPr>
                <w:szCs w:val="28"/>
              </w:rPr>
              <w:t>начальник відділу культури, мистецтва та навчаль</w:t>
            </w:r>
            <w:r>
              <w:rPr>
                <w:szCs w:val="28"/>
              </w:rPr>
              <w:softHyphen/>
            </w:r>
            <w:r w:rsidRPr="00580C05">
              <w:rPr>
                <w:szCs w:val="28"/>
              </w:rPr>
              <w:t>них закладів управління культури, національнос</w:t>
            </w:r>
            <w:r>
              <w:rPr>
                <w:szCs w:val="28"/>
              </w:rPr>
              <w:softHyphen/>
            </w:r>
            <w:r w:rsidRPr="00580C05">
              <w:rPr>
                <w:szCs w:val="28"/>
              </w:rPr>
              <w:t xml:space="preserve">тей та релігій </w:t>
            </w:r>
            <w:r w:rsidRPr="00580C05">
              <w:rPr>
                <w:color w:val="000000"/>
                <w:szCs w:val="28"/>
              </w:rPr>
              <w:t>облдержадміністрації</w:t>
            </w:r>
          </w:p>
        </w:tc>
      </w:tr>
    </w:tbl>
    <w:p w:rsidR="00E62F02" w:rsidRPr="00A67826" w:rsidRDefault="00E62F02" w:rsidP="00E62F02">
      <w:pPr>
        <w:jc w:val="both"/>
        <w:rPr>
          <w:sz w:val="28"/>
          <w:szCs w:val="28"/>
        </w:rPr>
      </w:pPr>
    </w:p>
    <w:p w:rsidR="00E62F02" w:rsidRPr="0037301B" w:rsidRDefault="00E62F02" w:rsidP="00E62F02">
      <w:pPr>
        <w:jc w:val="both"/>
        <w:rPr>
          <w:sz w:val="28"/>
          <w:szCs w:val="28"/>
        </w:rPr>
      </w:pPr>
    </w:p>
    <w:p w:rsidR="00580C05" w:rsidRDefault="00E62F02" w:rsidP="00E62F02">
      <w:pPr>
        <w:jc w:val="both"/>
        <w:rPr>
          <w:sz w:val="28"/>
          <w:szCs w:val="28"/>
        </w:rPr>
      </w:pPr>
      <w:r w:rsidRPr="0037301B">
        <w:rPr>
          <w:sz w:val="28"/>
          <w:szCs w:val="28"/>
        </w:rPr>
        <w:t xml:space="preserve">Заступник голови – керівник </w:t>
      </w:r>
    </w:p>
    <w:p w:rsidR="00E62F02" w:rsidRPr="00F11820" w:rsidRDefault="00E62F02" w:rsidP="00E62F02">
      <w:pPr>
        <w:jc w:val="both"/>
        <w:rPr>
          <w:sz w:val="18"/>
          <w:szCs w:val="18"/>
        </w:rPr>
      </w:pPr>
      <w:r w:rsidRPr="0037301B">
        <w:rPr>
          <w:sz w:val="28"/>
          <w:szCs w:val="28"/>
        </w:rPr>
        <w:t>апарату</w:t>
      </w:r>
      <w:r w:rsidR="00580C05">
        <w:rPr>
          <w:sz w:val="28"/>
          <w:szCs w:val="28"/>
        </w:rPr>
        <w:t xml:space="preserve"> </w:t>
      </w:r>
      <w:r w:rsidRPr="0037301B">
        <w:rPr>
          <w:sz w:val="28"/>
          <w:szCs w:val="28"/>
        </w:rPr>
        <w:t xml:space="preserve">адміністрації </w:t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  <w:t>Л.Бернадська</w:t>
      </w:r>
    </w:p>
    <w:sectPr w:rsidR="00E62F02" w:rsidRPr="00F11820" w:rsidSect="001F6A6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FB" w:rsidRDefault="00CA30FB" w:rsidP="001F6A63">
      <w:r>
        <w:separator/>
      </w:r>
    </w:p>
  </w:endnote>
  <w:endnote w:type="continuationSeparator" w:id="0">
    <w:p w:rsidR="00CA30FB" w:rsidRDefault="00CA30FB" w:rsidP="001F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FB" w:rsidRDefault="00CA30FB" w:rsidP="001F6A63">
      <w:r>
        <w:separator/>
      </w:r>
    </w:p>
  </w:footnote>
  <w:footnote w:type="continuationSeparator" w:id="0">
    <w:p w:rsidR="00CA30FB" w:rsidRDefault="00CA30FB" w:rsidP="001F6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63" w:rsidRDefault="001F6A63" w:rsidP="000904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E667BC">
      <w:rPr>
        <w:rStyle w:val="a5"/>
      </w:rPr>
      <w:fldChar w:fldCharType="separate"/>
    </w:r>
    <w:r w:rsidR="002C25A5">
      <w:rPr>
        <w:rStyle w:val="a5"/>
        <w:noProof/>
      </w:rPr>
      <w:t>2</w:t>
    </w:r>
    <w:r>
      <w:rPr>
        <w:rStyle w:val="a5"/>
      </w:rPr>
      <w:fldChar w:fldCharType="end"/>
    </w:r>
  </w:p>
  <w:p w:rsidR="001F6A63" w:rsidRDefault="001F6A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63" w:rsidRDefault="001F6A63" w:rsidP="000904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D79">
      <w:rPr>
        <w:rStyle w:val="a5"/>
        <w:noProof/>
      </w:rPr>
      <w:t>2</w:t>
    </w:r>
    <w:r>
      <w:rPr>
        <w:rStyle w:val="a5"/>
      </w:rPr>
      <w:fldChar w:fldCharType="end"/>
    </w:r>
  </w:p>
  <w:p w:rsidR="001F6A63" w:rsidRDefault="001F6A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02"/>
    <w:rsid w:val="00090456"/>
    <w:rsid w:val="001F6A63"/>
    <w:rsid w:val="00263751"/>
    <w:rsid w:val="002C25A5"/>
    <w:rsid w:val="003E5737"/>
    <w:rsid w:val="004014F7"/>
    <w:rsid w:val="0043716C"/>
    <w:rsid w:val="004812C5"/>
    <w:rsid w:val="00580C05"/>
    <w:rsid w:val="006015D7"/>
    <w:rsid w:val="00751770"/>
    <w:rsid w:val="00A177FA"/>
    <w:rsid w:val="00A607A6"/>
    <w:rsid w:val="00AC0500"/>
    <w:rsid w:val="00C52040"/>
    <w:rsid w:val="00C5414A"/>
    <w:rsid w:val="00CA30FB"/>
    <w:rsid w:val="00D017E5"/>
    <w:rsid w:val="00D3767E"/>
    <w:rsid w:val="00E0138D"/>
    <w:rsid w:val="00E54D79"/>
    <w:rsid w:val="00E62F02"/>
    <w:rsid w:val="00E667BC"/>
    <w:rsid w:val="00E73DE3"/>
    <w:rsid w:val="00F47D06"/>
    <w:rsid w:val="00FB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F02"/>
    <w:rPr>
      <w:sz w:val="24"/>
      <w:szCs w:val="24"/>
    </w:rPr>
  </w:style>
  <w:style w:type="paragraph" w:styleId="1">
    <w:name w:val="heading 1"/>
    <w:basedOn w:val="a"/>
    <w:next w:val="a"/>
    <w:qFormat/>
    <w:rsid w:val="00E0138D"/>
    <w:pPr>
      <w:keepNext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qFormat/>
    <w:rsid w:val="00E013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E0138D"/>
    <w:pPr>
      <w:keepNext/>
      <w:outlineLvl w:val="2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0138D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BodyText2">
    <w:name w:val="Body Text 2"/>
    <w:basedOn w:val="a"/>
    <w:rsid w:val="00E0138D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a4">
    <w:name w:val="header"/>
    <w:basedOn w:val="a"/>
    <w:rsid w:val="001F6A6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6A63"/>
  </w:style>
  <w:style w:type="paragraph" w:styleId="a6">
    <w:name w:val="Balloon Text"/>
    <w:basedOn w:val="a"/>
    <w:semiHidden/>
    <w:rsid w:val="00E66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F02"/>
    <w:rPr>
      <w:sz w:val="24"/>
      <w:szCs w:val="24"/>
    </w:rPr>
  </w:style>
  <w:style w:type="paragraph" w:styleId="1">
    <w:name w:val="heading 1"/>
    <w:basedOn w:val="a"/>
    <w:next w:val="a"/>
    <w:qFormat/>
    <w:rsid w:val="00E0138D"/>
    <w:pPr>
      <w:keepNext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qFormat/>
    <w:rsid w:val="00E013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E0138D"/>
    <w:pPr>
      <w:keepNext/>
      <w:outlineLvl w:val="2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0138D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BodyText2">
    <w:name w:val="Body Text 2"/>
    <w:basedOn w:val="a"/>
    <w:rsid w:val="00E0138D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a4">
    <w:name w:val="header"/>
    <w:basedOn w:val="a"/>
    <w:rsid w:val="001F6A6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6A63"/>
  </w:style>
  <w:style w:type="paragraph" w:styleId="a6">
    <w:name w:val="Balloon Text"/>
    <w:basedOn w:val="a"/>
    <w:semiHidden/>
    <w:rsid w:val="00E66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Andrianova</dc:creator>
  <cp:lastModifiedBy>babayota</cp:lastModifiedBy>
  <cp:revision>2</cp:revision>
  <cp:lastPrinted>2013-02-27T13:22:00Z</cp:lastPrinted>
  <dcterms:created xsi:type="dcterms:W3CDTF">2013-03-21T07:56:00Z</dcterms:created>
  <dcterms:modified xsi:type="dcterms:W3CDTF">2013-03-21T07:56:00Z</dcterms:modified>
</cp:coreProperties>
</file>