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5770FA" w:rsidTr="005770FA">
        <w:trPr>
          <w:trHeight w:val="1258"/>
        </w:trPr>
        <w:tc>
          <w:tcPr>
            <w:tcW w:w="4080" w:type="dxa"/>
          </w:tcPr>
          <w:p w:rsidR="005770FA" w:rsidRDefault="005770FA">
            <w:pPr>
              <w:rPr>
                <w:smallCaps/>
              </w:rPr>
            </w:pPr>
            <w:bookmarkStart w:id="0" w:name="_GoBack"/>
            <w:bookmarkEnd w:id="0"/>
            <w:r>
              <w:br w:type="page"/>
            </w:r>
            <w:r>
              <w:rPr>
                <w:smallCaps/>
              </w:rPr>
              <w:t>Затверджено</w:t>
            </w:r>
          </w:p>
          <w:p w:rsidR="005770FA" w:rsidRDefault="005770FA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5770FA" w:rsidRDefault="00BA37DE">
            <w:pPr>
              <w:jc w:val="both"/>
            </w:pPr>
            <w:r>
              <w:t>05.03.</w:t>
            </w:r>
            <w:r w:rsidR="005770FA">
              <w:t xml:space="preserve">2013 № </w:t>
            </w:r>
            <w:r>
              <w:t>53/2013-р</w:t>
            </w:r>
          </w:p>
        </w:tc>
      </w:tr>
    </w:tbl>
    <w:p w:rsidR="005770FA" w:rsidRDefault="005770FA" w:rsidP="005770FA">
      <w:pPr>
        <w:jc w:val="both"/>
      </w:pPr>
    </w:p>
    <w:p w:rsidR="005770FA" w:rsidRDefault="005770FA" w:rsidP="005770FA">
      <w:pPr>
        <w:jc w:val="both"/>
      </w:pPr>
    </w:p>
    <w:p w:rsidR="005770FA" w:rsidRDefault="005770FA" w:rsidP="005770FA">
      <w:pPr>
        <w:jc w:val="both"/>
      </w:pPr>
    </w:p>
    <w:p w:rsidR="005770FA" w:rsidRPr="005770FA" w:rsidRDefault="00A20C01" w:rsidP="005770FA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pacing w:val="40"/>
        </w:rPr>
      </w:pPr>
      <w:r w:rsidRPr="005770FA">
        <w:rPr>
          <w:b/>
          <w:caps/>
          <w:color w:val="000000"/>
          <w:spacing w:val="40"/>
        </w:rPr>
        <w:t xml:space="preserve">Заходи </w:t>
      </w:r>
    </w:p>
    <w:p w:rsidR="00A20C01" w:rsidRDefault="00A20C01" w:rsidP="005770F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з відзначення в області 1025-річчя хрещення Київської Русі</w:t>
      </w:r>
    </w:p>
    <w:p w:rsidR="005770FA" w:rsidRPr="005770FA" w:rsidRDefault="005770FA" w:rsidP="005770F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24"/>
          <w:lang w:val="ru-RU"/>
        </w:rPr>
      </w:pPr>
    </w:p>
    <w:p w:rsidR="00A20C01" w:rsidRDefault="00A20C01" w:rsidP="005770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5770FA">
        <w:rPr>
          <w:color w:val="000000"/>
        </w:rPr>
        <w:t> </w:t>
      </w:r>
      <w:r>
        <w:rPr>
          <w:color w:val="000000"/>
        </w:rPr>
        <w:t>Сприяти християнським конфесіям області у проведенні духовно-про</w:t>
      </w:r>
      <w:r w:rsidR="005770FA">
        <w:rPr>
          <w:color w:val="000000"/>
        </w:rPr>
        <w:softHyphen/>
      </w:r>
      <w:r>
        <w:rPr>
          <w:color w:val="000000"/>
        </w:rPr>
        <w:t>світницьких заходів, присвячених 1025-річчю хрещення Київської Русі.</w:t>
      </w:r>
    </w:p>
    <w:p w:rsidR="005770FA" w:rsidRDefault="00A20C01" w:rsidP="0041216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</w:rPr>
      </w:pPr>
      <w:r w:rsidRPr="00412167">
        <w:rPr>
          <w:color w:val="000000"/>
          <w:spacing w:val="-4"/>
          <w:sz w:val="24"/>
        </w:rPr>
        <w:t>Управління культури, національностей та релігій обл</w:t>
      </w:r>
      <w:r w:rsidR="00412167" w:rsidRPr="00412167">
        <w:rPr>
          <w:color w:val="000000"/>
          <w:spacing w:val="-4"/>
          <w:sz w:val="24"/>
        </w:rPr>
        <w:softHyphen/>
      </w:r>
      <w:r w:rsidRPr="005770FA">
        <w:rPr>
          <w:color w:val="000000"/>
          <w:sz w:val="24"/>
        </w:rPr>
        <w:t xml:space="preserve">держадміністрації, райдержадміністрації, виконавчі комітети </w:t>
      </w:r>
      <w:r w:rsidR="00412167">
        <w:rPr>
          <w:color w:val="000000"/>
          <w:sz w:val="24"/>
        </w:rPr>
        <w:t xml:space="preserve">міських </w:t>
      </w:r>
      <w:r w:rsidRPr="005770FA">
        <w:rPr>
          <w:color w:val="000000"/>
          <w:sz w:val="24"/>
        </w:rPr>
        <w:t xml:space="preserve">(міст обласного значення) рад </w:t>
      </w:r>
    </w:p>
    <w:p w:rsidR="00A20C01" w:rsidRPr="005770FA" w:rsidRDefault="00A20C01" w:rsidP="00412167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  <w:lang w:val="ru-RU"/>
        </w:rPr>
      </w:pPr>
      <w:r w:rsidRPr="005770FA">
        <w:rPr>
          <w:color w:val="000000"/>
          <w:sz w:val="24"/>
        </w:rPr>
        <w:t>Протягом року</w:t>
      </w:r>
    </w:p>
    <w:p w:rsidR="00A20C01" w:rsidRDefault="00A20C01" w:rsidP="005770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5770FA">
        <w:rPr>
          <w:color w:val="000000"/>
        </w:rPr>
        <w:t> </w:t>
      </w:r>
      <w:r>
        <w:rPr>
          <w:color w:val="000000"/>
        </w:rPr>
        <w:t>Взяти участь у святкових заходах, що проводитимуть християнські конфесії області з нагоди відзначення 1025-річчя хрещення Київської Русі.</w:t>
      </w:r>
    </w:p>
    <w:p w:rsidR="005770FA" w:rsidRDefault="00A20C01" w:rsidP="0041216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</w:rPr>
      </w:pPr>
      <w:r w:rsidRPr="00412167">
        <w:rPr>
          <w:color w:val="000000"/>
          <w:spacing w:val="-4"/>
          <w:sz w:val="24"/>
        </w:rPr>
        <w:t>Управління культури, національностей та релігій обл</w:t>
      </w:r>
      <w:r w:rsidR="00412167" w:rsidRPr="00412167">
        <w:rPr>
          <w:color w:val="000000"/>
          <w:spacing w:val="-4"/>
          <w:sz w:val="24"/>
        </w:rPr>
        <w:softHyphen/>
      </w:r>
      <w:r w:rsidRPr="005770FA">
        <w:rPr>
          <w:color w:val="000000"/>
          <w:sz w:val="24"/>
        </w:rPr>
        <w:t>держадміністрації, райдержадміністрації, вико</w:t>
      </w:r>
      <w:r w:rsidR="005770FA">
        <w:rPr>
          <w:color w:val="000000"/>
          <w:sz w:val="24"/>
        </w:rPr>
        <w:softHyphen/>
      </w:r>
      <w:r w:rsidRPr="005770FA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5770FA">
        <w:rPr>
          <w:color w:val="000000"/>
          <w:sz w:val="24"/>
        </w:rPr>
        <w:t xml:space="preserve">(міст обласного значення) рад </w:t>
      </w:r>
    </w:p>
    <w:p w:rsidR="00A20C01" w:rsidRPr="005770FA" w:rsidRDefault="00A20C01" w:rsidP="00412167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</w:rPr>
      </w:pPr>
      <w:r w:rsidRPr="005770FA">
        <w:rPr>
          <w:color w:val="000000"/>
          <w:sz w:val="24"/>
        </w:rPr>
        <w:t>Липень 2013 року</w:t>
      </w:r>
    </w:p>
    <w:p w:rsidR="00A20C01" w:rsidRPr="005770FA" w:rsidRDefault="00A20C01" w:rsidP="005770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3.</w:t>
      </w:r>
      <w:r w:rsidR="005770FA">
        <w:rPr>
          <w:color w:val="000000"/>
        </w:rPr>
        <w:t> </w:t>
      </w:r>
      <w:r>
        <w:rPr>
          <w:color w:val="000000"/>
        </w:rPr>
        <w:t>Під час зустрічей із духовенством християнських конфесій області сприяти вирішенню проблемних питань їх діяльності та підготовки до від</w:t>
      </w:r>
      <w:r w:rsidR="005770FA">
        <w:rPr>
          <w:color w:val="000000"/>
        </w:rPr>
        <w:softHyphen/>
      </w:r>
      <w:r>
        <w:rPr>
          <w:color w:val="000000"/>
        </w:rPr>
        <w:t>значення 1025-річчя хрещення Київської Русі.</w:t>
      </w:r>
    </w:p>
    <w:p w:rsidR="005770FA" w:rsidRDefault="00A20C01" w:rsidP="00412167">
      <w:pPr>
        <w:shd w:val="clear" w:color="auto" w:fill="FFFFFF"/>
        <w:autoSpaceDE w:val="0"/>
        <w:autoSpaceDN w:val="0"/>
        <w:adjustRightInd w:val="0"/>
        <w:spacing w:before="60"/>
        <w:ind w:left="3969"/>
        <w:jc w:val="both"/>
        <w:rPr>
          <w:color w:val="000000"/>
          <w:sz w:val="24"/>
        </w:rPr>
      </w:pPr>
      <w:r w:rsidRPr="00412167">
        <w:rPr>
          <w:color w:val="000000"/>
          <w:spacing w:val="-4"/>
          <w:sz w:val="24"/>
        </w:rPr>
        <w:t>Управління культури, національностей та релігій обл</w:t>
      </w:r>
      <w:r w:rsidR="00412167" w:rsidRPr="00412167">
        <w:rPr>
          <w:color w:val="000000"/>
          <w:spacing w:val="-4"/>
          <w:sz w:val="24"/>
        </w:rPr>
        <w:softHyphen/>
      </w:r>
      <w:r w:rsidRPr="005770FA">
        <w:rPr>
          <w:color w:val="000000"/>
          <w:sz w:val="24"/>
        </w:rPr>
        <w:t>держадміністрації, райдержадміністрації, вико</w:t>
      </w:r>
      <w:r w:rsidR="005770FA">
        <w:rPr>
          <w:color w:val="000000"/>
          <w:sz w:val="24"/>
        </w:rPr>
        <w:softHyphen/>
      </w:r>
      <w:r w:rsidRPr="005770FA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5770FA">
        <w:rPr>
          <w:color w:val="000000"/>
          <w:sz w:val="24"/>
        </w:rPr>
        <w:t xml:space="preserve">(міст обласного значення) рад </w:t>
      </w:r>
    </w:p>
    <w:p w:rsidR="00A20C01" w:rsidRPr="005770FA" w:rsidRDefault="00A20C01" w:rsidP="00412167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  <w:lang w:val="ru-RU"/>
        </w:rPr>
      </w:pPr>
      <w:r w:rsidRPr="005770FA">
        <w:rPr>
          <w:color w:val="000000"/>
          <w:sz w:val="24"/>
        </w:rPr>
        <w:t>Протягом року</w:t>
      </w:r>
    </w:p>
    <w:p w:rsidR="00A20C01" w:rsidRDefault="00A20C01" w:rsidP="005770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4.</w:t>
      </w:r>
      <w:r w:rsidR="005770FA">
        <w:rPr>
          <w:color w:val="000000"/>
        </w:rPr>
        <w:t> </w:t>
      </w:r>
      <w:r>
        <w:rPr>
          <w:color w:val="000000"/>
        </w:rPr>
        <w:t>Провести у місцевих засобах масової інформації роз</w:t>
      </w:r>
      <w:r w:rsidR="005770FA">
        <w:rPr>
          <w:color w:val="000000"/>
        </w:rPr>
        <w:t>’</w:t>
      </w:r>
      <w:r>
        <w:rPr>
          <w:color w:val="000000"/>
        </w:rPr>
        <w:t>яснювальну ро</w:t>
      </w:r>
      <w:r w:rsidR="005770FA">
        <w:rPr>
          <w:color w:val="000000"/>
        </w:rPr>
        <w:softHyphen/>
      </w:r>
      <w:r>
        <w:rPr>
          <w:color w:val="000000"/>
        </w:rPr>
        <w:t>боту щодо конституційних принципів свободи світогляду і віросповідання в</w:t>
      </w:r>
      <w:r w:rsidR="005770FA">
        <w:rPr>
          <w:color w:val="000000"/>
        </w:rPr>
        <w:t xml:space="preserve"> Україні, християнських цінностей та їх значення для </w:t>
      </w:r>
      <w:r>
        <w:rPr>
          <w:color w:val="000000"/>
        </w:rPr>
        <w:t>зміцнення</w:t>
      </w:r>
      <w:r w:rsidR="005770FA">
        <w:rPr>
          <w:color w:val="000000"/>
        </w:rPr>
        <w:t xml:space="preserve"> </w:t>
      </w:r>
      <w:r>
        <w:rPr>
          <w:color w:val="000000"/>
        </w:rPr>
        <w:t>гуманістичних засад суспільства.</w:t>
      </w:r>
    </w:p>
    <w:p w:rsidR="005770FA" w:rsidRDefault="00A20C01" w:rsidP="00412167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4"/>
        </w:rPr>
      </w:pPr>
      <w:r w:rsidRPr="00412167">
        <w:rPr>
          <w:color w:val="000000"/>
          <w:spacing w:val="-4"/>
          <w:sz w:val="24"/>
        </w:rPr>
        <w:t>Управління культури, національностей та релігій обл</w:t>
      </w:r>
      <w:r w:rsidR="00412167" w:rsidRPr="00412167">
        <w:rPr>
          <w:color w:val="000000"/>
          <w:spacing w:val="-4"/>
          <w:sz w:val="24"/>
        </w:rPr>
        <w:softHyphen/>
      </w:r>
      <w:r w:rsidRPr="005770FA">
        <w:rPr>
          <w:color w:val="000000"/>
          <w:sz w:val="24"/>
        </w:rPr>
        <w:t>держадміністрації, райдержадміністрації, вико</w:t>
      </w:r>
      <w:r w:rsidR="005770FA">
        <w:rPr>
          <w:color w:val="000000"/>
          <w:sz w:val="24"/>
        </w:rPr>
        <w:softHyphen/>
      </w:r>
      <w:r w:rsidRPr="005770FA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5770FA">
        <w:rPr>
          <w:color w:val="000000"/>
          <w:sz w:val="24"/>
        </w:rPr>
        <w:t xml:space="preserve">(міст обласного значення) рад </w:t>
      </w:r>
    </w:p>
    <w:p w:rsidR="00A20C01" w:rsidRPr="005770FA" w:rsidRDefault="00A20C01" w:rsidP="00412167">
      <w:pPr>
        <w:shd w:val="clear" w:color="auto" w:fill="FFFFFF"/>
        <w:autoSpaceDE w:val="0"/>
        <w:autoSpaceDN w:val="0"/>
        <w:adjustRightInd w:val="0"/>
        <w:spacing w:before="60" w:after="200"/>
        <w:ind w:left="3969"/>
        <w:jc w:val="both"/>
        <w:rPr>
          <w:sz w:val="20"/>
          <w:szCs w:val="24"/>
          <w:lang w:val="ru-RU"/>
        </w:rPr>
      </w:pPr>
      <w:r w:rsidRPr="005770FA">
        <w:rPr>
          <w:color w:val="000000"/>
          <w:sz w:val="24"/>
        </w:rPr>
        <w:t>Протягом року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5.</w:t>
      </w:r>
      <w:r w:rsidR="000A0D2B">
        <w:rPr>
          <w:color w:val="000000"/>
        </w:rPr>
        <w:t> </w:t>
      </w:r>
      <w:r>
        <w:rPr>
          <w:color w:val="000000"/>
        </w:rPr>
        <w:t>Забезпечити участь представників громадськості області в заходах, присвячених відзначенню 1025-річчя хрещення Київської Русі.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Управління культури, національностей та релігій облдержадміністрації, райдержадміністрації, вико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0A0D2B">
        <w:rPr>
          <w:color w:val="000000"/>
          <w:sz w:val="24"/>
        </w:rPr>
        <w:t xml:space="preserve">(міст обласного значення) рад 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00"/>
        <w:ind w:left="4253"/>
        <w:jc w:val="both"/>
        <w:rPr>
          <w:sz w:val="20"/>
          <w:szCs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6.</w:t>
      </w:r>
      <w:r w:rsidR="000A0D2B">
        <w:rPr>
          <w:color w:val="000000"/>
        </w:rPr>
        <w:t> </w:t>
      </w:r>
      <w:r>
        <w:rPr>
          <w:color w:val="000000"/>
        </w:rPr>
        <w:t xml:space="preserve">Організувати виставку </w:t>
      </w:r>
      <w:r w:rsidR="000A0D2B">
        <w:rPr>
          <w:color w:val="000000"/>
        </w:rPr>
        <w:t>“</w:t>
      </w:r>
      <w:r>
        <w:rPr>
          <w:color w:val="000000"/>
        </w:rPr>
        <w:t>Хмельниччина православна в архівних до</w:t>
      </w:r>
      <w:r w:rsidR="000A0D2B">
        <w:rPr>
          <w:color w:val="000000"/>
        </w:rPr>
        <w:softHyphen/>
      </w:r>
      <w:r>
        <w:rPr>
          <w:color w:val="000000"/>
        </w:rPr>
        <w:t>кументах</w:t>
      </w:r>
      <w:r w:rsidR="000A0D2B">
        <w:rPr>
          <w:color w:val="000000"/>
        </w:rPr>
        <w:t>”</w:t>
      </w:r>
      <w:r>
        <w:rPr>
          <w:color w:val="000000"/>
        </w:rPr>
        <w:t>.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ind w:left="4253"/>
        <w:jc w:val="both"/>
        <w:rPr>
          <w:sz w:val="20"/>
          <w:szCs w:val="24"/>
          <w:lang w:val="ru-RU"/>
        </w:rPr>
      </w:pPr>
      <w:r w:rsidRPr="000A0D2B">
        <w:rPr>
          <w:color w:val="000000"/>
          <w:sz w:val="24"/>
        </w:rPr>
        <w:t>Державний архів області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sz w:val="20"/>
          <w:szCs w:val="24"/>
          <w:lang w:val="ru-RU"/>
        </w:rPr>
      </w:pPr>
      <w:r w:rsidRPr="000A0D2B">
        <w:rPr>
          <w:color w:val="000000"/>
          <w:sz w:val="24"/>
        </w:rPr>
        <w:t>Липень 2013 року</w:t>
      </w:r>
    </w:p>
    <w:p w:rsid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7.</w:t>
      </w:r>
      <w:r w:rsidR="000A0D2B">
        <w:rPr>
          <w:color w:val="000000"/>
        </w:rPr>
        <w:t> </w:t>
      </w:r>
      <w:r>
        <w:rPr>
          <w:color w:val="000000"/>
        </w:rPr>
        <w:t>Провести у навчальних закладах області суспільно-філософські чи</w:t>
      </w:r>
      <w:r w:rsidR="000A0D2B">
        <w:rPr>
          <w:color w:val="000000"/>
        </w:rPr>
        <w:softHyphen/>
      </w:r>
      <w:r>
        <w:rPr>
          <w:color w:val="000000"/>
        </w:rPr>
        <w:t>тання, науково-практичні конференції, виставки з висвітлення історії христи</w:t>
      </w:r>
      <w:r w:rsidR="000A0D2B">
        <w:rPr>
          <w:color w:val="000000"/>
        </w:rPr>
        <w:softHyphen/>
      </w:r>
      <w:r>
        <w:rPr>
          <w:color w:val="000000"/>
        </w:rPr>
        <w:t>янства в Україні з метою виховання у молоді почуття поваги до духовної спадщини українського народу.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Департамент освіти і науки, молоді та спорту облдержадміністрації, райдержадміністрації, вико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0A0D2B">
        <w:rPr>
          <w:color w:val="000000"/>
          <w:sz w:val="24"/>
        </w:rPr>
        <w:t xml:space="preserve">(міст обласного значення) рад 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sz w:val="20"/>
          <w:szCs w:val="24"/>
          <w:lang w:val="ru-RU"/>
        </w:rPr>
      </w:pPr>
      <w:r w:rsidRPr="000A0D2B">
        <w:rPr>
          <w:color w:val="000000"/>
          <w:sz w:val="24"/>
        </w:rPr>
        <w:t>Протягом року</w:t>
      </w:r>
    </w:p>
    <w:p w:rsid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8.</w:t>
      </w:r>
      <w:r w:rsidR="000A0D2B">
        <w:rPr>
          <w:color w:val="000000"/>
        </w:rPr>
        <w:t xml:space="preserve"> Організувати перегляди кінофільмів, </w:t>
      </w:r>
      <w:r>
        <w:rPr>
          <w:color w:val="000000"/>
        </w:rPr>
        <w:t>присвячен</w:t>
      </w:r>
      <w:r w:rsidR="000A0D2B">
        <w:rPr>
          <w:color w:val="000000"/>
        </w:rPr>
        <w:t xml:space="preserve">их </w:t>
      </w:r>
      <w:r>
        <w:rPr>
          <w:color w:val="000000"/>
        </w:rPr>
        <w:t>історії християн</w:t>
      </w:r>
      <w:r w:rsidR="000A0D2B">
        <w:rPr>
          <w:color w:val="000000"/>
        </w:rPr>
        <w:softHyphen/>
      </w:r>
      <w:r>
        <w:rPr>
          <w:color w:val="000000"/>
        </w:rPr>
        <w:t>ства в Україні.</w:t>
      </w:r>
    </w:p>
    <w:p w:rsidR="000A0D2B" w:rsidRDefault="00A20C01" w:rsidP="000A0D2B">
      <w:pPr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Департамент освіти і науки, молоді та спорту облде</w:t>
      </w:r>
      <w:r w:rsidR="000A0D2B">
        <w:rPr>
          <w:color w:val="000000"/>
          <w:sz w:val="24"/>
        </w:rPr>
        <w:t>ржадміністрації, обласна фірма “</w:t>
      </w:r>
      <w:r w:rsidRPr="000A0D2B">
        <w:rPr>
          <w:color w:val="000000"/>
          <w:sz w:val="24"/>
        </w:rPr>
        <w:t>Кіновідео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>прокат</w:t>
      </w:r>
      <w:r w:rsidR="000A0D2B">
        <w:rPr>
          <w:color w:val="000000"/>
          <w:sz w:val="24"/>
        </w:rPr>
        <w:t>”</w:t>
      </w:r>
    </w:p>
    <w:p w:rsidR="00E73DE3" w:rsidRPr="000A0D2B" w:rsidRDefault="00A20C01" w:rsidP="000A0D2B">
      <w:pPr>
        <w:spacing w:before="60" w:after="24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</w:t>
      </w:r>
      <w:r w:rsidR="000A0D2B">
        <w:rPr>
          <w:color w:val="000000"/>
        </w:rPr>
        <w:t> </w:t>
      </w:r>
      <w:r>
        <w:rPr>
          <w:color w:val="000000"/>
        </w:rPr>
        <w:t>Розгорнути учнівський та студентський волонтерський рух для про</w:t>
      </w:r>
      <w:r w:rsidR="000A0D2B">
        <w:rPr>
          <w:color w:val="000000"/>
        </w:rPr>
        <w:softHyphen/>
        <w:t xml:space="preserve">ведення благодійних акцій, доброчинної допомоги </w:t>
      </w:r>
      <w:r>
        <w:rPr>
          <w:color w:val="000000"/>
        </w:rPr>
        <w:t>соціально незахищеним верствам населення: сиротам, інвалідам, людям похилого віку.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Департамент освіти і науки, молоді та спорту обл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pacing w:val="-4"/>
          <w:sz w:val="24"/>
        </w:rPr>
        <w:t>держадміністрації, райдержадміністрації, виконавчі</w:t>
      </w:r>
      <w:r w:rsidRPr="000A0D2B">
        <w:rPr>
          <w:color w:val="000000"/>
          <w:sz w:val="24"/>
        </w:rPr>
        <w:t xml:space="preserve"> комітет</w:t>
      </w:r>
      <w:r w:rsidR="000A0D2B">
        <w:rPr>
          <w:color w:val="000000"/>
          <w:sz w:val="24"/>
        </w:rPr>
        <w:t xml:space="preserve">и </w:t>
      </w:r>
      <w:r w:rsidR="00412167">
        <w:rPr>
          <w:color w:val="000000"/>
          <w:sz w:val="24"/>
        </w:rPr>
        <w:t xml:space="preserve">міських </w:t>
      </w:r>
      <w:r w:rsidR="000A0D2B">
        <w:rPr>
          <w:color w:val="000000"/>
          <w:sz w:val="24"/>
        </w:rPr>
        <w:t>(міст обласного значення) рад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sz w:val="20"/>
          <w:szCs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10.</w:t>
      </w:r>
      <w:r w:rsidR="000A0D2B">
        <w:rPr>
          <w:color w:val="000000"/>
        </w:rPr>
        <w:t xml:space="preserve"> Розробити екскурсійні маршрути для учнівської молоді, </w:t>
      </w:r>
      <w:r>
        <w:rPr>
          <w:color w:val="000000"/>
        </w:rPr>
        <w:t>що вклю</w:t>
      </w:r>
      <w:r w:rsidR="000A0D2B">
        <w:rPr>
          <w:color w:val="000000"/>
        </w:rPr>
        <w:softHyphen/>
      </w:r>
      <w:r>
        <w:rPr>
          <w:color w:val="000000"/>
        </w:rPr>
        <w:t>чають об</w:t>
      </w:r>
      <w:r w:rsidR="000A0D2B">
        <w:rPr>
          <w:color w:val="000000"/>
        </w:rPr>
        <w:t>’</w:t>
      </w:r>
      <w:r>
        <w:rPr>
          <w:color w:val="000000"/>
        </w:rPr>
        <w:t>єкти християнської культури.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Департамент освіти і науки, молоді та спорту, уп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>равління інфраструктури та туризму облдержадмі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ністрації 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sz w:val="20"/>
          <w:szCs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11.</w:t>
      </w:r>
      <w:r w:rsidR="000A0D2B">
        <w:rPr>
          <w:color w:val="000000"/>
        </w:rPr>
        <w:t> </w:t>
      </w:r>
      <w:r>
        <w:rPr>
          <w:color w:val="000000"/>
        </w:rPr>
        <w:t>Провести в закладах культури і мистецтва цикл просвітницьких за</w:t>
      </w:r>
      <w:r w:rsidR="000A0D2B">
        <w:rPr>
          <w:color w:val="000000"/>
        </w:rPr>
        <w:softHyphen/>
        <w:t xml:space="preserve">ходів з відзначення 1025-річчя хрещення Київської Русі: </w:t>
      </w:r>
      <w:r>
        <w:rPr>
          <w:color w:val="000000"/>
        </w:rPr>
        <w:t xml:space="preserve">виставки церковно-богословської літератури, художніх творів, присвячених історії християнства, релігійного портрета, свята та концерти духовної музики, лекції, засідання </w:t>
      </w:r>
      <w:r w:rsidR="000A0D2B">
        <w:rPr>
          <w:color w:val="000000"/>
        </w:rPr>
        <w:t>“</w:t>
      </w:r>
      <w:r>
        <w:rPr>
          <w:color w:val="000000"/>
        </w:rPr>
        <w:t>кругл</w:t>
      </w:r>
      <w:r w:rsidR="000A0D2B">
        <w:rPr>
          <w:color w:val="000000"/>
        </w:rPr>
        <w:t xml:space="preserve">ого </w:t>
      </w:r>
      <w:r>
        <w:rPr>
          <w:color w:val="000000"/>
        </w:rPr>
        <w:t>стол</w:t>
      </w:r>
      <w:r w:rsidR="000A0D2B">
        <w:rPr>
          <w:color w:val="000000"/>
        </w:rPr>
        <w:t xml:space="preserve">у” </w:t>
      </w:r>
      <w:r>
        <w:rPr>
          <w:color w:val="000000"/>
        </w:rPr>
        <w:t>тощо.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Управління культури, національностей та релігій облдержадміністрації, райдержадміністрації, вико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0A0D2B">
        <w:rPr>
          <w:color w:val="000000"/>
          <w:sz w:val="24"/>
        </w:rPr>
        <w:t xml:space="preserve">(міст обласного значення) рад 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40"/>
        <w:ind w:left="4253"/>
        <w:jc w:val="both"/>
        <w:rPr>
          <w:sz w:val="20"/>
          <w:szCs w:val="24"/>
          <w:lang w:val="ru-RU"/>
        </w:rPr>
      </w:pPr>
      <w:r w:rsidRPr="000A0D2B">
        <w:rPr>
          <w:color w:val="000000"/>
          <w:sz w:val="24"/>
        </w:rPr>
        <w:t>Протягом року</w:t>
      </w:r>
    </w:p>
    <w:p w:rsidR="000A0D2B" w:rsidRDefault="000A0D2B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12.</w:t>
      </w:r>
      <w:r w:rsidR="000A0D2B">
        <w:rPr>
          <w:color w:val="000000"/>
        </w:rPr>
        <w:t xml:space="preserve"> Сприяти проведенню ремонтних та реставраційних робіт </w:t>
      </w:r>
      <w:r>
        <w:rPr>
          <w:color w:val="000000"/>
        </w:rPr>
        <w:t>на пам</w:t>
      </w:r>
      <w:r w:rsidR="000A0D2B">
        <w:rPr>
          <w:color w:val="000000"/>
        </w:rPr>
        <w:t>’</w:t>
      </w:r>
      <w:r>
        <w:rPr>
          <w:color w:val="000000"/>
        </w:rPr>
        <w:t>ят</w:t>
      </w:r>
      <w:r w:rsidR="000A0D2B">
        <w:rPr>
          <w:color w:val="000000"/>
        </w:rPr>
        <w:softHyphen/>
      </w:r>
      <w:r>
        <w:rPr>
          <w:color w:val="000000"/>
        </w:rPr>
        <w:t>ках архітектури, пов</w:t>
      </w:r>
      <w:r w:rsidR="000A0D2B">
        <w:rPr>
          <w:color w:val="000000"/>
        </w:rPr>
        <w:t>’</w:t>
      </w:r>
      <w:r>
        <w:rPr>
          <w:color w:val="000000"/>
        </w:rPr>
        <w:t>язаних з історією християнства.</w:t>
      </w:r>
    </w:p>
    <w:p w:rsidR="000A0D2B" w:rsidRDefault="00A20C01" w:rsidP="000A0D2B">
      <w:pPr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Управління культури, національностей та релігій облдержадміністрації, райдержадміністрації, вико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навчі комітети </w:t>
      </w:r>
      <w:r w:rsidR="00412167">
        <w:rPr>
          <w:color w:val="000000"/>
          <w:sz w:val="24"/>
        </w:rPr>
        <w:t xml:space="preserve">міських </w:t>
      </w:r>
      <w:r w:rsidRPr="000A0D2B">
        <w:rPr>
          <w:color w:val="000000"/>
          <w:sz w:val="24"/>
        </w:rPr>
        <w:t xml:space="preserve">(міст обласного значення) рад </w:t>
      </w:r>
    </w:p>
    <w:p w:rsidR="00A20C01" w:rsidRPr="000A0D2B" w:rsidRDefault="00A20C01" w:rsidP="000A0D2B">
      <w:pPr>
        <w:spacing w:before="60" w:after="20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P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13.</w:t>
      </w:r>
      <w:r w:rsidR="000A0D2B">
        <w:rPr>
          <w:color w:val="000000"/>
        </w:rPr>
        <w:t> </w:t>
      </w:r>
      <w:r>
        <w:rPr>
          <w:color w:val="000000"/>
        </w:rPr>
        <w:t>Забезпечити у місцях проведення заходів з відзначення 1025-річчя хрещення Київської Русі охорону громадського порядку, дотримання вимог безпеки дорожнього руху та належний медичний супровід.</w:t>
      </w:r>
    </w:p>
    <w:p w:rsidR="000A0D2B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Управління М</w:t>
      </w:r>
      <w:r w:rsidR="000A0D2B">
        <w:rPr>
          <w:color w:val="000000"/>
          <w:sz w:val="24"/>
        </w:rPr>
        <w:t xml:space="preserve">ВС </w:t>
      </w:r>
      <w:r w:rsidRPr="000A0D2B">
        <w:rPr>
          <w:color w:val="000000"/>
          <w:sz w:val="24"/>
        </w:rPr>
        <w:t xml:space="preserve">України в області, </w:t>
      </w:r>
      <w:r w:rsidR="000A0D2B">
        <w:rPr>
          <w:color w:val="000000"/>
          <w:sz w:val="24"/>
        </w:rPr>
        <w:t>Д</w:t>
      </w:r>
      <w:r w:rsidRPr="000A0D2B">
        <w:rPr>
          <w:color w:val="000000"/>
          <w:sz w:val="24"/>
        </w:rPr>
        <w:t>епартамент охорони здоров</w:t>
      </w:r>
      <w:r w:rsidR="000A0D2B">
        <w:rPr>
          <w:color w:val="000000"/>
          <w:sz w:val="24"/>
        </w:rPr>
        <w:t>’</w:t>
      </w:r>
      <w:r w:rsidRPr="000A0D2B">
        <w:rPr>
          <w:color w:val="000000"/>
          <w:sz w:val="24"/>
        </w:rPr>
        <w:t>я облдержадміністрації, райдерж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>адміністрації, виконавчі комітет</w:t>
      </w:r>
      <w:r w:rsidR="000A0D2B">
        <w:rPr>
          <w:color w:val="000000"/>
          <w:sz w:val="24"/>
        </w:rPr>
        <w:t xml:space="preserve">и </w:t>
      </w:r>
      <w:r w:rsidR="00412167">
        <w:rPr>
          <w:color w:val="000000"/>
          <w:sz w:val="24"/>
        </w:rPr>
        <w:t xml:space="preserve">міських </w:t>
      </w:r>
      <w:r w:rsidR="000A0D2B">
        <w:rPr>
          <w:color w:val="000000"/>
          <w:sz w:val="24"/>
        </w:rPr>
        <w:t>(міст обласного значення) рад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 w:after="200"/>
        <w:ind w:left="4253"/>
        <w:jc w:val="both"/>
        <w:rPr>
          <w:sz w:val="20"/>
          <w:szCs w:val="24"/>
        </w:rPr>
      </w:pPr>
      <w:r w:rsidRPr="000A0D2B">
        <w:rPr>
          <w:color w:val="000000"/>
          <w:sz w:val="24"/>
        </w:rPr>
        <w:t>Протягом року</w:t>
      </w:r>
    </w:p>
    <w:p w:rsidR="00A20C01" w:rsidRPr="00A20C01" w:rsidRDefault="00A20C01" w:rsidP="000A0D2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14.</w:t>
      </w:r>
      <w:r w:rsidR="000A0D2B">
        <w:rPr>
          <w:color w:val="000000"/>
        </w:rPr>
        <w:t> </w:t>
      </w:r>
      <w:r>
        <w:rPr>
          <w:color w:val="000000"/>
        </w:rPr>
        <w:t>Забезпечити анонсування та широке висвітлення у засобах масової інформації заходів з відзначення 1025-річчя хрещення Київської Русі.</w:t>
      </w:r>
    </w:p>
    <w:p w:rsidR="0028182C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color w:val="000000"/>
          <w:sz w:val="24"/>
        </w:rPr>
      </w:pPr>
      <w:r w:rsidRPr="000A0D2B">
        <w:rPr>
          <w:color w:val="000000"/>
          <w:sz w:val="24"/>
        </w:rPr>
        <w:t>Управління інформаційної діяльності та комуні</w:t>
      </w:r>
      <w:r w:rsidR="000A0D2B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>кацій з громадськістю облдержадміністрації, рай</w:t>
      </w:r>
      <w:r w:rsidR="0028182C">
        <w:rPr>
          <w:color w:val="000000"/>
          <w:sz w:val="24"/>
        </w:rPr>
        <w:softHyphen/>
      </w:r>
      <w:r w:rsidRPr="00412167">
        <w:rPr>
          <w:color w:val="000000"/>
          <w:spacing w:val="-4"/>
          <w:sz w:val="24"/>
        </w:rPr>
        <w:t xml:space="preserve">держадміністрації, виконавчі комітети </w:t>
      </w:r>
      <w:r w:rsidR="00412167" w:rsidRPr="00412167">
        <w:rPr>
          <w:color w:val="000000"/>
          <w:spacing w:val="-4"/>
          <w:sz w:val="24"/>
        </w:rPr>
        <w:t xml:space="preserve">міських </w:t>
      </w:r>
      <w:r w:rsidRPr="00412167">
        <w:rPr>
          <w:color w:val="000000"/>
          <w:spacing w:val="-4"/>
          <w:sz w:val="24"/>
        </w:rPr>
        <w:t xml:space="preserve">(міст </w:t>
      </w:r>
      <w:r w:rsidRPr="000A0D2B">
        <w:rPr>
          <w:color w:val="000000"/>
          <w:sz w:val="24"/>
        </w:rPr>
        <w:t>облас</w:t>
      </w:r>
      <w:r w:rsidR="0028182C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>ного значення) рад, облдержтелерадіо</w:t>
      </w:r>
      <w:r w:rsidR="0028182C">
        <w:rPr>
          <w:color w:val="000000"/>
          <w:sz w:val="24"/>
        </w:rPr>
        <w:softHyphen/>
        <w:t>компа</w:t>
      </w:r>
      <w:r w:rsidR="00412167">
        <w:rPr>
          <w:color w:val="000000"/>
          <w:sz w:val="24"/>
        </w:rPr>
        <w:softHyphen/>
      </w:r>
      <w:r w:rsidR="0028182C">
        <w:rPr>
          <w:color w:val="000000"/>
          <w:sz w:val="24"/>
        </w:rPr>
        <w:t>нія “</w:t>
      </w:r>
      <w:r w:rsidRPr="000A0D2B">
        <w:rPr>
          <w:color w:val="000000"/>
          <w:sz w:val="24"/>
        </w:rPr>
        <w:t>Поділля-центр</w:t>
      </w:r>
      <w:r w:rsidR="0028182C">
        <w:rPr>
          <w:color w:val="000000"/>
          <w:sz w:val="24"/>
        </w:rPr>
        <w:t>”</w:t>
      </w:r>
      <w:r w:rsidRPr="000A0D2B">
        <w:rPr>
          <w:color w:val="000000"/>
          <w:sz w:val="24"/>
        </w:rPr>
        <w:t>, редакція газети облас</w:t>
      </w:r>
      <w:r w:rsidR="0028182C">
        <w:rPr>
          <w:color w:val="000000"/>
          <w:sz w:val="24"/>
        </w:rPr>
        <w:softHyphen/>
      </w:r>
      <w:r w:rsidRPr="000A0D2B">
        <w:rPr>
          <w:color w:val="000000"/>
          <w:sz w:val="24"/>
        </w:rPr>
        <w:t xml:space="preserve">ної ради </w:t>
      </w:r>
      <w:r w:rsidRPr="00412167">
        <w:rPr>
          <w:color w:val="000000"/>
          <w:sz w:val="24"/>
        </w:rPr>
        <w:t>та об</w:t>
      </w:r>
      <w:r w:rsidR="0028182C" w:rsidRPr="00412167">
        <w:rPr>
          <w:color w:val="000000"/>
          <w:sz w:val="24"/>
        </w:rPr>
        <w:t>ласної державної адміністрації “</w:t>
      </w:r>
      <w:r w:rsidRPr="00412167">
        <w:rPr>
          <w:color w:val="000000"/>
          <w:sz w:val="24"/>
        </w:rPr>
        <w:t>Подільські вісті</w:t>
      </w:r>
      <w:r w:rsidR="0028182C" w:rsidRPr="00412167">
        <w:rPr>
          <w:color w:val="000000"/>
          <w:sz w:val="24"/>
        </w:rPr>
        <w:t>”</w:t>
      </w:r>
      <w:r w:rsidRPr="000A0D2B">
        <w:rPr>
          <w:color w:val="000000"/>
          <w:sz w:val="24"/>
        </w:rPr>
        <w:t xml:space="preserve"> </w:t>
      </w:r>
    </w:p>
    <w:p w:rsidR="00A20C01" w:rsidRPr="000A0D2B" w:rsidRDefault="00A20C01" w:rsidP="000A0D2B">
      <w:pPr>
        <w:shd w:val="clear" w:color="auto" w:fill="FFFFFF"/>
        <w:autoSpaceDE w:val="0"/>
        <w:autoSpaceDN w:val="0"/>
        <w:adjustRightInd w:val="0"/>
        <w:spacing w:before="60"/>
        <w:ind w:left="4253"/>
        <w:jc w:val="both"/>
        <w:rPr>
          <w:sz w:val="20"/>
          <w:szCs w:val="24"/>
        </w:rPr>
      </w:pPr>
      <w:r w:rsidRPr="000A0D2B">
        <w:rPr>
          <w:color w:val="000000"/>
          <w:sz w:val="24"/>
        </w:rPr>
        <w:t>Протягом року</w:t>
      </w:r>
    </w:p>
    <w:p w:rsidR="0028182C" w:rsidRDefault="0028182C" w:rsidP="00A20C0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8182C" w:rsidRDefault="0028182C" w:rsidP="00A20C0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20C01" w:rsidRDefault="00A20C01" w:rsidP="00A20C01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 xml:space="preserve">Заступник голови </w:t>
      </w:r>
      <w:r w:rsidR="0028182C">
        <w:rPr>
          <w:color w:val="000000"/>
        </w:rPr>
        <w:t>–</w:t>
      </w:r>
      <w:r>
        <w:rPr>
          <w:color w:val="000000"/>
        </w:rPr>
        <w:t xml:space="preserve"> керівник</w:t>
      </w:r>
    </w:p>
    <w:p w:rsidR="00A20C01" w:rsidRDefault="00A20C01" w:rsidP="00A20C01">
      <w:r>
        <w:rPr>
          <w:color w:val="000000"/>
        </w:rPr>
        <w:t>апарату адміністрації</w:t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 w:rsidR="0028182C">
        <w:rPr>
          <w:color w:val="000000"/>
        </w:rPr>
        <w:tab/>
      </w:r>
      <w:r>
        <w:rPr>
          <w:color w:val="000000"/>
        </w:rPr>
        <w:t>Л.Бернадська</w:t>
      </w:r>
    </w:p>
    <w:sectPr w:rsidR="00A20C01" w:rsidSect="005770FA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82" w:rsidRDefault="00EA7A82" w:rsidP="00C56898">
      <w:r>
        <w:separator/>
      </w:r>
    </w:p>
  </w:endnote>
  <w:endnote w:type="continuationSeparator" w:id="0">
    <w:p w:rsidR="00EA7A82" w:rsidRDefault="00EA7A82" w:rsidP="00C5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82" w:rsidRDefault="00EA7A82" w:rsidP="00C56898">
      <w:r>
        <w:separator/>
      </w:r>
    </w:p>
  </w:footnote>
  <w:footnote w:type="continuationSeparator" w:id="0">
    <w:p w:rsidR="00EA7A82" w:rsidRDefault="00EA7A82" w:rsidP="00C56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FA" w:rsidRDefault="005770FA" w:rsidP="00C56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28182C">
      <w:rPr>
        <w:rStyle w:val="a4"/>
      </w:rPr>
      <w:fldChar w:fldCharType="separate"/>
    </w:r>
    <w:r w:rsidR="0028182C">
      <w:rPr>
        <w:rStyle w:val="a4"/>
        <w:noProof/>
      </w:rPr>
      <w:t>3</w:t>
    </w:r>
    <w:r>
      <w:rPr>
        <w:rStyle w:val="a4"/>
      </w:rPr>
      <w:fldChar w:fldCharType="end"/>
    </w:r>
  </w:p>
  <w:p w:rsidR="005770FA" w:rsidRDefault="005770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FA" w:rsidRDefault="005770FA" w:rsidP="00C568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24C">
      <w:rPr>
        <w:rStyle w:val="a4"/>
        <w:noProof/>
      </w:rPr>
      <w:t>3</w:t>
    </w:r>
    <w:r>
      <w:rPr>
        <w:rStyle w:val="a4"/>
      </w:rPr>
      <w:fldChar w:fldCharType="end"/>
    </w:r>
  </w:p>
  <w:p w:rsidR="005770FA" w:rsidRDefault="005770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F1"/>
    <w:rsid w:val="000A0D2B"/>
    <w:rsid w:val="00195333"/>
    <w:rsid w:val="0028182C"/>
    <w:rsid w:val="003E5737"/>
    <w:rsid w:val="00412167"/>
    <w:rsid w:val="004812C5"/>
    <w:rsid w:val="005770FA"/>
    <w:rsid w:val="005B1C28"/>
    <w:rsid w:val="0060224C"/>
    <w:rsid w:val="00751770"/>
    <w:rsid w:val="00A177FA"/>
    <w:rsid w:val="00A20C01"/>
    <w:rsid w:val="00A607A6"/>
    <w:rsid w:val="00B733F1"/>
    <w:rsid w:val="00BA37DE"/>
    <w:rsid w:val="00C5414A"/>
    <w:rsid w:val="00C56898"/>
    <w:rsid w:val="00E73DE3"/>
    <w:rsid w:val="00EA7A82"/>
    <w:rsid w:val="00E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70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70FA"/>
  </w:style>
  <w:style w:type="paragraph" w:styleId="a5">
    <w:name w:val="Balloon Text"/>
    <w:basedOn w:val="a"/>
    <w:semiHidden/>
    <w:rsid w:val="00281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770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70FA"/>
  </w:style>
  <w:style w:type="paragraph" w:styleId="a5">
    <w:name w:val="Balloon Text"/>
    <w:basedOn w:val="a"/>
    <w:semiHidden/>
    <w:rsid w:val="0028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2013-03-01T07:56:00Z</cp:lastPrinted>
  <dcterms:created xsi:type="dcterms:W3CDTF">2013-03-21T08:04:00Z</dcterms:created>
  <dcterms:modified xsi:type="dcterms:W3CDTF">2013-03-21T08:04:00Z</dcterms:modified>
</cp:coreProperties>
</file>