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361A0E" w:rsidTr="00225599">
        <w:trPr>
          <w:trHeight w:val="1258"/>
        </w:trPr>
        <w:tc>
          <w:tcPr>
            <w:tcW w:w="4080" w:type="dxa"/>
          </w:tcPr>
          <w:p w:rsidR="00361A0E" w:rsidRPr="000B268A" w:rsidRDefault="00361A0E" w:rsidP="00225599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361A0E" w:rsidRDefault="00361A0E" w:rsidP="00225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361A0E" w:rsidRPr="005D1971" w:rsidRDefault="00C1793F" w:rsidP="00225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</w:t>
            </w:r>
            <w:r w:rsidR="00361A0E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54/2013-р</w:t>
            </w:r>
          </w:p>
        </w:tc>
      </w:tr>
    </w:tbl>
    <w:p w:rsidR="00361A0E" w:rsidRDefault="00361A0E" w:rsidP="00361A0E">
      <w:pPr>
        <w:jc w:val="both"/>
        <w:rPr>
          <w:sz w:val="28"/>
          <w:szCs w:val="28"/>
        </w:rPr>
      </w:pPr>
    </w:p>
    <w:p w:rsidR="00361A0E" w:rsidRDefault="00361A0E" w:rsidP="00361A0E">
      <w:pPr>
        <w:jc w:val="both"/>
        <w:rPr>
          <w:sz w:val="28"/>
          <w:szCs w:val="28"/>
        </w:rPr>
      </w:pPr>
    </w:p>
    <w:p w:rsidR="00A06E85" w:rsidRPr="00B814F7" w:rsidRDefault="00A06E85" w:rsidP="00A0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B814F7">
        <w:rPr>
          <w:b/>
          <w:bCs/>
          <w:sz w:val="28"/>
          <w:szCs w:val="28"/>
        </w:rPr>
        <w:t>ПОЛОЖЕННЯ</w:t>
      </w:r>
    </w:p>
    <w:p w:rsidR="00A06E85" w:rsidRDefault="00A06E85" w:rsidP="00A0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7D0310">
        <w:rPr>
          <w:bCs/>
          <w:sz w:val="28"/>
          <w:szCs w:val="28"/>
        </w:rPr>
        <w:t>про службу у справах дітей Хмельницької обласної</w:t>
      </w:r>
    </w:p>
    <w:p w:rsidR="00A06E85" w:rsidRPr="007D0310" w:rsidRDefault="00A06E85" w:rsidP="00A0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7D0310">
        <w:rPr>
          <w:bCs/>
          <w:sz w:val="28"/>
          <w:szCs w:val="28"/>
        </w:rPr>
        <w:t xml:space="preserve"> державної адміністрації </w:t>
      </w:r>
    </w:p>
    <w:p w:rsidR="00A06E85" w:rsidRPr="00361A0E" w:rsidRDefault="00A06E85" w:rsidP="00A0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28"/>
        </w:rPr>
      </w:pPr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bookmarkStart w:id="1" w:name="14"/>
      <w:bookmarkEnd w:id="1"/>
      <w:r w:rsidRPr="00B814F7">
        <w:rPr>
          <w:sz w:val="28"/>
          <w:szCs w:val="28"/>
        </w:rPr>
        <w:t>1.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Служба у справах дітей Хмельницької обласної державної адміні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страції (далі </w:t>
      </w:r>
      <w:r w:rsidR="00361A0E">
        <w:rPr>
          <w:sz w:val="28"/>
          <w:szCs w:val="28"/>
        </w:rPr>
        <w:t>–</w:t>
      </w:r>
      <w:r w:rsidRPr="00B814F7">
        <w:rPr>
          <w:sz w:val="28"/>
          <w:szCs w:val="28"/>
        </w:rPr>
        <w:t xml:space="preserve"> служба) є стру</w:t>
      </w:r>
      <w:r w:rsidR="00361A0E">
        <w:rPr>
          <w:sz w:val="28"/>
          <w:szCs w:val="28"/>
        </w:rPr>
        <w:t xml:space="preserve">ктурним </w:t>
      </w:r>
      <w:r w:rsidRPr="00B814F7">
        <w:rPr>
          <w:sz w:val="28"/>
          <w:szCs w:val="28"/>
        </w:rPr>
        <w:t>підрозділом Хмельницької обласної державної адміністрації, який утворюється головою обласної державної адмі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ністрації, підзвітний та підконтрольний голові обласної державної адміні</w:t>
      </w:r>
      <w:r w:rsidR="00361A0E">
        <w:rPr>
          <w:sz w:val="28"/>
          <w:szCs w:val="28"/>
        </w:rPr>
        <w:softHyphen/>
        <w:t>страції.</w:t>
      </w:r>
      <w:bookmarkStart w:id="2" w:name="15"/>
      <w:bookmarkEnd w:id="2"/>
    </w:p>
    <w:p w:rsidR="00A06E85" w:rsidRPr="00B814F7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2.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Служба у своїй діяльності керується Конституцією і законами Украї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ни, а також указами Президента України та постановами Верховної Ради Ук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раїни, прийнятими відповідно до Конституції і законів України, актами Кабі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нету Міністрів України, наказами Міністерства соціальної політики України, рішеннями голови обласної державної адміністрації та цим Положенням. </w:t>
      </w:r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bookmarkStart w:id="3" w:name="16"/>
      <w:bookmarkEnd w:id="3"/>
      <w:r w:rsidRPr="00B814F7">
        <w:rPr>
          <w:sz w:val="28"/>
          <w:szCs w:val="28"/>
        </w:rPr>
        <w:t>3.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Основними завданнями служби є: </w:t>
      </w:r>
      <w:bookmarkStart w:id="4" w:name="17"/>
      <w:bookmarkEnd w:id="4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3.1.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Реалізація на відповідній території державної політики з питань со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ціального захисту дітей, запобігання дитячій бездоглядності та безпритуль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ності, вчиненню дітьми правопо</w:t>
      </w:r>
      <w:r w:rsidR="00361A0E">
        <w:rPr>
          <w:sz w:val="28"/>
          <w:szCs w:val="28"/>
        </w:rPr>
        <w:t>рушень.</w:t>
      </w:r>
      <w:bookmarkStart w:id="5" w:name="18"/>
      <w:bookmarkEnd w:id="5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3.2.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Розроблення і здійснення самостійно або разом з відповідними </w:t>
      </w:r>
      <w:r w:rsidR="00014D94">
        <w:rPr>
          <w:sz w:val="28"/>
          <w:szCs w:val="28"/>
        </w:rPr>
        <w:t>міс</w:t>
      </w:r>
      <w:r w:rsidR="00014D94">
        <w:rPr>
          <w:sz w:val="28"/>
          <w:szCs w:val="28"/>
        </w:rPr>
        <w:softHyphen/>
        <w:t xml:space="preserve">цевими </w:t>
      </w:r>
      <w:r w:rsidRPr="00B814F7">
        <w:rPr>
          <w:sz w:val="28"/>
          <w:szCs w:val="28"/>
        </w:rPr>
        <w:t>ор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ганами виконавчої влади, органами місцевого самоврядування, </w:t>
      </w:r>
      <w:r w:rsidR="00361A0E">
        <w:rPr>
          <w:sz w:val="28"/>
          <w:szCs w:val="28"/>
        </w:rPr>
        <w:t>під</w:t>
      </w:r>
      <w:r w:rsidR="00014D94">
        <w:rPr>
          <w:sz w:val="28"/>
          <w:szCs w:val="28"/>
        </w:rPr>
        <w:softHyphen/>
      </w:r>
      <w:r w:rsidR="00361A0E">
        <w:rPr>
          <w:sz w:val="28"/>
          <w:szCs w:val="28"/>
        </w:rPr>
        <w:t>приємст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вами, установами та організаціями </w:t>
      </w:r>
      <w:r w:rsidR="00361A0E">
        <w:rPr>
          <w:sz w:val="28"/>
          <w:szCs w:val="28"/>
        </w:rPr>
        <w:t xml:space="preserve">всіх форм </w:t>
      </w:r>
      <w:r w:rsidRPr="00B814F7">
        <w:rPr>
          <w:sz w:val="28"/>
          <w:szCs w:val="28"/>
        </w:rPr>
        <w:t>власності, громадськими орга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нізаціями заходів щодо захисту прав, свобод і законних інтересів дітей.</w:t>
      </w:r>
      <w:bookmarkStart w:id="6" w:name="19"/>
      <w:bookmarkEnd w:id="6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3.3.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Координація зусиль місцевих органів виконавчої влади, органів міс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цевого самоврядування, підприємств, установ та організацій усіх форм влас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ності у вирішенні питань соціального захисту дітей та організації роботи із запобігання дитячій бездоглядності та безпритульності. </w:t>
      </w:r>
      <w:bookmarkStart w:id="7" w:name="20"/>
      <w:bookmarkEnd w:id="7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3.4.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</w:t>
      </w:r>
      <w:r w:rsidR="00361A0E">
        <w:rPr>
          <w:sz w:val="28"/>
          <w:szCs w:val="28"/>
        </w:rPr>
        <w:t>’</w:t>
      </w:r>
      <w:r w:rsidRPr="00B814F7">
        <w:rPr>
          <w:sz w:val="28"/>
          <w:szCs w:val="28"/>
        </w:rPr>
        <w:t>ї.</w:t>
      </w:r>
      <w:bookmarkStart w:id="8" w:name="21"/>
      <w:bookmarkEnd w:id="8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3.5.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Здійснення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власності. </w:t>
      </w:r>
      <w:bookmarkStart w:id="9" w:name="22"/>
      <w:bookmarkEnd w:id="9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3.6.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Ведення державної статистики щодо дітей. </w:t>
      </w:r>
      <w:bookmarkStart w:id="10" w:name="23"/>
      <w:bookmarkEnd w:id="10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3.7.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Ведення обліку дітей, які опинилися у складних життєвих обстави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нах, дітей-сиріт та дітей, позбавлених батьківського піклування, усиновлених, влаштованих до прийомних сімей, дитячих будинків сімейного типу.</w:t>
      </w:r>
      <w:bookmarkStart w:id="11" w:name="24"/>
      <w:bookmarkEnd w:id="11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lastRenderedPageBreak/>
        <w:t>3.8.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Визначення пріоритетних напрямів поліпшення на відповідній тери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торії становища дітей, їх соціального захисту, сприяння фізичному, духовному та інтелектуальному розвиткові, запобігання дитячій бездоглядності та безпри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тульності, вчиненню дітьми правопорушень. </w:t>
      </w:r>
      <w:bookmarkStart w:id="12" w:name="25"/>
      <w:bookmarkEnd w:id="12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Служба відповідно до покладених на неї завдань: </w:t>
      </w:r>
      <w:bookmarkStart w:id="13" w:name="26"/>
      <w:bookmarkEnd w:id="13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4.1.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Організовує розроблення і здійснення на відповідній території захо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дів, спрямованих на поліпшення становища дітей, їх фізичного, інтелекту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ального і духовного розвитку, запобігання бездоглядності та безпритульності, вчиненню дітьми правопо</w:t>
      </w:r>
      <w:r w:rsidR="00361A0E">
        <w:rPr>
          <w:sz w:val="28"/>
          <w:szCs w:val="28"/>
        </w:rPr>
        <w:t>рушень.</w:t>
      </w:r>
      <w:bookmarkStart w:id="14" w:name="27"/>
      <w:bookmarkEnd w:id="14"/>
    </w:p>
    <w:p w:rsidR="00361A0E" w:rsidRDefault="00A06E85" w:rsidP="00361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014D94">
        <w:rPr>
          <w:spacing w:val="-4"/>
          <w:sz w:val="28"/>
          <w:szCs w:val="28"/>
        </w:rPr>
        <w:t>4.2.</w:t>
      </w:r>
      <w:r w:rsidR="00361A0E" w:rsidRPr="00014D94">
        <w:rPr>
          <w:spacing w:val="-4"/>
          <w:sz w:val="28"/>
          <w:szCs w:val="28"/>
        </w:rPr>
        <w:t> </w:t>
      </w:r>
      <w:r w:rsidRPr="00014D94">
        <w:rPr>
          <w:spacing w:val="-4"/>
          <w:sz w:val="28"/>
          <w:szCs w:val="28"/>
        </w:rPr>
        <w:t xml:space="preserve">Надає місцевим органам виконавчої влади </w:t>
      </w:r>
      <w:r w:rsidR="00014D94" w:rsidRPr="00014D94">
        <w:rPr>
          <w:spacing w:val="-4"/>
          <w:sz w:val="28"/>
          <w:szCs w:val="28"/>
        </w:rPr>
        <w:t>та</w:t>
      </w:r>
      <w:r w:rsidRPr="00014D94">
        <w:rPr>
          <w:spacing w:val="-4"/>
          <w:sz w:val="28"/>
          <w:szCs w:val="28"/>
        </w:rPr>
        <w:t xml:space="preserve"> органам місцевого само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>врядування,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і запобігання</w:t>
      </w:r>
      <w:r w:rsidR="00361A0E">
        <w:rPr>
          <w:sz w:val="28"/>
          <w:szCs w:val="28"/>
        </w:rPr>
        <w:t xml:space="preserve"> вчиненню дітьми правопорушень.</w:t>
      </w:r>
      <w:bookmarkStart w:id="15" w:name="28"/>
      <w:bookmarkEnd w:id="15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4.3.</w:t>
      </w:r>
      <w:r w:rsidR="00361A0E">
        <w:rPr>
          <w:sz w:val="28"/>
          <w:szCs w:val="28"/>
        </w:rPr>
        <w:t> </w:t>
      </w:r>
      <w:r w:rsidRPr="00B814F7">
        <w:rPr>
          <w:sz w:val="28"/>
          <w:szCs w:val="28"/>
        </w:rPr>
        <w:t>Сприяє усиновленню, влаштуванню дітей-сиріт та дітей, позбавле</w:t>
      </w:r>
      <w:r w:rsidR="00361A0E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них батьківського піклування, під опіку, піклування, до дитячих будинків сімейного типу та прийомних сімей. </w:t>
      </w:r>
      <w:bookmarkStart w:id="16" w:name="29"/>
      <w:bookmarkEnd w:id="16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4.4.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Здійснює контроль і координацію діяльності служб у справах дітей районних державних адміністрацій, надає їм практичну і методичну допомогу, узагальнює і поширює позитивний досвід роботи.</w:t>
      </w:r>
      <w:bookmarkStart w:id="17" w:name="30"/>
      <w:bookmarkEnd w:id="17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4.5.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Подає пропозиції до проектів державних та регіональних програм, планів і прогнозів у частині соціального захисту, забезпечення прав, свобод і законних інтересів дітей. </w:t>
      </w:r>
      <w:bookmarkStart w:id="18" w:name="31"/>
      <w:bookmarkEnd w:id="18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4.6.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Забезпечує у межах своїх повноважень здійснення контролю за до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держанням законодавства щодо соціального захисту дітей і запобігання вчи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ненню дітьми правопорушень.</w:t>
      </w:r>
      <w:bookmarkStart w:id="19" w:name="32"/>
      <w:bookmarkEnd w:id="19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4.7.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Здійснює контроль за умовами утримання і виховання дітей у спе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ціальних виховних установах</w:t>
      </w:r>
      <w:r>
        <w:rPr>
          <w:sz w:val="28"/>
          <w:szCs w:val="28"/>
        </w:rPr>
        <w:t xml:space="preserve"> Державної пенітенціарної служби</w:t>
      </w:r>
      <w:r w:rsidR="00014D94">
        <w:rPr>
          <w:sz w:val="28"/>
          <w:szCs w:val="28"/>
        </w:rPr>
        <w:t xml:space="preserve"> області</w:t>
      </w:r>
      <w:r w:rsidRPr="00B814F7">
        <w:rPr>
          <w:sz w:val="28"/>
          <w:szCs w:val="28"/>
        </w:rPr>
        <w:t>, дітей-сиріт та дітей, позбавлених батьківського піклування, у сім</w:t>
      </w:r>
      <w:r w:rsidR="003F2E92">
        <w:rPr>
          <w:sz w:val="28"/>
          <w:szCs w:val="28"/>
        </w:rPr>
        <w:t>’</w:t>
      </w:r>
      <w:r w:rsidRPr="00B814F7">
        <w:rPr>
          <w:sz w:val="28"/>
          <w:szCs w:val="28"/>
        </w:rPr>
        <w:t>ях опікунів, піклу</w:t>
      </w:r>
      <w:r w:rsidR="00014D94">
        <w:rPr>
          <w:sz w:val="28"/>
          <w:szCs w:val="28"/>
        </w:rPr>
        <w:softHyphen/>
      </w:r>
      <w:r w:rsidRPr="00B814F7">
        <w:rPr>
          <w:sz w:val="28"/>
          <w:szCs w:val="28"/>
        </w:rPr>
        <w:t>валь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ників, дитячих будинках сімейного типу, прийомних сім</w:t>
      </w:r>
      <w:r w:rsidR="003F2E92">
        <w:rPr>
          <w:sz w:val="28"/>
          <w:szCs w:val="28"/>
        </w:rPr>
        <w:t>’</w:t>
      </w:r>
      <w:r w:rsidRPr="00B814F7">
        <w:rPr>
          <w:sz w:val="28"/>
          <w:szCs w:val="28"/>
        </w:rPr>
        <w:t>ях.</w:t>
      </w:r>
      <w:bookmarkStart w:id="20" w:name="33"/>
      <w:bookmarkEnd w:id="20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4.8.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Разом з відповідними структурними підрозділами місцевих органів виконавчої влади, науковими установами організовує і про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водить соціологічні дослідження, готує статистичні та інформаційні матеріали про причини і умови вчинення дітьми правопорушень, вивчає і поширює передовий досвід з питань соціального захисту дітей, їх прав та інтересів. </w:t>
      </w:r>
      <w:bookmarkStart w:id="21" w:name="34"/>
      <w:bookmarkEnd w:id="21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3F2E92">
        <w:rPr>
          <w:spacing w:val="-4"/>
          <w:sz w:val="28"/>
          <w:szCs w:val="28"/>
        </w:rPr>
        <w:t>4.9.</w:t>
      </w:r>
      <w:r w:rsidR="003F2E92" w:rsidRPr="003F2E92">
        <w:rPr>
          <w:spacing w:val="-4"/>
          <w:sz w:val="28"/>
          <w:szCs w:val="28"/>
        </w:rPr>
        <w:t> </w:t>
      </w:r>
      <w:r w:rsidRPr="003F2E92">
        <w:rPr>
          <w:spacing w:val="-4"/>
          <w:sz w:val="28"/>
          <w:szCs w:val="28"/>
        </w:rPr>
        <w:t>Надає організаційну і методичну допомогу притулку для дітей, центру</w:t>
      </w:r>
      <w:r w:rsidRPr="00B814F7">
        <w:rPr>
          <w:sz w:val="28"/>
          <w:szCs w:val="28"/>
        </w:rPr>
        <w:t xml:space="preserve"> соціально-психологічної реабілітації дітей, здійснює безпосередній контроль за їх діяльністю.</w:t>
      </w:r>
      <w:bookmarkStart w:id="22" w:name="35"/>
      <w:bookmarkEnd w:id="22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4.10.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Організовує і проводить разом з іншими структурними підрозді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лами </w:t>
      </w:r>
      <w:r w:rsidR="00014D94">
        <w:rPr>
          <w:sz w:val="28"/>
          <w:szCs w:val="28"/>
        </w:rPr>
        <w:t>обл</w:t>
      </w:r>
      <w:r w:rsidRPr="00B814F7">
        <w:rPr>
          <w:sz w:val="28"/>
          <w:szCs w:val="28"/>
        </w:rPr>
        <w:t>держадміністрації, кримінальною міліцією у справах дітей заходи щодо соціального захисту дітей, виявлення причин, що зумовлюють дитячу бездо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глядність та безпритульність, запобігання вчиненню дітьми правопо</w:t>
      </w:r>
      <w:r w:rsidR="00014D94">
        <w:rPr>
          <w:sz w:val="28"/>
          <w:szCs w:val="28"/>
        </w:rPr>
        <w:softHyphen/>
      </w:r>
      <w:r w:rsidRPr="00B814F7">
        <w:rPr>
          <w:sz w:val="28"/>
          <w:szCs w:val="28"/>
        </w:rPr>
        <w:t>рушень.</w:t>
      </w:r>
      <w:bookmarkStart w:id="23" w:name="36"/>
      <w:bookmarkEnd w:id="23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lastRenderedPageBreak/>
        <w:t>4.11.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Розробляє і подає на розгляд обласної державної адміністрації про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позиції стосовно бюджетних асигнувань на виконання програм і здійснення заходів щодо реалізації державної політики з питань дітей, спрямованої на подолання дитячої бездоглядності та безпритульності, а також утримання підпорядкованих їй закладів соціального захисту для дітей.</w:t>
      </w:r>
      <w:bookmarkStart w:id="24" w:name="37"/>
      <w:bookmarkEnd w:id="24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4.12.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Розглядає в установленому порядку звернення громадян. </w:t>
      </w:r>
      <w:bookmarkStart w:id="25" w:name="38"/>
      <w:bookmarkEnd w:id="25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4.13.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Проводить інформаційно-роз</w:t>
      </w:r>
      <w:r w:rsidR="003F2E92">
        <w:rPr>
          <w:sz w:val="28"/>
          <w:szCs w:val="28"/>
        </w:rPr>
        <w:t>’</w:t>
      </w:r>
      <w:r w:rsidRPr="00B814F7">
        <w:rPr>
          <w:sz w:val="28"/>
          <w:szCs w:val="28"/>
        </w:rPr>
        <w:t>яснювальну роботу з питань, що на</w:t>
      </w:r>
      <w:r w:rsidR="003F2E92">
        <w:rPr>
          <w:sz w:val="28"/>
          <w:szCs w:val="28"/>
        </w:rPr>
        <w:softHyphen/>
      </w:r>
      <w:r w:rsidRPr="00B814F7">
        <w:rPr>
          <w:sz w:val="28"/>
          <w:szCs w:val="28"/>
        </w:rPr>
        <w:t>лежать до її компетенції, через засоби масової інформації.</w:t>
      </w:r>
      <w:bookmarkStart w:id="26" w:name="39"/>
      <w:bookmarkEnd w:id="26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4.14.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Здійснює інші функції, які випливають з покладених на неї завдан</w:t>
      </w:r>
      <w:r w:rsidR="003F2E92">
        <w:rPr>
          <w:sz w:val="28"/>
          <w:szCs w:val="28"/>
        </w:rPr>
        <w:t>ь, відповідно до законодавства.</w:t>
      </w:r>
      <w:bookmarkStart w:id="27" w:name="40"/>
      <w:bookmarkEnd w:id="27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5. Служба має право: </w:t>
      </w:r>
      <w:bookmarkStart w:id="28" w:name="41"/>
      <w:bookmarkEnd w:id="28"/>
    </w:p>
    <w:p w:rsidR="003F2E92" w:rsidRDefault="00A06E85" w:rsidP="003F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Приймати з питань, що належать до її компетенції, рішення, які є обов</w:t>
      </w:r>
      <w:r w:rsidR="003F2E92">
        <w:rPr>
          <w:sz w:val="28"/>
          <w:szCs w:val="28"/>
        </w:rPr>
        <w:t>’</w:t>
      </w:r>
      <w:r w:rsidRPr="00B814F7">
        <w:rPr>
          <w:sz w:val="28"/>
          <w:szCs w:val="28"/>
        </w:rPr>
        <w:t xml:space="preserve">язкові для виконання місцевими органами виконавчої влади, органами місцевого самоврядування, підприємствами, установами та організаціями усіх форм власності, посадовими особами, громадянами. </w:t>
      </w:r>
      <w:bookmarkStart w:id="29" w:name="42"/>
      <w:bookmarkEnd w:id="29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5.2.</w:t>
      </w:r>
      <w:r w:rsidR="003F2E92">
        <w:rPr>
          <w:sz w:val="28"/>
          <w:szCs w:val="28"/>
        </w:rPr>
        <w:t> </w:t>
      </w:r>
      <w:r w:rsidRPr="00B814F7">
        <w:rPr>
          <w:sz w:val="28"/>
          <w:szCs w:val="28"/>
        </w:rPr>
        <w:t>Отримувати повідомлення від місцевих органів виконавчої влади</w:t>
      </w:r>
      <w:r w:rsidR="00014D94">
        <w:rPr>
          <w:sz w:val="28"/>
          <w:szCs w:val="28"/>
        </w:rPr>
        <w:t>,</w:t>
      </w:r>
      <w:r w:rsidRPr="00B814F7">
        <w:rPr>
          <w:sz w:val="28"/>
          <w:szCs w:val="28"/>
        </w:rPr>
        <w:t xml:space="preserve"> органів місцевого самоврядування, підприємств, установ та організацій усіх форм власності, посадових осіб про заходи, вжиті на виконання прийнятих нею рішень.</w:t>
      </w:r>
      <w:bookmarkStart w:id="30" w:name="43"/>
      <w:bookmarkEnd w:id="30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5.3.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Отримувати в установленому порядку від інших структурних під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розділів обласної, районн</w:t>
      </w:r>
      <w:r w:rsidR="00637DE8">
        <w:rPr>
          <w:sz w:val="28"/>
          <w:szCs w:val="28"/>
        </w:rPr>
        <w:t>их</w:t>
      </w:r>
      <w:r w:rsidRPr="00B814F7">
        <w:rPr>
          <w:sz w:val="28"/>
          <w:szCs w:val="28"/>
        </w:rPr>
        <w:t xml:space="preserve"> державн</w:t>
      </w:r>
      <w:r w:rsidR="00637DE8">
        <w:rPr>
          <w:sz w:val="28"/>
          <w:szCs w:val="28"/>
        </w:rPr>
        <w:t>их</w:t>
      </w:r>
      <w:r w:rsidRPr="00B814F7">
        <w:rPr>
          <w:sz w:val="28"/>
          <w:szCs w:val="28"/>
        </w:rPr>
        <w:t xml:space="preserve"> адміністраці</w:t>
      </w:r>
      <w:r w:rsidR="00637DE8">
        <w:rPr>
          <w:sz w:val="28"/>
          <w:szCs w:val="28"/>
        </w:rPr>
        <w:t>й</w:t>
      </w:r>
      <w:r w:rsidRPr="00B814F7">
        <w:rPr>
          <w:sz w:val="28"/>
          <w:szCs w:val="28"/>
        </w:rPr>
        <w:t>, відповідних органів міс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цевого самоврядування, підприємств, установ та організацій усіх форм влас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ності інформацію, документи та інші матеріали з питань, що належать до її компетенції, а від місцевих органів державної статистики </w:t>
      </w:r>
      <w:r w:rsidR="00637DE8">
        <w:rPr>
          <w:sz w:val="28"/>
          <w:szCs w:val="28"/>
        </w:rPr>
        <w:t>–</w:t>
      </w:r>
      <w:r w:rsidRPr="00B814F7">
        <w:rPr>
          <w:sz w:val="28"/>
          <w:szCs w:val="28"/>
        </w:rPr>
        <w:t xml:space="preserve"> статистичні дані, необхідні для виконання покладених на неї завдань.</w:t>
      </w:r>
      <w:bookmarkStart w:id="31" w:name="44"/>
      <w:bookmarkEnd w:id="31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5.4.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Звертатися до місцевих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дітей.</w:t>
      </w:r>
      <w:bookmarkStart w:id="32" w:name="45"/>
      <w:bookmarkEnd w:id="32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5.5.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Проводити роботу серед дітей з метою запобігання вчиненню право</w:t>
      </w:r>
      <w:r w:rsidR="00637DE8">
        <w:rPr>
          <w:sz w:val="28"/>
          <w:szCs w:val="28"/>
        </w:rPr>
        <w:softHyphen/>
        <w:t>порушень.</w:t>
      </w:r>
      <w:bookmarkStart w:id="33" w:name="46"/>
      <w:bookmarkEnd w:id="33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5.6.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Порушувати перед органами виконавчої влади та органами місце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вого самоврядування питання про направлення до спеціальних установ, нав</w:t>
      </w:r>
      <w:r w:rsidR="00637DE8">
        <w:rPr>
          <w:sz w:val="28"/>
          <w:szCs w:val="28"/>
        </w:rPr>
        <w:softHyphen/>
        <w:t xml:space="preserve">чальних закладів усіх </w:t>
      </w:r>
      <w:r w:rsidRPr="00B814F7">
        <w:rPr>
          <w:sz w:val="28"/>
          <w:szCs w:val="28"/>
        </w:rPr>
        <w:t>форм власності дітей, які опинилися у складних жит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тєвих обставинах, неодноразово самовільно залишали сім</w:t>
      </w:r>
      <w:r w:rsidR="00637DE8">
        <w:rPr>
          <w:sz w:val="28"/>
          <w:szCs w:val="28"/>
        </w:rPr>
        <w:t>’ю та навчальні заклади.</w:t>
      </w:r>
      <w:bookmarkStart w:id="34" w:name="47"/>
      <w:bookmarkEnd w:id="34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5.7.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Перевіряти стан роботи із соціально-правового захисту дітей у закла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дах для дітей-сиріт та дітей, позбавлених батьківського піклування, спе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ціальних установах і закладах соціального захисту для дітей усіх форм власності, стан виховної роботи з дітьми у навчальних закладах, за місцем проживання, а також</w:t>
      </w:r>
      <w:r w:rsidR="00014D94">
        <w:rPr>
          <w:sz w:val="28"/>
          <w:szCs w:val="28"/>
        </w:rPr>
        <w:t>,</w:t>
      </w:r>
      <w:r w:rsidRPr="00B814F7">
        <w:rPr>
          <w:sz w:val="28"/>
          <w:szCs w:val="28"/>
        </w:rPr>
        <w:t xml:space="preserve"> у разі необхідності</w:t>
      </w:r>
      <w:r w:rsidR="00014D94">
        <w:rPr>
          <w:sz w:val="28"/>
          <w:szCs w:val="28"/>
        </w:rPr>
        <w:t>,</w:t>
      </w:r>
      <w:r w:rsidRPr="00B814F7">
        <w:rPr>
          <w:sz w:val="28"/>
          <w:szCs w:val="28"/>
        </w:rPr>
        <w:t xml:space="preserve"> умов</w:t>
      </w:r>
      <w:r w:rsidR="00637DE8">
        <w:rPr>
          <w:sz w:val="28"/>
          <w:szCs w:val="28"/>
        </w:rPr>
        <w:t>и роботи працівників молодше 18 </w:t>
      </w:r>
      <w:r w:rsidRPr="00B814F7">
        <w:rPr>
          <w:sz w:val="28"/>
          <w:szCs w:val="28"/>
        </w:rPr>
        <w:t>років на підприємствах, в установах та організаціях усіх форм власності.</w:t>
      </w:r>
      <w:bookmarkStart w:id="35" w:name="48"/>
      <w:bookmarkEnd w:id="35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5.8.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Представляти у разі необхідност</w:t>
      </w:r>
      <w:r w:rsidR="00637DE8">
        <w:rPr>
          <w:sz w:val="28"/>
          <w:szCs w:val="28"/>
        </w:rPr>
        <w:t xml:space="preserve">і інтереси дітей </w:t>
      </w:r>
      <w:r w:rsidR="00014D94">
        <w:rPr>
          <w:sz w:val="28"/>
          <w:szCs w:val="28"/>
        </w:rPr>
        <w:t>у</w:t>
      </w:r>
      <w:r w:rsidR="00637DE8">
        <w:rPr>
          <w:sz w:val="28"/>
          <w:szCs w:val="28"/>
        </w:rPr>
        <w:t xml:space="preserve"> судах, їх </w:t>
      </w:r>
      <w:r w:rsidRPr="00B814F7">
        <w:rPr>
          <w:sz w:val="28"/>
          <w:szCs w:val="28"/>
        </w:rPr>
        <w:t>відно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синах з підприємствами, установами та організаціями усіх форм власності. </w:t>
      </w:r>
      <w:bookmarkStart w:id="36" w:name="49"/>
      <w:bookmarkEnd w:id="36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lastRenderedPageBreak/>
        <w:t>5.9.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Запрошувати для бесіди батьків або опікунів, піклувальників, поса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дових осіб з метою з</w:t>
      </w:r>
      <w:r w:rsidR="00637DE8">
        <w:rPr>
          <w:sz w:val="28"/>
          <w:szCs w:val="28"/>
        </w:rPr>
        <w:t>’</w:t>
      </w:r>
      <w:r w:rsidRPr="00B814F7">
        <w:rPr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правопорушень, і вживати захо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дів до усунення таких причин.</w:t>
      </w:r>
      <w:bookmarkStart w:id="37" w:name="50"/>
      <w:bookmarkEnd w:id="37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5.10.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Порушувати перед органами виконавчої влади та органами місце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вого самоврядування питання про накладення дисциплінарних стягнень на посадових осіб у разі невиконання ними рішень, прийнятих спеціально уповноваженим центральним органом виконавчої влади у справах сім</w:t>
      </w:r>
      <w:r w:rsidR="00637DE8">
        <w:rPr>
          <w:sz w:val="28"/>
          <w:szCs w:val="28"/>
        </w:rPr>
        <w:t>’</w:t>
      </w:r>
      <w:r w:rsidRPr="00B814F7">
        <w:rPr>
          <w:sz w:val="28"/>
          <w:szCs w:val="28"/>
        </w:rPr>
        <w:t xml:space="preserve">ї, дітей та молоді, службами у справах дітей. </w:t>
      </w:r>
      <w:bookmarkStart w:id="38" w:name="51"/>
      <w:bookmarkEnd w:id="38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5.11.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Визначати потребу районів та міст обласного значення в утворенні спеціальних установ і закладів соціального захисту для дітей. </w:t>
      </w:r>
      <w:bookmarkStart w:id="39" w:name="52"/>
      <w:bookmarkEnd w:id="39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5.12.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Розробляти і виконувати власні та підтримувати громадські програ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ми соціального спрямування з метою забезпечення захисту прав, свобод і законних інтересів дітей. </w:t>
      </w:r>
      <w:bookmarkStart w:id="40" w:name="53"/>
      <w:bookmarkEnd w:id="40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5.13.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Укладати в установленому порядку угоди про співробітництво з науковими установами, жіночими, молодіжними, дитячими та іншими об</w:t>
      </w:r>
      <w:r w:rsidR="00637DE8">
        <w:rPr>
          <w:sz w:val="28"/>
          <w:szCs w:val="28"/>
        </w:rPr>
        <w:t>’</w:t>
      </w:r>
      <w:r w:rsidRPr="00B814F7">
        <w:rPr>
          <w:sz w:val="28"/>
          <w:szCs w:val="28"/>
        </w:rPr>
        <w:t>єд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наннями громадян і благодійними організаціями.</w:t>
      </w:r>
      <w:bookmarkStart w:id="41" w:name="54"/>
      <w:bookmarkEnd w:id="41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5.14.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Скликати в установленому порядку наради, конференції, семінари з питань</w:t>
      </w:r>
      <w:r>
        <w:rPr>
          <w:sz w:val="28"/>
          <w:szCs w:val="28"/>
        </w:rPr>
        <w:t>, що належать до її компетенції.</w:t>
      </w:r>
      <w:r w:rsidRPr="00B814F7">
        <w:rPr>
          <w:sz w:val="28"/>
          <w:szCs w:val="28"/>
        </w:rPr>
        <w:t xml:space="preserve"> </w:t>
      </w:r>
      <w:bookmarkStart w:id="42" w:name="55"/>
      <w:bookmarkEnd w:id="42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5.15.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Відвідувати дітей, які опинилися у складних життєвих обставинах, перебувають на обліку </w:t>
      </w:r>
      <w:r w:rsidR="00014D94">
        <w:rPr>
          <w:sz w:val="28"/>
          <w:szCs w:val="28"/>
        </w:rPr>
        <w:t>у</w:t>
      </w:r>
      <w:r w:rsidRPr="00B814F7">
        <w:rPr>
          <w:sz w:val="28"/>
          <w:szCs w:val="28"/>
        </w:rPr>
        <w:t xml:space="preserve"> службі, за місцем їх проживання, навчання і роботи; вживати заходів для соціального захисту дітей. </w:t>
      </w:r>
      <w:bookmarkStart w:id="43" w:name="56"/>
      <w:bookmarkEnd w:id="43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6.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Служба під час виконання покладених на неї завдань взаємодіє з ін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шими структурними підрозділами </w:t>
      </w:r>
      <w:r w:rsidR="00014D94">
        <w:rPr>
          <w:sz w:val="28"/>
          <w:szCs w:val="28"/>
        </w:rPr>
        <w:t>обл</w:t>
      </w:r>
      <w:r w:rsidRPr="00B814F7">
        <w:rPr>
          <w:sz w:val="28"/>
          <w:szCs w:val="28"/>
        </w:rPr>
        <w:t xml:space="preserve">держадміністрації та органів місцевого </w:t>
      </w:r>
      <w:r w:rsidR="00637DE8">
        <w:rPr>
          <w:sz w:val="28"/>
          <w:szCs w:val="28"/>
        </w:rPr>
        <w:t xml:space="preserve">самоврядування, підприємствами, установами </w:t>
      </w:r>
      <w:r w:rsidRPr="00B814F7">
        <w:rPr>
          <w:sz w:val="28"/>
          <w:szCs w:val="28"/>
        </w:rPr>
        <w:t>та організаціями усіх форм власності, об</w:t>
      </w:r>
      <w:r w:rsidR="00637DE8">
        <w:rPr>
          <w:sz w:val="28"/>
          <w:szCs w:val="28"/>
        </w:rPr>
        <w:t>’</w:t>
      </w:r>
      <w:r w:rsidRPr="00B814F7">
        <w:rPr>
          <w:sz w:val="28"/>
          <w:szCs w:val="28"/>
        </w:rPr>
        <w:t xml:space="preserve">єднаннями громадян і громадянами. </w:t>
      </w:r>
      <w:bookmarkStart w:id="44" w:name="57"/>
      <w:bookmarkEnd w:id="44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7.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Службу очолює начальник, який призначається на посаду і звільня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ється з посади головою обласної державної адміністрації за погодженням з Мінсоцполітик</w:t>
      </w:r>
      <w:r w:rsidR="00014D94">
        <w:rPr>
          <w:sz w:val="28"/>
          <w:szCs w:val="28"/>
        </w:rPr>
        <w:t>и</w:t>
      </w:r>
      <w:r w:rsidRPr="00B814F7">
        <w:rPr>
          <w:sz w:val="28"/>
          <w:szCs w:val="28"/>
        </w:rPr>
        <w:t xml:space="preserve">. </w:t>
      </w:r>
      <w:bookmarkStart w:id="45" w:name="58"/>
      <w:bookmarkEnd w:id="45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8.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Начальник служби має заступник</w:t>
      </w:r>
      <w:r w:rsidR="00014D94">
        <w:rPr>
          <w:sz w:val="28"/>
          <w:szCs w:val="28"/>
        </w:rPr>
        <w:t>а</w:t>
      </w:r>
      <w:r w:rsidRPr="00B814F7">
        <w:rPr>
          <w:sz w:val="28"/>
          <w:szCs w:val="28"/>
        </w:rPr>
        <w:t>, як</w:t>
      </w:r>
      <w:r w:rsidR="00014D94">
        <w:rPr>
          <w:sz w:val="28"/>
          <w:szCs w:val="28"/>
        </w:rPr>
        <w:t>ий</w:t>
      </w:r>
      <w:r w:rsidRPr="00B814F7">
        <w:rPr>
          <w:sz w:val="28"/>
          <w:szCs w:val="28"/>
        </w:rPr>
        <w:t xml:space="preserve"> за його поданням призна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ча</w:t>
      </w:r>
      <w:r w:rsidR="00014D94">
        <w:rPr>
          <w:sz w:val="28"/>
          <w:szCs w:val="28"/>
        </w:rPr>
        <w:t>є</w:t>
      </w:r>
      <w:r w:rsidRPr="00B814F7">
        <w:rPr>
          <w:sz w:val="28"/>
          <w:szCs w:val="28"/>
        </w:rPr>
        <w:t>ться на посаду та звільня</w:t>
      </w:r>
      <w:r w:rsidR="00014D94">
        <w:rPr>
          <w:sz w:val="28"/>
          <w:szCs w:val="28"/>
        </w:rPr>
        <w:t>є</w:t>
      </w:r>
      <w:r w:rsidRPr="00B814F7">
        <w:rPr>
          <w:sz w:val="28"/>
          <w:szCs w:val="28"/>
        </w:rPr>
        <w:t>ться з посади головою обласної державної адміністрації за погодженням з Мінсоцполітик</w:t>
      </w:r>
      <w:r w:rsidR="00014D94">
        <w:rPr>
          <w:sz w:val="28"/>
          <w:szCs w:val="28"/>
        </w:rPr>
        <w:t>и</w:t>
      </w:r>
      <w:r w:rsidRPr="00B814F7">
        <w:rPr>
          <w:sz w:val="28"/>
          <w:szCs w:val="28"/>
        </w:rPr>
        <w:t>.</w:t>
      </w:r>
      <w:bookmarkStart w:id="46" w:name="59"/>
      <w:bookmarkEnd w:id="46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9. Начальник служби: </w:t>
      </w:r>
      <w:bookmarkStart w:id="47" w:name="60"/>
      <w:bookmarkEnd w:id="47"/>
    </w:p>
    <w:p w:rsidR="00637DE8" w:rsidRDefault="00637DE8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E85" w:rsidRPr="00B814F7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A06E85" w:rsidRPr="00B814F7">
        <w:rPr>
          <w:sz w:val="28"/>
          <w:szCs w:val="28"/>
        </w:rPr>
        <w:t>Здійснює керівництво діяльністю служби, несе персональну відпові</w:t>
      </w:r>
      <w:r>
        <w:rPr>
          <w:sz w:val="28"/>
          <w:szCs w:val="28"/>
        </w:rPr>
        <w:softHyphen/>
      </w:r>
      <w:r w:rsidR="00A06E85" w:rsidRPr="00B814F7">
        <w:rPr>
          <w:sz w:val="28"/>
          <w:szCs w:val="28"/>
        </w:rPr>
        <w:t>дальність за виконання покладених на неї завдань, а також за роботу підпо</w:t>
      </w:r>
      <w:r>
        <w:rPr>
          <w:sz w:val="28"/>
          <w:szCs w:val="28"/>
        </w:rPr>
        <w:softHyphen/>
      </w:r>
      <w:r w:rsidR="00A06E85" w:rsidRPr="00B814F7">
        <w:rPr>
          <w:sz w:val="28"/>
          <w:szCs w:val="28"/>
        </w:rPr>
        <w:t>рядкованих службі закладів.</w:t>
      </w:r>
      <w:bookmarkStart w:id="48" w:name="61"/>
      <w:bookmarkEnd w:id="48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9.2.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Призначає на посаду і звільняє з посади працівників служби, керів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>ників закладів, які належать до сфери управління служби.</w:t>
      </w:r>
      <w:bookmarkStart w:id="49" w:name="62"/>
      <w:bookmarkEnd w:id="49"/>
    </w:p>
    <w:p w:rsidR="00637DE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9.3.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Видає у межах своєї компетенції накази, організовує і контролює їх виконання.</w:t>
      </w:r>
      <w:bookmarkStart w:id="50" w:name="63"/>
      <w:bookmarkEnd w:id="50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9.4.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Подає на затвердження голові обласної державної адміністрації кошторис та штатний розпис служби в межах граничної чисельності та фонду оплати праці працівників.</w:t>
      </w:r>
      <w:bookmarkStart w:id="51" w:name="64"/>
      <w:bookmarkEnd w:id="51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lastRenderedPageBreak/>
        <w:t>9.5.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Затверджує положення про структурні підрозділи і функціональні обов</w:t>
      </w:r>
      <w:r w:rsidR="00637DE8">
        <w:rPr>
          <w:sz w:val="28"/>
          <w:szCs w:val="28"/>
        </w:rPr>
        <w:t>’</w:t>
      </w:r>
      <w:r w:rsidRPr="00B814F7">
        <w:rPr>
          <w:sz w:val="28"/>
          <w:szCs w:val="28"/>
        </w:rPr>
        <w:t>язки працівників служби.</w:t>
      </w:r>
      <w:bookmarkStart w:id="52" w:name="65"/>
      <w:bookmarkEnd w:id="52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637DE8">
        <w:rPr>
          <w:spacing w:val="-4"/>
          <w:sz w:val="28"/>
          <w:szCs w:val="28"/>
        </w:rPr>
        <w:t>9.6.</w:t>
      </w:r>
      <w:r w:rsidR="00637DE8" w:rsidRPr="00637DE8">
        <w:rPr>
          <w:spacing w:val="-4"/>
          <w:sz w:val="28"/>
          <w:szCs w:val="28"/>
        </w:rPr>
        <w:t> </w:t>
      </w:r>
      <w:r w:rsidRPr="00637DE8">
        <w:rPr>
          <w:spacing w:val="-4"/>
          <w:sz w:val="28"/>
          <w:szCs w:val="28"/>
        </w:rPr>
        <w:t>Розпоряджається коштами у межах затвердженого кошторису служб</w:t>
      </w:r>
      <w:r w:rsidRPr="00B814F7">
        <w:rPr>
          <w:sz w:val="28"/>
          <w:szCs w:val="28"/>
        </w:rPr>
        <w:t xml:space="preserve">и. </w:t>
      </w:r>
      <w:bookmarkStart w:id="53" w:name="66"/>
      <w:bookmarkEnd w:id="53"/>
    </w:p>
    <w:p w:rsidR="00637DE8" w:rsidRDefault="00637DE8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A06E85" w:rsidRPr="00B814F7">
        <w:rPr>
          <w:sz w:val="28"/>
          <w:szCs w:val="28"/>
        </w:rPr>
        <w:t>Вирішення питань, пов</w:t>
      </w:r>
      <w:r>
        <w:rPr>
          <w:sz w:val="28"/>
          <w:szCs w:val="28"/>
        </w:rPr>
        <w:t>’</w:t>
      </w:r>
      <w:r w:rsidR="00A06E85" w:rsidRPr="00B814F7">
        <w:rPr>
          <w:sz w:val="28"/>
          <w:szCs w:val="28"/>
        </w:rPr>
        <w:t>язаних з усиновленням, влаштуванням дітей-сиріт та дітей, позбавлених батьківського піклування, під опіку, піклування, до дитячих будинків сімейного типу, прийомних сімей</w:t>
      </w:r>
      <w:r>
        <w:rPr>
          <w:sz w:val="28"/>
          <w:szCs w:val="28"/>
        </w:rPr>
        <w:t>,</w:t>
      </w:r>
      <w:r w:rsidR="00A06E85" w:rsidRPr="00B814F7">
        <w:rPr>
          <w:sz w:val="28"/>
          <w:szCs w:val="28"/>
        </w:rPr>
        <w:t xml:space="preserve"> покладається на </w:t>
      </w:r>
      <w:r w:rsidR="00014D94">
        <w:rPr>
          <w:sz w:val="28"/>
          <w:szCs w:val="28"/>
        </w:rPr>
        <w:t>сектор</w:t>
      </w:r>
      <w:r w:rsidR="00A06E85" w:rsidRPr="00B814F7">
        <w:rPr>
          <w:sz w:val="28"/>
          <w:szCs w:val="28"/>
        </w:rPr>
        <w:t xml:space="preserve">, який утворюється у складі служби. </w:t>
      </w:r>
      <w:bookmarkStart w:id="54" w:name="67"/>
      <w:bookmarkEnd w:id="54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11.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Для погодженого вирішення питань, що належать до компетенції служби, </w:t>
      </w:r>
      <w:r w:rsidR="00637DE8">
        <w:rPr>
          <w:sz w:val="28"/>
          <w:szCs w:val="28"/>
        </w:rPr>
        <w:t>у</w:t>
      </w:r>
      <w:r w:rsidRPr="00B814F7">
        <w:rPr>
          <w:sz w:val="28"/>
          <w:szCs w:val="28"/>
        </w:rPr>
        <w:t xml:space="preserve"> ній може утворюватися колегія у складі начальника служби (голова колегії), його заступник</w:t>
      </w:r>
      <w:r w:rsidR="00014D94">
        <w:rPr>
          <w:sz w:val="28"/>
          <w:szCs w:val="28"/>
        </w:rPr>
        <w:t>а</w:t>
      </w:r>
      <w:r w:rsidRPr="00B814F7">
        <w:rPr>
          <w:sz w:val="28"/>
          <w:szCs w:val="28"/>
        </w:rPr>
        <w:t>, керівників інших структурних підрозділів обласної державної адміністрації, органів внутрішніх справ, представників підпри</w:t>
      </w:r>
      <w:r w:rsidR="00637DE8">
        <w:rPr>
          <w:sz w:val="28"/>
          <w:szCs w:val="28"/>
        </w:rPr>
        <w:t>ємств, установ, організацій, об’</w:t>
      </w:r>
      <w:r w:rsidRPr="00B814F7">
        <w:rPr>
          <w:sz w:val="28"/>
          <w:szCs w:val="28"/>
        </w:rPr>
        <w:t xml:space="preserve">єднань громадян та благодійних організацій. </w:t>
      </w:r>
      <w:bookmarkStart w:id="55" w:name="68"/>
      <w:bookmarkEnd w:id="55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Склад колегії затверджується головою обласної державної адміністрації за поданням начальника служби. </w:t>
      </w:r>
      <w:bookmarkStart w:id="56" w:name="69"/>
      <w:bookmarkEnd w:id="56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Рішення колегії проводяться в життя наказами начальника служби. </w:t>
      </w:r>
      <w:bookmarkStart w:id="57" w:name="70"/>
      <w:bookmarkEnd w:id="57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12.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 xml:space="preserve">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комісії. </w:t>
      </w:r>
      <w:bookmarkStart w:id="58" w:name="71"/>
      <w:bookmarkEnd w:id="58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Склад цих рад і комісій та положення про них затверджує начальник служби. </w:t>
      </w:r>
      <w:bookmarkStart w:id="59" w:name="72"/>
      <w:bookmarkEnd w:id="59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13. Утримання служби здійснюється відповідно до законодавства. </w:t>
      </w:r>
      <w:bookmarkStart w:id="60" w:name="73"/>
      <w:bookmarkEnd w:id="60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Гранична чисельність, фонд оплати праці працівників служби затверд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жуються головою обласної державної адміністрації. </w:t>
      </w:r>
      <w:bookmarkStart w:id="61" w:name="74"/>
      <w:bookmarkEnd w:id="61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Матеріально-технічне забезпечення служби здійснює обласна державна адміністрація. </w:t>
      </w:r>
      <w:bookmarkStart w:id="62" w:name="75"/>
      <w:bookmarkEnd w:id="62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Кошторис та штатний розпис служби затверджуються </w:t>
      </w:r>
      <w:r w:rsidR="00637DE8">
        <w:rPr>
          <w:sz w:val="28"/>
          <w:szCs w:val="28"/>
        </w:rPr>
        <w:t>в</w:t>
      </w:r>
      <w:r w:rsidRPr="00B814F7">
        <w:rPr>
          <w:sz w:val="28"/>
          <w:szCs w:val="28"/>
        </w:rPr>
        <w:t xml:space="preserve"> </w:t>
      </w:r>
      <w:r w:rsidR="00637DE8">
        <w:rPr>
          <w:sz w:val="28"/>
          <w:szCs w:val="28"/>
        </w:rPr>
        <w:t>у</w:t>
      </w:r>
      <w:r w:rsidRPr="00B814F7">
        <w:rPr>
          <w:sz w:val="28"/>
          <w:szCs w:val="28"/>
        </w:rPr>
        <w:t xml:space="preserve">становленому порядку головою обласної державної адміністрації </w:t>
      </w:r>
      <w:r w:rsidR="00637DE8">
        <w:rPr>
          <w:sz w:val="28"/>
          <w:szCs w:val="28"/>
        </w:rPr>
        <w:t>у</w:t>
      </w:r>
      <w:r w:rsidRPr="00B814F7">
        <w:rPr>
          <w:sz w:val="28"/>
          <w:szCs w:val="28"/>
        </w:rPr>
        <w:t xml:space="preserve"> межах визначеної гранич</w:t>
      </w:r>
      <w:r w:rsidR="00637DE8">
        <w:rPr>
          <w:sz w:val="28"/>
          <w:szCs w:val="28"/>
        </w:rPr>
        <w:softHyphen/>
      </w:r>
      <w:r w:rsidRPr="00B814F7">
        <w:rPr>
          <w:sz w:val="28"/>
          <w:szCs w:val="28"/>
        </w:rPr>
        <w:t xml:space="preserve">ної чисельності та фонду оплати праці її працівників. </w:t>
      </w:r>
      <w:bookmarkStart w:id="63" w:name="76"/>
      <w:bookmarkEnd w:id="63"/>
    </w:p>
    <w:p w:rsidR="00637DE8" w:rsidRDefault="00A06E85" w:rsidP="0063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14.</w:t>
      </w:r>
      <w:r w:rsidR="00637DE8">
        <w:rPr>
          <w:sz w:val="28"/>
          <w:szCs w:val="28"/>
        </w:rPr>
        <w:t> </w:t>
      </w:r>
      <w:r w:rsidRPr="00B814F7">
        <w:rPr>
          <w:sz w:val="28"/>
          <w:szCs w:val="28"/>
        </w:rPr>
        <w:t>Служба є юридичною особою, має самостійний баланс, рахунки в органах Державного казначейства, печатку із зображенням Державного Герба України і своїм найменуванням.</w:t>
      </w:r>
    </w:p>
    <w:p w:rsidR="0058783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15. Юридична адреса:</w:t>
      </w:r>
    </w:p>
    <w:p w:rsidR="00587838" w:rsidRDefault="00587838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Будинок освіти</w:t>
      </w:r>
      <w:r w:rsidR="00014D94">
        <w:rPr>
          <w:sz w:val="28"/>
          <w:szCs w:val="28"/>
        </w:rPr>
        <w:t>,</w:t>
      </w:r>
      <w:r w:rsidR="00014D94" w:rsidRPr="00B814F7">
        <w:rPr>
          <w:sz w:val="28"/>
          <w:szCs w:val="28"/>
        </w:rPr>
        <w:t xml:space="preserve"> Майдан </w:t>
      </w:r>
      <w:r w:rsidR="00014D94">
        <w:rPr>
          <w:sz w:val="28"/>
          <w:szCs w:val="28"/>
        </w:rPr>
        <w:t>Незалежності, 1,</w:t>
      </w:r>
      <w:r w:rsidR="00014D94" w:rsidRPr="00014D94">
        <w:rPr>
          <w:sz w:val="28"/>
          <w:szCs w:val="28"/>
        </w:rPr>
        <w:t xml:space="preserve"> </w:t>
      </w:r>
      <w:r w:rsidR="00014D94">
        <w:rPr>
          <w:sz w:val="28"/>
          <w:szCs w:val="28"/>
        </w:rPr>
        <w:t>м. Хмельницький</w:t>
      </w:r>
    </w:p>
    <w:p w:rsidR="00587838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>Служба у справах дітей Хм</w:t>
      </w:r>
      <w:r w:rsidR="00587838">
        <w:rPr>
          <w:sz w:val="28"/>
          <w:szCs w:val="28"/>
        </w:rPr>
        <w:t>ельницької облдержадміністрації</w:t>
      </w:r>
    </w:p>
    <w:p w:rsidR="00A06E85" w:rsidRPr="00B814F7" w:rsidRDefault="00A06E85" w:rsidP="00587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14F7">
        <w:rPr>
          <w:sz w:val="28"/>
          <w:szCs w:val="28"/>
        </w:rPr>
        <w:t xml:space="preserve">т. 65-80-71, т/ф 79-41-43, 65-61-62, е-mail: </w:t>
      </w:r>
      <w:r w:rsidRPr="00B814F7">
        <w:rPr>
          <w:sz w:val="28"/>
          <w:szCs w:val="28"/>
          <w:lang w:val="en-US"/>
        </w:rPr>
        <w:t>ssd-hoda@mail.ru</w:t>
      </w:r>
    </w:p>
    <w:p w:rsidR="00A06E85" w:rsidRPr="00B814F7" w:rsidRDefault="00A06E85" w:rsidP="00A06E85">
      <w:pPr>
        <w:jc w:val="both"/>
        <w:rPr>
          <w:sz w:val="28"/>
          <w:szCs w:val="28"/>
        </w:rPr>
      </w:pPr>
    </w:p>
    <w:p w:rsidR="00E73DE3" w:rsidRDefault="00E73DE3"/>
    <w:p w:rsidR="00587838" w:rsidRDefault="00587838">
      <w:pPr>
        <w:rPr>
          <w:sz w:val="28"/>
        </w:rPr>
      </w:pPr>
      <w:r w:rsidRPr="00587838">
        <w:rPr>
          <w:sz w:val="28"/>
        </w:rPr>
        <w:t xml:space="preserve">Заступник </w:t>
      </w:r>
      <w:r>
        <w:rPr>
          <w:sz w:val="28"/>
        </w:rPr>
        <w:t xml:space="preserve">голови – керівник </w:t>
      </w:r>
    </w:p>
    <w:p w:rsidR="00587838" w:rsidRPr="00587838" w:rsidRDefault="00587838">
      <w:pPr>
        <w:rPr>
          <w:sz w:val="28"/>
        </w:rPr>
      </w:pPr>
      <w:r>
        <w:rPr>
          <w:sz w:val="28"/>
        </w:rPr>
        <w:t>апарату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Л.Бернадська</w:t>
      </w:r>
    </w:p>
    <w:sectPr w:rsidR="00587838" w:rsidRPr="00587838" w:rsidSect="00361A0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ED" w:rsidRDefault="007172ED" w:rsidP="00225599">
      <w:r>
        <w:separator/>
      </w:r>
    </w:p>
  </w:endnote>
  <w:endnote w:type="continuationSeparator" w:id="0">
    <w:p w:rsidR="007172ED" w:rsidRDefault="007172ED" w:rsidP="0022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ED" w:rsidRDefault="007172ED" w:rsidP="00225599">
      <w:r>
        <w:separator/>
      </w:r>
    </w:p>
  </w:footnote>
  <w:footnote w:type="continuationSeparator" w:id="0">
    <w:p w:rsidR="007172ED" w:rsidRDefault="007172ED" w:rsidP="00225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0E" w:rsidRDefault="00361A0E" w:rsidP="00225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587838">
      <w:rPr>
        <w:rStyle w:val="a5"/>
      </w:rPr>
      <w:fldChar w:fldCharType="separate"/>
    </w:r>
    <w:r w:rsidR="00014D94">
      <w:rPr>
        <w:rStyle w:val="a5"/>
        <w:noProof/>
      </w:rPr>
      <w:t>5</w:t>
    </w:r>
    <w:r>
      <w:rPr>
        <w:rStyle w:val="a5"/>
      </w:rPr>
      <w:fldChar w:fldCharType="end"/>
    </w:r>
  </w:p>
  <w:p w:rsidR="00361A0E" w:rsidRDefault="00361A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A0E" w:rsidRDefault="00361A0E" w:rsidP="00225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10D3">
      <w:rPr>
        <w:rStyle w:val="a5"/>
        <w:noProof/>
      </w:rPr>
      <w:t>5</w:t>
    </w:r>
    <w:r>
      <w:rPr>
        <w:rStyle w:val="a5"/>
      </w:rPr>
      <w:fldChar w:fldCharType="end"/>
    </w:r>
  </w:p>
  <w:p w:rsidR="00361A0E" w:rsidRDefault="00361A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85"/>
    <w:rsid w:val="00014D94"/>
    <w:rsid w:val="00225599"/>
    <w:rsid w:val="00361A0E"/>
    <w:rsid w:val="00397C94"/>
    <w:rsid w:val="003E5737"/>
    <w:rsid w:val="003F2E92"/>
    <w:rsid w:val="004812C5"/>
    <w:rsid w:val="00587838"/>
    <w:rsid w:val="00637DE8"/>
    <w:rsid w:val="007172ED"/>
    <w:rsid w:val="00751770"/>
    <w:rsid w:val="00A06E85"/>
    <w:rsid w:val="00A177FA"/>
    <w:rsid w:val="00A607A6"/>
    <w:rsid w:val="00B15BF5"/>
    <w:rsid w:val="00C1793F"/>
    <w:rsid w:val="00C5414A"/>
    <w:rsid w:val="00E110D3"/>
    <w:rsid w:val="00E73DE3"/>
    <w:rsid w:val="00F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E85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A06E8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361A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1A0E"/>
  </w:style>
  <w:style w:type="paragraph" w:styleId="a6">
    <w:name w:val="Balloon Text"/>
    <w:basedOn w:val="a"/>
    <w:semiHidden/>
    <w:rsid w:val="00587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E85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A06E8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361A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1A0E"/>
  </w:style>
  <w:style w:type="paragraph" w:styleId="a6">
    <w:name w:val="Balloon Text"/>
    <w:basedOn w:val="a"/>
    <w:semiHidden/>
    <w:rsid w:val="00587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7871</Words>
  <Characters>4487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Додаток</vt:lpstr>
      <vt:lpstr>                                                                                    Додаток</vt:lpstr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2013-03-01T09:29:00Z</cp:lastPrinted>
  <dcterms:created xsi:type="dcterms:W3CDTF">2013-03-21T08:06:00Z</dcterms:created>
  <dcterms:modified xsi:type="dcterms:W3CDTF">2013-03-21T08:06:00Z</dcterms:modified>
</cp:coreProperties>
</file>