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B6C8F" w:rsidRPr="0063319B" w:rsidTr="00922B1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B6C8F" w:rsidRPr="0063319B" w:rsidRDefault="001B6C8F" w:rsidP="00922B13">
            <w:pPr>
              <w:pStyle w:val="1"/>
              <w:rPr>
                <w:b w:val="0"/>
                <w:sz w:val="26"/>
              </w:rPr>
            </w:pPr>
            <w:bookmarkStart w:id="0" w:name="_GoBack"/>
            <w:bookmarkEnd w:id="0"/>
            <w:r w:rsidRPr="0063319B">
              <w:rPr>
                <w:b w:val="0"/>
                <w:bCs w:val="0"/>
                <w:sz w:val="26"/>
              </w:rPr>
              <w:t>Додаток</w:t>
            </w:r>
            <w:r w:rsidR="001E5560">
              <w:rPr>
                <w:b w:val="0"/>
                <w:bCs w:val="0"/>
                <w:sz w:val="26"/>
              </w:rPr>
              <w:t xml:space="preserve"> 1</w:t>
            </w:r>
          </w:p>
          <w:p w:rsidR="001B6C8F" w:rsidRPr="0063319B" w:rsidRDefault="001B6C8F" w:rsidP="00922B13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 w:rsidRPr="0063319B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1B6C8F" w:rsidRPr="0063319B" w:rsidRDefault="001B6C8F" w:rsidP="00922B13">
            <w:pPr>
              <w:pStyle w:val="2"/>
              <w:spacing w:after="0" w:line="240" w:lineRule="auto"/>
              <w:rPr>
                <w:spacing w:val="-10"/>
                <w:sz w:val="26"/>
              </w:rPr>
            </w:pPr>
            <w:r w:rsidRPr="0063319B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02</w:t>
            </w:r>
            <w:r w:rsidRPr="0063319B">
              <w:rPr>
                <w:spacing w:val="-10"/>
                <w:sz w:val="26"/>
              </w:rPr>
              <w:t>.0</w:t>
            </w:r>
            <w:r>
              <w:rPr>
                <w:spacing w:val="-10"/>
                <w:sz w:val="26"/>
              </w:rPr>
              <w:t>4</w:t>
            </w:r>
            <w:r w:rsidRPr="0063319B">
              <w:rPr>
                <w:spacing w:val="-10"/>
                <w:sz w:val="26"/>
              </w:rPr>
              <w:t xml:space="preserve">.2010 № </w:t>
            </w:r>
            <w:r>
              <w:rPr>
                <w:spacing w:val="-10"/>
                <w:sz w:val="26"/>
              </w:rPr>
              <w:t>131</w:t>
            </w:r>
            <w:r w:rsidRPr="0063319B">
              <w:rPr>
                <w:spacing w:val="-10"/>
                <w:sz w:val="26"/>
              </w:rPr>
              <w:t>/2010-р</w:t>
            </w:r>
          </w:p>
          <w:p w:rsidR="001B6C8F" w:rsidRPr="0063319B" w:rsidRDefault="001B6C8F" w:rsidP="00922B13">
            <w:pPr>
              <w:pStyle w:val="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3319B">
              <w:rPr>
                <w:spacing w:val="-14"/>
                <w:sz w:val="26"/>
                <w:szCs w:val="26"/>
              </w:rPr>
              <w:t>(</w:t>
            </w:r>
            <w:r w:rsidRPr="0063319B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1B6C8F" w:rsidRPr="0063319B" w:rsidRDefault="009E718D" w:rsidP="00922B13">
            <w:r>
              <w:rPr>
                <w:sz w:val="26"/>
              </w:rPr>
              <w:t>13.03.</w:t>
            </w:r>
            <w:r w:rsidR="001B6C8F" w:rsidRPr="0063319B">
              <w:rPr>
                <w:sz w:val="26"/>
              </w:rPr>
              <w:t>201</w:t>
            </w:r>
            <w:r w:rsidR="00992238">
              <w:rPr>
                <w:sz w:val="26"/>
                <w:lang w:val="ru-RU"/>
              </w:rPr>
              <w:t>3</w:t>
            </w:r>
            <w:r w:rsidR="001B6C8F" w:rsidRPr="0063319B">
              <w:rPr>
                <w:sz w:val="26"/>
              </w:rPr>
              <w:t xml:space="preserve"> № </w:t>
            </w:r>
            <w:r>
              <w:rPr>
                <w:sz w:val="26"/>
              </w:rPr>
              <w:t>63/2013-р</w:t>
            </w:r>
            <w:r w:rsidR="001B6C8F" w:rsidRPr="0063319B">
              <w:rPr>
                <w:sz w:val="26"/>
              </w:rPr>
              <w:t>)</w:t>
            </w:r>
          </w:p>
        </w:tc>
      </w:tr>
    </w:tbl>
    <w:p w:rsidR="001B6C8F" w:rsidRPr="00E62049" w:rsidRDefault="001B6C8F" w:rsidP="001B6C8F">
      <w:pPr>
        <w:rPr>
          <w:spacing w:val="-6"/>
        </w:rPr>
      </w:pPr>
    </w:p>
    <w:p w:rsidR="00AD56C8" w:rsidRDefault="00AD56C8" w:rsidP="00AD56C8">
      <w:pPr>
        <w:rPr>
          <w:sz w:val="28"/>
          <w:szCs w:val="28"/>
        </w:rPr>
      </w:pPr>
    </w:p>
    <w:p w:rsidR="00AD56C8" w:rsidRPr="00357B95" w:rsidRDefault="00AD56C8" w:rsidP="00AD56C8">
      <w:pPr>
        <w:jc w:val="center"/>
        <w:rPr>
          <w:b/>
          <w:sz w:val="28"/>
          <w:szCs w:val="28"/>
        </w:rPr>
      </w:pPr>
      <w:r w:rsidRPr="00357B95">
        <w:rPr>
          <w:b/>
          <w:sz w:val="28"/>
          <w:szCs w:val="28"/>
        </w:rPr>
        <w:t>С К Л А Д</w:t>
      </w:r>
    </w:p>
    <w:p w:rsidR="00AD56C8" w:rsidRPr="00357B95" w:rsidRDefault="00AD56C8" w:rsidP="00AD56C8">
      <w:pPr>
        <w:jc w:val="center"/>
        <w:rPr>
          <w:sz w:val="28"/>
          <w:szCs w:val="28"/>
        </w:rPr>
      </w:pPr>
      <w:r w:rsidRPr="00357B95">
        <w:rPr>
          <w:sz w:val="28"/>
          <w:szCs w:val="28"/>
        </w:rPr>
        <w:t xml:space="preserve">регіонального комітету з економічних реформ </w:t>
      </w:r>
    </w:p>
    <w:p w:rsidR="00AD56C8" w:rsidRPr="00357B95" w:rsidRDefault="00AD56C8" w:rsidP="00AD56C8">
      <w:pPr>
        <w:jc w:val="center"/>
        <w:rPr>
          <w:sz w:val="28"/>
          <w:szCs w:val="28"/>
        </w:rPr>
      </w:pPr>
      <w:r w:rsidRPr="00357B95">
        <w:rPr>
          <w:sz w:val="28"/>
          <w:szCs w:val="28"/>
        </w:rPr>
        <w:t>при облдержадміністрації</w:t>
      </w:r>
    </w:p>
    <w:p w:rsidR="00AD56C8" w:rsidRDefault="00AD56C8" w:rsidP="001B6C8F">
      <w:pPr>
        <w:jc w:val="center"/>
        <w:rPr>
          <w:color w:val="000000"/>
          <w:sz w:val="16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31"/>
        <w:gridCol w:w="356"/>
        <w:gridCol w:w="5513"/>
      </w:tblGrid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bCs/>
                <w:smallCaps/>
                <w:sz w:val="28"/>
                <w:szCs w:val="28"/>
              </w:rPr>
            </w:pPr>
            <w:r w:rsidRPr="001B6C8F">
              <w:rPr>
                <w:bCs/>
                <w:smallCaps/>
                <w:sz w:val="28"/>
                <w:szCs w:val="28"/>
              </w:rPr>
              <w:t xml:space="preserve">Ядуха </w:t>
            </w:r>
          </w:p>
          <w:p w:rsidR="001B6C8F" w:rsidRPr="00801687" w:rsidRDefault="001B6C8F" w:rsidP="001B6C8F">
            <w:r w:rsidRPr="00357B95">
              <w:rPr>
                <w:bCs/>
                <w:sz w:val="28"/>
                <w:szCs w:val="28"/>
              </w:rPr>
              <w:t>Василь Степанович</w:t>
            </w:r>
          </w:p>
        </w:tc>
        <w:tc>
          <w:tcPr>
            <w:tcW w:w="356" w:type="dxa"/>
          </w:tcPr>
          <w:p w:rsidR="001B6C8F" w:rsidRPr="00801687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801687" w:rsidRDefault="001B6C8F" w:rsidP="00922B13">
            <w:pPr>
              <w:jc w:val="both"/>
            </w:pPr>
            <w:r w:rsidRPr="001B6C8F">
              <w:rPr>
                <w:szCs w:val="28"/>
              </w:rPr>
              <w:t>голова обласної державної адміністрації, голова комітету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65FBE" w:rsidRPr="00801687" w:rsidTr="0061075B">
        <w:tc>
          <w:tcPr>
            <w:tcW w:w="3731" w:type="dxa"/>
          </w:tcPr>
          <w:p w:rsidR="00C65FBE" w:rsidRPr="001B6C8F" w:rsidRDefault="00C65FBE" w:rsidP="0061075B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Гураль</w:t>
            </w:r>
          </w:p>
          <w:p w:rsidR="00C65FBE" w:rsidRPr="001B6C8F" w:rsidRDefault="00C65FBE" w:rsidP="0061075B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356" w:type="dxa"/>
          </w:tcPr>
          <w:p w:rsidR="00C65FBE" w:rsidRDefault="00C65FBE" w:rsidP="0061075B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65FBE" w:rsidRPr="001B6C8F" w:rsidRDefault="00C65FBE" w:rsidP="0061075B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заступник голови обласної державної адміністра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ції, відповідальний секретар комітету</w:t>
            </w:r>
          </w:p>
        </w:tc>
      </w:tr>
      <w:tr w:rsidR="00C65FBE" w:rsidRPr="001B6C8F" w:rsidTr="0061075B">
        <w:tc>
          <w:tcPr>
            <w:tcW w:w="3731" w:type="dxa"/>
          </w:tcPr>
          <w:p w:rsidR="00C65FBE" w:rsidRPr="001B6C8F" w:rsidRDefault="00C65FBE" w:rsidP="0061075B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65FBE" w:rsidRPr="001B6C8F" w:rsidRDefault="00C65FBE" w:rsidP="0061075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65FBE" w:rsidRPr="001B6C8F" w:rsidRDefault="00C65FBE" w:rsidP="0061075B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Бернадська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Лілія Віталіївна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заступник голови – керівник апарату обласної дер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жавної адміністрації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Бесєда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 xml:space="preserve">голова правління ЗАТ “Хмельницька </w:t>
            </w:r>
            <w:r w:rsidR="001E5560">
              <w:rPr>
                <w:szCs w:val="28"/>
              </w:rPr>
              <w:t>масло</w:t>
            </w:r>
            <w:r>
              <w:rPr>
                <w:szCs w:val="28"/>
              </w:rPr>
              <w:t>сир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база”</w:t>
            </w:r>
            <w:r w:rsidR="00D37E18">
              <w:rPr>
                <w:szCs w:val="28"/>
              </w:rPr>
              <w:t xml:space="preserve"> </w:t>
            </w:r>
            <w:r w:rsidRPr="001B6C8F">
              <w:rPr>
                <w:szCs w:val="28"/>
              </w:rPr>
              <w:t>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Бєлякова 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Наталія Миколаївна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 xml:space="preserve">президент Хмельницької </w:t>
            </w:r>
            <w:r>
              <w:rPr>
                <w:szCs w:val="28"/>
              </w:rPr>
              <w:t>т</w:t>
            </w:r>
            <w:r w:rsidRPr="001B6C8F">
              <w:rPr>
                <w:szCs w:val="28"/>
              </w:rPr>
              <w:t xml:space="preserve">оргово-промислової </w:t>
            </w:r>
            <w:r>
              <w:rPr>
                <w:szCs w:val="28"/>
              </w:rPr>
              <w:t>п</w:t>
            </w:r>
            <w:r w:rsidRPr="001B6C8F">
              <w:rPr>
                <w:szCs w:val="28"/>
              </w:rPr>
              <w:t>а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лати 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Вівчурко 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Олег Федорович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директор Департаменту житлово-комунального го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сподарства та будівництва обласної державної адміністрації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65FBE" w:rsidRPr="00801687" w:rsidTr="0061075B">
        <w:tc>
          <w:tcPr>
            <w:tcW w:w="3731" w:type="dxa"/>
          </w:tcPr>
          <w:p w:rsidR="00C65FBE" w:rsidRPr="001B6C8F" w:rsidRDefault="00C65FBE" w:rsidP="0061075B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Гаврішко </w:t>
            </w:r>
          </w:p>
          <w:p w:rsidR="00C65FBE" w:rsidRPr="001B6C8F" w:rsidRDefault="00C65FBE" w:rsidP="0061075B">
            <w:pPr>
              <w:rPr>
                <w:bCs/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Вадим Дмитрович</w:t>
            </w:r>
          </w:p>
        </w:tc>
        <w:tc>
          <w:tcPr>
            <w:tcW w:w="356" w:type="dxa"/>
          </w:tcPr>
          <w:p w:rsidR="00C65FBE" w:rsidRDefault="00C65FBE" w:rsidP="0061075B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65FBE" w:rsidRPr="001B6C8F" w:rsidRDefault="00C65FBE" w:rsidP="0061075B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перший заступник голови обласної державної адміністрації</w:t>
            </w:r>
          </w:p>
        </w:tc>
      </w:tr>
      <w:tr w:rsidR="00C65FBE" w:rsidRPr="001B6C8F" w:rsidTr="0061075B">
        <w:tc>
          <w:tcPr>
            <w:tcW w:w="3731" w:type="dxa"/>
          </w:tcPr>
          <w:p w:rsidR="00C65FBE" w:rsidRPr="001B6C8F" w:rsidRDefault="00C65FBE" w:rsidP="0061075B">
            <w:pPr>
              <w:rPr>
                <w:b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65FBE" w:rsidRPr="001B6C8F" w:rsidRDefault="00C65FBE" w:rsidP="0061075B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513" w:type="dxa"/>
          </w:tcPr>
          <w:p w:rsidR="00C65FBE" w:rsidRPr="001B6C8F" w:rsidRDefault="00C65FBE" w:rsidP="0061075B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Галищук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заступник голови обласної державної адміністрації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Дмитрієнко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 xml:space="preserve">заступник директора </w:t>
            </w:r>
            <w:r w:rsidR="001E5560">
              <w:rPr>
                <w:szCs w:val="28"/>
              </w:rPr>
              <w:t>– начальник управління ціно</w:t>
            </w:r>
            <w:r w:rsidR="001E5560">
              <w:rPr>
                <w:szCs w:val="28"/>
              </w:rPr>
              <w:softHyphen/>
              <w:t xml:space="preserve">вої політики та підприємництва </w:t>
            </w:r>
            <w:r w:rsidRPr="001B6C8F">
              <w:rPr>
                <w:szCs w:val="28"/>
              </w:rPr>
              <w:t>Департаменту еко</w:t>
            </w:r>
            <w:r w:rsidR="001E5560">
              <w:rPr>
                <w:szCs w:val="28"/>
              </w:rPr>
              <w:softHyphen/>
            </w:r>
            <w:r w:rsidRPr="001B6C8F">
              <w:rPr>
                <w:szCs w:val="28"/>
              </w:rPr>
              <w:t>номічного розвитку і торгівлі обласної державної адміні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страції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Дунець 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D37E18" w:rsidRDefault="001B6C8F" w:rsidP="00922B13">
            <w:pPr>
              <w:jc w:val="both"/>
              <w:rPr>
                <w:spacing w:val="-4"/>
              </w:rPr>
            </w:pPr>
            <w:r w:rsidRPr="001C02D8">
              <w:rPr>
                <w:spacing w:val="-4"/>
              </w:rPr>
              <w:t>генеральний директор ТДВ “ЗАВОД “АДВІС”, го</w:t>
            </w:r>
            <w:r>
              <w:rPr>
                <w:spacing w:val="-4"/>
              </w:rPr>
              <w:softHyphen/>
            </w:r>
            <w:r w:rsidRPr="001C02D8">
              <w:rPr>
                <w:spacing w:val="-4"/>
              </w:rPr>
              <w:t>лова об’єднання організацій роботодавців області</w:t>
            </w:r>
          </w:p>
          <w:p w:rsidR="001B6C8F" w:rsidRPr="001B6C8F" w:rsidRDefault="00D37E18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Заярнюк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Ольга Сергіївна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C02D8" w:rsidRDefault="001B6C8F" w:rsidP="00922B13">
            <w:pPr>
              <w:jc w:val="both"/>
              <w:rPr>
                <w:spacing w:val="-4"/>
              </w:rPr>
            </w:pPr>
            <w:r w:rsidRPr="001B6C8F">
              <w:rPr>
                <w:szCs w:val="28"/>
              </w:rPr>
              <w:t>начальник Головного управління Пенс</w:t>
            </w:r>
            <w:r>
              <w:rPr>
                <w:szCs w:val="28"/>
              </w:rPr>
              <w:t>ійного фон</w:t>
            </w:r>
            <w:r>
              <w:rPr>
                <w:szCs w:val="28"/>
              </w:rPr>
              <w:softHyphen/>
              <w:t xml:space="preserve">ду України в області </w:t>
            </w:r>
            <w:r w:rsidRPr="001B6C8F">
              <w:rPr>
                <w:szCs w:val="28"/>
              </w:rPr>
              <w:t>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Зінчук 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 xml:space="preserve">начальник Головного управління Держземагенства </w:t>
            </w:r>
            <w:r>
              <w:rPr>
                <w:szCs w:val="28"/>
              </w:rPr>
              <w:t xml:space="preserve">в </w:t>
            </w:r>
            <w:r w:rsidRPr="001B6C8F">
              <w:rPr>
                <w:szCs w:val="28"/>
              </w:rPr>
              <w:t>області  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 xml:space="preserve">Катеренчук 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Микола Григорович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голова постійної комісії обласної ради з питань регіонального, економічного розвитку та підпри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ємництва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lastRenderedPageBreak/>
              <w:t>Корюгін</w:t>
            </w:r>
          </w:p>
          <w:p w:rsidR="00C7137E" w:rsidRPr="001B6C8F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Андрій Валерійович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доцент кафедри менеджменту, економічної теорії та фінансів Хмельницького університету управ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лін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ня та пр</w:t>
            </w:r>
            <w:r>
              <w:rPr>
                <w:szCs w:val="28"/>
              </w:rPr>
              <w:t xml:space="preserve">ава, кандидат економічних наук </w:t>
            </w:r>
          </w:p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(за згодою)</w:t>
            </w:r>
          </w:p>
        </w:tc>
      </w:tr>
      <w:tr w:rsidR="00C7137E" w:rsidRPr="00C7137E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Лукомська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директор Департаменту соціального захисту на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селення обласної державної адміністрації</w:t>
            </w:r>
          </w:p>
        </w:tc>
      </w:tr>
      <w:tr w:rsidR="00C7137E" w:rsidRPr="00C7137E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Михайлюк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заступник голови державної податкової служби в області (за згодою)</w:t>
            </w:r>
          </w:p>
        </w:tc>
      </w:tr>
      <w:tr w:rsidR="00C7137E" w:rsidRPr="00C7137E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>Міхняк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директор державної бюджетної установи “Хмель</w:t>
            </w:r>
            <w:r>
              <w:rPr>
                <w:szCs w:val="28"/>
              </w:rPr>
              <w:softHyphen/>
            </w:r>
            <w:r w:rsidRPr="001B6C8F">
              <w:rPr>
                <w:szCs w:val="28"/>
              </w:rPr>
              <w:t>ницький регіональний ц</w:t>
            </w:r>
            <w:r>
              <w:rPr>
                <w:szCs w:val="28"/>
              </w:rPr>
              <w:t>ентр з інвестицій та роз</w:t>
            </w:r>
            <w:r>
              <w:rPr>
                <w:szCs w:val="28"/>
              </w:rPr>
              <w:softHyphen/>
              <w:t xml:space="preserve">витку” </w:t>
            </w:r>
            <w:r w:rsidRPr="001B6C8F">
              <w:rPr>
                <w:szCs w:val="28"/>
              </w:rPr>
              <w:t>(за згодою)</w:t>
            </w:r>
          </w:p>
        </w:tc>
      </w:tr>
      <w:tr w:rsidR="00C7137E" w:rsidRPr="00C7137E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C7137E">
        <w:trPr>
          <w:cantSplit/>
        </w:trPr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Нижник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Віктор Михайлович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C7137E">
              <w:rPr>
                <w:spacing w:val="-6"/>
                <w:szCs w:val="28"/>
              </w:rPr>
              <w:t>проректор з фінансово-економічної діяльності Хмель</w:t>
            </w:r>
            <w:r w:rsidRPr="00C7137E">
              <w:rPr>
                <w:spacing w:val="-6"/>
                <w:szCs w:val="28"/>
              </w:rPr>
              <w:softHyphen/>
            </w:r>
            <w:r w:rsidRPr="001B6C8F">
              <w:rPr>
                <w:szCs w:val="28"/>
              </w:rPr>
              <w:t>ницького національного університету, професор, доктор економічних наук, завідувач кафедри між</w:t>
            </w:r>
            <w:r>
              <w:rPr>
                <w:szCs w:val="28"/>
              </w:rPr>
              <w:softHyphen/>
              <w:t xml:space="preserve">народних економічних відносин </w:t>
            </w:r>
            <w:r w:rsidRPr="001B6C8F">
              <w:rPr>
                <w:szCs w:val="28"/>
              </w:rPr>
              <w:t>(за згодою)</w:t>
            </w:r>
          </w:p>
        </w:tc>
      </w:tr>
      <w:tr w:rsidR="001B6C8F" w:rsidRPr="001B6C8F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B6C8F" w:rsidRPr="001B6C8F" w:rsidRDefault="001B6C8F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1B6C8F" w:rsidRPr="00801687" w:rsidTr="001B6C8F">
        <w:tc>
          <w:tcPr>
            <w:tcW w:w="3731" w:type="dxa"/>
          </w:tcPr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1B6C8F">
              <w:rPr>
                <w:smallCaps/>
                <w:sz w:val="28"/>
                <w:szCs w:val="28"/>
              </w:rPr>
              <w:t>Осадчий</w:t>
            </w:r>
          </w:p>
          <w:p w:rsidR="001B6C8F" w:rsidRPr="001B6C8F" w:rsidRDefault="001B6C8F" w:rsidP="001B6C8F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Василь Петрович</w:t>
            </w:r>
          </w:p>
        </w:tc>
        <w:tc>
          <w:tcPr>
            <w:tcW w:w="356" w:type="dxa"/>
          </w:tcPr>
          <w:p w:rsidR="001B6C8F" w:rsidRDefault="001B6C8F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1B6C8F" w:rsidRPr="001B6C8F" w:rsidRDefault="001B6C8F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>заступник голови обласної ради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1B6C8F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Очеретянко </w:t>
            </w:r>
          </w:p>
          <w:p w:rsidR="00C7137E" w:rsidRPr="001B6C8F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szCs w:val="28"/>
              </w:rPr>
              <w:t xml:space="preserve">директор Департаменту освіти і науки, молоді </w:t>
            </w:r>
            <w:r w:rsidR="001E5560">
              <w:rPr>
                <w:szCs w:val="28"/>
              </w:rPr>
              <w:t>та</w:t>
            </w:r>
            <w:r w:rsidRPr="001B6C8F">
              <w:rPr>
                <w:szCs w:val="28"/>
              </w:rPr>
              <w:t xml:space="preserve"> спорту обласної державної адміністрації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color w:val="000000"/>
                <w:sz w:val="28"/>
                <w:szCs w:val="28"/>
              </w:rPr>
            </w:pPr>
            <w:r w:rsidRPr="00C7137E">
              <w:rPr>
                <w:smallCaps/>
                <w:color w:val="000000"/>
                <w:sz w:val="28"/>
                <w:szCs w:val="28"/>
              </w:rPr>
              <w:t>Пенюшкевич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color w:val="000000"/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szCs w:val="28"/>
              </w:rPr>
            </w:pPr>
            <w:r w:rsidRPr="001B6C8F">
              <w:rPr>
                <w:color w:val="000000"/>
                <w:szCs w:val="28"/>
              </w:rPr>
              <w:t>директор Департаменту фінансів обласної держав</w:t>
            </w:r>
            <w:r>
              <w:rPr>
                <w:color w:val="000000"/>
                <w:szCs w:val="28"/>
              </w:rPr>
              <w:softHyphen/>
            </w:r>
            <w:r w:rsidRPr="001B6C8F">
              <w:rPr>
                <w:color w:val="000000"/>
                <w:szCs w:val="28"/>
              </w:rPr>
              <w:t>ної адміністрації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Перепелиця </w:t>
            </w:r>
          </w:p>
          <w:p w:rsidR="00C7137E" w:rsidRPr="00C7137E" w:rsidRDefault="00C7137E" w:rsidP="00C7137E">
            <w:pPr>
              <w:rPr>
                <w:smallCaps/>
                <w:color w:val="000000"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Сергій Володимирович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color w:val="000000"/>
                <w:szCs w:val="28"/>
              </w:rPr>
            </w:pPr>
            <w:r w:rsidRPr="001B6C8F">
              <w:rPr>
                <w:color w:val="000000"/>
                <w:szCs w:val="28"/>
              </w:rPr>
              <w:t>начальник інспекції з питань захисту прав спожи</w:t>
            </w:r>
            <w:r>
              <w:rPr>
                <w:color w:val="000000"/>
                <w:szCs w:val="28"/>
              </w:rPr>
              <w:softHyphen/>
            </w:r>
            <w:r w:rsidRPr="001B6C8F">
              <w:rPr>
                <w:color w:val="000000"/>
                <w:szCs w:val="28"/>
              </w:rPr>
              <w:t>вачів в області</w:t>
            </w:r>
            <w:r w:rsidRPr="001B6C8F">
              <w:rPr>
                <w:szCs w:val="28"/>
              </w:rPr>
              <w:t xml:space="preserve">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>Продан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1B6C8F" w:rsidRDefault="00C7137E" w:rsidP="00922B13">
            <w:pPr>
              <w:jc w:val="both"/>
              <w:rPr>
                <w:color w:val="000000"/>
                <w:szCs w:val="28"/>
              </w:rPr>
            </w:pPr>
            <w:r w:rsidRPr="00C7137E">
              <w:rPr>
                <w:sz w:val="26"/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Прусецький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Андрій Вікторович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26"/>
                <w:szCs w:val="28"/>
              </w:rPr>
            </w:pPr>
            <w:r w:rsidRPr="00C7137E">
              <w:rPr>
                <w:sz w:val="26"/>
                <w:szCs w:val="28"/>
              </w:rPr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Рущак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26"/>
                <w:szCs w:val="28"/>
              </w:rPr>
            </w:pPr>
            <w:r w:rsidRPr="00C7137E">
              <w:rPr>
                <w:spacing w:val="-4"/>
                <w:sz w:val="26"/>
                <w:szCs w:val="28"/>
              </w:rPr>
              <w:t>генеральний директор державного підпри</w:t>
            </w:r>
            <w:r w:rsidRPr="00C7137E">
              <w:rPr>
                <w:spacing w:val="-4"/>
                <w:sz w:val="26"/>
                <w:szCs w:val="28"/>
              </w:rPr>
              <w:softHyphen/>
              <w:t>ємства</w:t>
            </w:r>
            <w:r w:rsidRPr="00C7137E">
              <w:rPr>
                <w:sz w:val="26"/>
                <w:szCs w:val="28"/>
              </w:rPr>
              <w:t xml:space="preserve"> “Хмельницькстандартметрологія”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Савчук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Валерій Федорович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pacing w:val="-4"/>
                <w:sz w:val="26"/>
                <w:szCs w:val="28"/>
              </w:rPr>
            </w:pPr>
            <w:r w:rsidRPr="00C7137E">
              <w:rPr>
                <w:szCs w:val="28"/>
              </w:rPr>
              <w:t>начальник регіонального відділення Фонду держ</w:t>
            </w:r>
            <w:r>
              <w:rPr>
                <w:szCs w:val="28"/>
              </w:rPr>
              <w:softHyphen/>
            </w:r>
            <w:r w:rsidRPr="00C7137E">
              <w:rPr>
                <w:szCs w:val="28"/>
              </w:rPr>
              <w:t>майна України по області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Свестун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Наталія Володимирівна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Cs w:val="28"/>
              </w:rPr>
            </w:pPr>
            <w:r w:rsidRPr="00C7137E">
              <w:rPr>
                <w:szCs w:val="28"/>
              </w:rPr>
              <w:t>директор Департаменту охорони здоров’я обласної державної адміністрації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>Скальський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Василь Володимирович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Cs w:val="28"/>
              </w:rPr>
            </w:pPr>
            <w:r w:rsidRPr="00C7137E">
              <w:rPr>
                <w:szCs w:val="28"/>
              </w:rPr>
              <w:t>начальник Головного управління статистики в області  (за згодою)</w:t>
            </w:r>
          </w:p>
        </w:tc>
      </w:tr>
      <w:tr w:rsidR="00C7137E" w:rsidRPr="00C7137E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rFonts w:ascii="4" w:hAnsi="4"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C7137E" w:rsidRPr="00C7137E" w:rsidRDefault="00C7137E" w:rsidP="00922B13">
            <w:pPr>
              <w:jc w:val="center"/>
              <w:rPr>
                <w:rFonts w:ascii="4" w:hAnsi="4"/>
                <w:sz w:val="8"/>
                <w:szCs w:val="8"/>
              </w:rPr>
            </w:pP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rFonts w:ascii="4" w:hAnsi="4"/>
                <w:sz w:val="8"/>
                <w:szCs w:val="8"/>
              </w:rPr>
            </w:pPr>
          </w:p>
        </w:tc>
      </w:tr>
      <w:tr w:rsidR="00C7137E" w:rsidRPr="00801687" w:rsidTr="001B6C8F">
        <w:tc>
          <w:tcPr>
            <w:tcW w:w="3731" w:type="dxa"/>
          </w:tcPr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C7137E">
              <w:rPr>
                <w:smallCaps/>
                <w:sz w:val="28"/>
                <w:szCs w:val="28"/>
              </w:rPr>
              <w:t xml:space="preserve">Стрілецький </w:t>
            </w:r>
          </w:p>
          <w:p w:rsidR="00C7137E" w:rsidRPr="00C7137E" w:rsidRDefault="00C7137E" w:rsidP="00C7137E">
            <w:pPr>
              <w:rPr>
                <w:smallCaps/>
                <w:sz w:val="28"/>
                <w:szCs w:val="28"/>
              </w:rPr>
            </w:pPr>
            <w:r w:rsidRPr="00357B95">
              <w:rPr>
                <w:sz w:val="28"/>
                <w:szCs w:val="28"/>
              </w:rPr>
              <w:t>Олег Володимирович</w:t>
            </w:r>
          </w:p>
        </w:tc>
        <w:tc>
          <w:tcPr>
            <w:tcW w:w="356" w:type="dxa"/>
          </w:tcPr>
          <w:p w:rsidR="00C7137E" w:rsidRDefault="00C7137E" w:rsidP="00922B13">
            <w:pPr>
              <w:jc w:val="center"/>
            </w:pPr>
            <w:r>
              <w:t>–</w:t>
            </w:r>
          </w:p>
        </w:tc>
        <w:tc>
          <w:tcPr>
            <w:tcW w:w="5513" w:type="dxa"/>
          </w:tcPr>
          <w:p w:rsidR="00C7137E" w:rsidRPr="00C7137E" w:rsidRDefault="00C7137E" w:rsidP="00922B13">
            <w:pPr>
              <w:jc w:val="both"/>
              <w:rPr>
                <w:szCs w:val="28"/>
              </w:rPr>
            </w:pPr>
            <w:r w:rsidRPr="00C7137E">
              <w:rPr>
                <w:spacing w:val="-6"/>
                <w:szCs w:val="28"/>
              </w:rPr>
              <w:t>директор Департаменту агропромислового розвитку</w:t>
            </w:r>
            <w:r w:rsidRPr="00C7137E">
              <w:rPr>
                <w:szCs w:val="28"/>
              </w:rPr>
              <w:t xml:space="preserve"> обласної державної адміністрації</w:t>
            </w:r>
          </w:p>
        </w:tc>
      </w:tr>
    </w:tbl>
    <w:p w:rsidR="00AD56C8" w:rsidRDefault="00AD56C8" w:rsidP="00AD56C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D56C8" w:rsidRPr="00357B95" w:rsidRDefault="00AD56C8" w:rsidP="00AD56C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137E" w:rsidRDefault="00AD56C8" w:rsidP="00C7137E">
      <w:pPr>
        <w:pStyle w:val="a3"/>
        <w:spacing w:before="0" w:beforeAutospacing="0" w:after="0" w:afterAutospacing="0"/>
        <w:rPr>
          <w:sz w:val="28"/>
        </w:rPr>
      </w:pPr>
      <w:r w:rsidRPr="00C7137E">
        <w:rPr>
          <w:sz w:val="28"/>
        </w:rPr>
        <w:t xml:space="preserve">Заступник голови </w:t>
      </w:r>
    </w:p>
    <w:p w:rsidR="00AD56C8" w:rsidRPr="00C7137E" w:rsidRDefault="00AD56C8" w:rsidP="00C7137E">
      <w:pPr>
        <w:pStyle w:val="a3"/>
        <w:spacing w:before="0" w:beforeAutospacing="0" w:after="0" w:afterAutospacing="0"/>
        <w:rPr>
          <w:sz w:val="28"/>
        </w:rPr>
      </w:pPr>
      <w:r w:rsidRPr="00C7137E">
        <w:rPr>
          <w:sz w:val="28"/>
        </w:rPr>
        <w:t xml:space="preserve">адміністрації </w:t>
      </w:r>
      <w:r w:rsidRPr="00C7137E">
        <w:rPr>
          <w:sz w:val="28"/>
        </w:rPr>
        <w:tab/>
      </w:r>
      <w:r w:rsidRPr="00C7137E">
        <w:rPr>
          <w:sz w:val="28"/>
        </w:rPr>
        <w:tab/>
      </w:r>
      <w:r w:rsidRPr="00C7137E">
        <w:rPr>
          <w:sz w:val="28"/>
        </w:rPr>
        <w:tab/>
      </w:r>
      <w:r w:rsidRPr="00C7137E">
        <w:rPr>
          <w:sz w:val="28"/>
        </w:rPr>
        <w:tab/>
      </w:r>
      <w:r w:rsidRPr="00C7137E">
        <w:rPr>
          <w:sz w:val="28"/>
        </w:rPr>
        <w:tab/>
      </w:r>
      <w:r w:rsidRPr="00C7137E">
        <w:rPr>
          <w:sz w:val="28"/>
        </w:rPr>
        <w:tab/>
      </w:r>
      <w:r w:rsidR="00C7137E">
        <w:rPr>
          <w:sz w:val="28"/>
        </w:rPr>
        <w:tab/>
      </w:r>
      <w:r w:rsidR="00C7137E">
        <w:rPr>
          <w:sz w:val="28"/>
        </w:rPr>
        <w:tab/>
      </w:r>
      <w:r w:rsidR="00D37E18">
        <w:rPr>
          <w:sz w:val="28"/>
        </w:rPr>
        <w:tab/>
        <w:t xml:space="preserve">    </w:t>
      </w:r>
      <w:r w:rsidR="001E5560">
        <w:rPr>
          <w:sz w:val="28"/>
        </w:rPr>
        <w:t>В</w:t>
      </w:r>
      <w:r w:rsidRPr="00C7137E">
        <w:rPr>
          <w:sz w:val="28"/>
        </w:rPr>
        <w:t>.</w:t>
      </w:r>
      <w:r w:rsidR="001E5560">
        <w:rPr>
          <w:sz w:val="28"/>
        </w:rPr>
        <w:t>Галищук</w:t>
      </w:r>
    </w:p>
    <w:p w:rsidR="00E73DE3" w:rsidRDefault="00E73DE3"/>
    <w:sectPr w:rsidR="00E73DE3" w:rsidSect="00C7137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02" w:rsidRDefault="002D0502">
      <w:r>
        <w:separator/>
      </w:r>
    </w:p>
  </w:endnote>
  <w:endnote w:type="continuationSeparator" w:id="0">
    <w:p w:rsidR="002D0502" w:rsidRDefault="002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02" w:rsidRDefault="002D0502">
      <w:r>
        <w:separator/>
      </w:r>
    </w:p>
  </w:footnote>
  <w:footnote w:type="continuationSeparator" w:id="0">
    <w:p w:rsidR="002D0502" w:rsidRDefault="002D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7E" w:rsidRDefault="00C7137E" w:rsidP="00922B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7E18">
      <w:rPr>
        <w:rStyle w:val="a6"/>
        <w:noProof/>
      </w:rPr>
      <w:t>2</w:t>
    </w:r>
    <w:r>
      <w:rPr>
        <w:rStyle w:val="a6"/>
      </w:rPr>
      <w:fldChar w:fldCharType="end"/>
    </w:r>
  </w:p>
  <w:p w:rsidR="00C7137E" w:rsidRDefault="00C713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7E" w:rsidRDefault="00C7137E" w:rsidP="00922B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2CCD">
      <w:rPr>
        <w:rStyle w:val="a6"/>
        <w:noProof/>
      </w:rPr>
      <w:t>2</w:t>
    </w:r>
    <w:r>
      <w:rPr>
        <w:rStyle w:val="a6"/>
      </w:rPr>
      <w:fldChar w:fldCharType="end"/>
    </w:r>
  </w:p>
  <w:p w:rsidR="00C7137E" w:rsidRDefault="00C7137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C8"/>
    <w:rsid w:val="000C250E"/>
    <w:rsid w:val="001B6C8F"/>
    <w:rsid w:val="001E5560"/>
    <w:rsid w:val="002D0502"/>
    <w:rsid w:val="003E5737"/>
    <w:rsid w:val="004812C5"/>
    <w:rsid w:val="0061075B"/>
    <w:rsid w:val="00751770"/>
    <w:rsid w:val="008C3880"/>
    <w:rsid w:val="008E2CCD"/>
    <w:rsid w:val="00922B13"/>
    <w:rsid w:val="00992238"/>
    <w:rsid w:val="009E718D"/>
    <w:rsid w:val="00A177FA"/>
    <w:rsid w:val="00A607A6"/>
    <w:rsid w:val="00AD56C8"/>
    <w:rsid w:val="00BA134F"/>
    <w:rsid w:val="00C5414A"/>
    <w:rsid w:val="00C65FBE"/>
    <w:rsid w:val="00C7137E"/>
    <w:rsid w:val="00D37E1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6C8"/>
    <w:rPr>
      <w:sz w:val="24"/>
      <w:szCs w:val="24"/>
    </w:rPr>
  </w:style>
  <w:style w:type="paragraph" w:styleId="1">
    <w:name w:val="heading 1"/>
    <w:basedOn w:val="a"/>
    <w:next w:val="a"/>
    <w:qFormat/>
    <w:rsid w:val="001B6C8F"/>
    <w:pPr>
      <w:keepNext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D56C8"/>
    <w:pPr>
      <w:spacing w:before="100" w:beforeAutospacing="1" w:after="100" w:afterAutospacing="1"/>
    </w:pPr>
  </w:style>
  <w:style w:type="paragraph" w:styleId="a4">
    <w:name w:val="Body Text"/>
    <w:basedOn w:val="a"/>
    <w:semiHidden/>
    <w:rsid w:val="00AD56C8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paragraph" w:styleId="2">
    <w:name w:val="Body Text 2"/>
    <w:basedOn w:val="a"/>
    <w:rsid w:val="001B6C8F"/>
    <w:pPr>
      <w:spacing w:after="120" w:line="480" w:lineRule="auto"/>
    </w:pPr>
  </w:style>
  <w:style w:type="paragraph" w:styleId="a5">
    <w:name w:val="header"/>
    <w:basedOn w:val="a"/>
    <w:rsid w:val="00C713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137E"/>
  </w:style>
  <w:style w:type="paragraph" w:styleId="a7">
    <w:name w:val="Balloon Text"/>
    <w:basedOn w:val="a"/>
    <w:semiHidden/>
    <w:rsid w:val="00C71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6C8"/>
    <w:rPr>
      <w:sz w:val="24"/>
      <w:szCs w:val="24"/>
    </w:rPr>
  </w:style>
  <w:style w:type="paragraph" w:styleId="1">
    <w:name w:val="heading 1"/>
    <w:basedOn w:val="a"/>
    <w:next w:val="a"/>
    <w:qFormat/>
    <w:rsid w:val="001B6C8F"/>
    <w:pPr>
      <w:keepNext/>
      <w:jc w:val="center"/>
      <w:outlineLvl w:val="0"/>
    </w:pPr>
    <w:rPr>
      <w:b/>
      <w:bCs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D56C8"/>
    <w:pPr>
      <w:spacing w:before="100" w:beforeAutospacing="1" w:after="100" w:afterAutospacing="1"/>
    </w:pPr>
  </w:style>
  <w:style w:type="paragraph" w:styleId="a4">
    <w:name w:val="Body Text"/>
    <w:basedOn w:val="a"/>
    <w:semiHidden/>
    <w:rsid w:val="00AD56C8"/>
    <w:pPr>
      <w:overflowPunct w:val="0"/>
      <w:autoSpaceDE w:val="0"/>
      <w:autoSpaceDN w:val="0"/>
      <w:adjustRightInd w:val="0"/>
      <w:spacing w:after="120"/>
      <w:jc w:val="both"/>
    </w:pPr>
    <w:rPr>
      <w:sz w:val="28"/>
      <w:szCs w:val="28"/>
      <w:lang w:eastAsia="ru-RU"/>
    </w:rPr>
  </w:style>
  <w:style w:type="paragraph" w:styleId="2">
    <w:name w:val="Body Text 2"/>
    <w:basedOn w:val="a"/>
    <w:rsid w:val="001B6C8F"/>
    <w:pPr>
      <w:spacing w:after="120" w:line="480" w:lineRule="auto"/>
    </w:pPr>
  </w:style>
  <w:style w:type="paragraph" w:styleId="a5">
    <w:name w:val="header"/>
    <w:basedOn w:val="a"/>
    <w:rsid w:val="00C713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137E"/>
  </w:style>
  <w:style w:type="paragraph" w:styleId="a7">
    <w:name w:val="Balloon Text"/>
    <w:basedOn w:val="a"/>
    <w:semiHidden/>
    <w:rsid w:val="00C7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2013-03-12T15:22:00Z</cp:lastPrinted>
  <dcterms:created xsi:type="dcterms:W3CDTF">2013-03-21T07:39:00Z</dcterms:created>
  <dcterms:modified xsi:type="dcterms:W3CDTF">2013-03-21T07:39:00Z</dcterms:modified>
</cp:coreProperties>
</file>