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F9" w:rsidRPr="00AE26AB" w:rsidRDefault="006871FA" w:rsidP="0088099C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6217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2F" w:rsidRDefault="00C7592F" w:rsidP="00D77FF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7592F" w:rsidRPr="00AE26AB" w:rsidRDefault="00C7592F" w:rsidP="00D77FF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D77FF9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7FF9" w:rsidRPr="007E041E" w:rsidRDefault="00D77FF9" w:rsidP="000A562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77FF9">
              <w:rPr>
                <w:sz w:val="28"/>
                <w:lang w:val="uk-UA"/>
              </w:rPr>
              <w:t xml:space="preserve">Про організаційний комітет з </w:t>
            </w:r>
            <w:r w:rsidRPr="00D77FF9">
              <w:rPr>
                <w:spacing w:val="-6"/>
                <w:sz w:val="28"/>
                <w:szCs w:val="28"/>
                <w:lang w:val="uk-UA"/>
              </w:rPr>
              <w:t>проведення обласного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D77FF9">
              <w:rPr>
                <w:spacing w:val="-6"/>
                <w:sz w:val="28"/>
                <w:szCs w:val="28"/>
                <w:lang w:val="uk-UA"/>
              </w:rPr>
              <w:t>щоріч</w:t>
            </w:r>
            <w:r w:rsidRPr="00D77FF9">
              <w:rPr>
                <w:spacing w:val="-6"/>
                <w:sz w:val="28"/>
                <w:szCs w:val="28"/>
                <w:lang w:val="uk-UA"/>
              </w:rPr>
              <w:softHyphen/>
            </w:r>
            <w:r w:rsidRPr="00D77FF9">
              <w:rPr>
                <w:sz w:val="28"/>
                <w:lang w:val="uk-UA"/>
              </w:rPr>
              <w:t>н</w:t>
            </w:r>
            <w:r w:rsidRPr="00D77FF9">
              <w:rPr>
                <w:spacing w:val="-12"/>
                <w:sz w:val="28"/>
                <w:szCs w:val="28"/>
                <w:lang w:val="uk-UA"/>
              </w:rPr>
              <w:t>ого огляду-конкурсу на кращу</w:t>
            </w:r>
            <w:r w:rsidRPr="00D77FF9">
              <w:rPr>
                <w:sz w:val="28"/>
                <w:lang w:val="uk-UA"/>
              </w:rPr>
              <w:t xml:space="preserve"> організацію роботи з охоро</w:t>
            </w:r>
            <w:r w:rsidRPr="00D77FF9">
              <w:rPr>
                <w:spacing w:val="-8"/>
                <w:sz w:val="28"/>
                <w:szCs w:val="28"/>
                <w:lang w:val="uk-UA"/>
              </w:rPr>
              <w:t>ни праці, зниження травматизму</w:t>
            </w:r>
            <w:r w:rsidRPr="00D77FF9">
              <w:rPr>
                <w:sz w:val="28"/>
                <w:lang w:val="uk-UA"/>
              </w:rPr>
              <w:t>, професійних захворювань та</w:t>
            </w:r>
            <w:r>
              <w:rPr>
                <w:sz w:val="28"/>
                <w:lang w:val="uk-UA"/>
              </w:rPr>
              <w:t xml:space="preserve"> </w:t>
            </w:r>
            <w:r w:rsidRPr="00D77FF9">
              <w:rPr>
                <w:spacing w:val="-6"/>
                <w:sz w:val="28"/>
                <w:szCs w:val="28"/>
                <w:lang w:val="uk-UA"/>
              </w:rPr>
              <w:t>загибелі працюючих на вироб</w:t>
            </w:r>
            <w:r w:rsidRPr="00D77FF9">
              <w:rPr>
                <w:spacing w:val="-6"/>
                <w:sz w:val="28"/>
                <w:szCs w:val="28"/>
                <w:lang w:val="uk-UA"/>
              </w:rPr>
              <w:softHyphen/>
            </w:r>
            <w:r w:rsidRPr="00D77FF9">
              <w:rPr>
                <w:sz w:val="28"/>
                <w:lang w:val="uk-UA"/>
              </w:rPr>
              <w:t>ництві</w:t>
            </w:r>
          </w:p>
        </w:tc>
      </w:tr>
    </w:tbl>
    <w:p w:rsidR="00D77FF9" w:rsidRPr="00D77FF9" w:rsidRDefault="00D77FF9" w:rsidP="00D77FF9">
      <w:pPr>
        <w:jc w:val="both"/>
        <w:rPr>
          <w:sz w:val="28"/>
          <w:szCs w:val="28"/>
          <w:lang w:val="uk-UA"/>
        </w:rPr>
      </w:pPr>
    </w:p>
    <w:p w:rsidR="00D77FF9" w:rsidRPr="00D77FF9" w:rsidRDefault="00D77FF9" w:rsidP="00D77FF9">
      <w:pPr>
        <w:rPr>
          <w:sz w:val="28"/>
          <w:szCs w:val="28"/>
          <w:lang w:val="uk-UA"/>
        </w:rPr>
      </w:pPr>
    </w:p>
    <w:p w:rsidR="00D77FF9" w:rsidRDefault="00D77FF9" w:rsidP="00D77FF9">
      <w:pPr>
        <w:pStyle w:val="a6"/>
        <w:spacing w:after="80"/>
        <w:ind w:firstLine="709"/>
        <w:rPr>
          <w:sz w:val="28"/>
        </w:rPr>
      </w:pPr>
      <w:r w:rsidRPr="00D77FF9">
        <w:rPr>
          <w:spacing w:val="-6"/>
          <w:sz w:val="28"/>
          <w:szCs w:val="28"/>
        </w:rPr>
        <w:t>На підставі статей 6, 39 Закону України “Про місцеві державні адміністра</w:t>
      </w:r>
      <w:r w:rsidRPr="00D77FF9">
        <w:rPr>
          <w:spacing w:val="-6"/>
          <w:sz w:val="28"/>
          <w:szCs w:val="28"/>
        </w:rPr>
        <w:softHyphen/>
      </w:r>
      <w:r>
        <w:rPr>
          <w:sz w:val="28"/>
        </w:rPr>
        <w:t xml:space="preserve">ції”, враховуючи розпорядження голови обласної державної адміністрації від </w:t>
      </w:r>
      <w:r w:rsidRPr="00D77FF9">
        <w:rPr>
          <w:spacing w:val="-6"/>
          <w:sz w:val="28"/>
          <w:szCs w:val="28"/>
        </w:rPr>
        <w:t>04</w:t>
      </w:r>
      <w:r>
        <w:rPr>
          <w:spacing w:val="-6"/>
          <w:sz w:val="28"/>
          <w:szCs w:val="28"/>
        </w:rPr>
        <w:t xml:space="preserve">.03.2013 </w:t>
      </w:r>
      <w:r w:rsidRPr="00D77FF9">
        <w:rPr>
          <w:spacing w:val="-6"/>
          <w:sz w:val="28"/>
          <w:szCs w:val="28"/>
        </w:rPr>
        <w:t>№ 52/2013-р “Про затвердження Положення про обласний</w:t>
      </w:r>
      <w:r>
        <w:rPr>
          <w:sz w:val="28"/>
        </w:rPr>
        <w:t xml:space="preserve"> щорічний огляд-конкурс на кращу організацію роботи з охорони праці, зниження трав</w:t>
      </w:r>
      <w:r>
        <w:rPr>
          <w:sz w:val="28"/>
        </w:rPr>
        <w:softHyphen/>
        <w:t xml:space="preserve">матизму, професійних захворювань та загибелі працюючих на </w:t>
      </w:r>
      <w:r w:rsidRPr="00D77FF9">
        <w:rPr>
          <w:spacing w:val="-6"/>
          <w:sz w:val="28"/>
          <w:szCs w:val="28"/>
        </w:rPr>
        <w:t>виробництві”, зареєстроване у Головному управлінні юстиції в області 06 березня</w:t>
      </w:r>
      <w:r>
        <w:rPr>
          <w:sz w:val="28"/>
        </w:rPr>
        <w:t xml:space="preserve"> 2013 року за № 26/1860, з метою здій</w:t>
      </w:r>
      <w:r>
        <w:rPr>
          <w:sz w:val="28"/>
        </w:rPr>
        <w:t>с</w:t>
      </w:r>
      <w:r>
        <w:rPr>
          <w:sz w:val="28"/>
        </w:rPr>
        <w:t>нення організаційних заходів:</w:t>
      </w:r>
    </w:p>
    <w:p w:rsidR="00D77FF9" w:rsidRPr="00D77FF9" w:rsidRDefault="00D77FF9" w:rsidP="00D77FF9">
      <w:pPr>
        <w:pStyle w:val="a6"/>
        <w:spacing w:after="80"/>
        <w:ind w:firstLine="709"/>
        <w:rPr>
          <w:sz w:val="28"/>
        </w:rPr>
      </w:pPr>
      <w:r w:rsidRPr="00D77FF9">
        <w:rPr>
          <w:sz w:val="28"/>
        </w:rPr>
        <w:t>1. Утворити організаційний комітет з проведення обласного щорічного огляду-конкурсу на кращу організацію роботи з охорони праці, зниження трав</w:t>
      </w:r>
      <w:r w:rsidRPr="00D77FF9">
        <w:rPr>
          <w:sz w:val="28"/>
        </w:rPr>
        <w:softHyphen/>
        <w:t>матизму, професійних захворювань та загибелі працюючих на виробництві у складі згідно з додатком.</w:t>
      </w:r>
    </w:p>
    <w:p w:rsidR="00D77FF9" w:rsidRPr="00D77FF9" w:rsidRDefault="00D77FF9" w:rsidP="00D77FF9">
      <w:pPr>
        <w:ind w:firstLine="709"/>
        <w:jc w:val="both"/>
        <w:rPr>
          <w:sz w:val="28"/>
          <w:lang w:val="uk-UA"/>
        </w:rPr>
      </w:pPr>
      <w:r w:rsidRPr="00D77FF9">
        <w:rPr>
          <w:sz w:val="28"/>
          <w:lang w:val="uk-UA"/>
        </w:rPr>
        <w:t>2. Контроль за виконанням цього розпорядження покласти на першого заступника голови обласної державної адміністрації В.Гаврішка.</w:t>
      </w:r>
    </w:p>
    <w:p w:rsidR="00D77FF9" w:rsidRPr="00D77FF9" w:rsidRDefault="00D77FF9" w:rsidP="00D77FF9">
      <w:pPr>
        <w:jc w:val="both"/>
        <w:rPr>
          <w:sz w:val="28"/>
          <w:lang w:val="uk-UA"/>
        </w:rPr>
      </w:pPr>
    </w:p>
    <w:p w:rsidR="00D77FF9" w:rsidRPr="00D77FF9" w:rsidRDefault="00D77FF9" w:rsidP="00D77FF9">
      <w:pPr>
        <w:jc w:val="both"/>
        <w:rPr>
          <w:sz w:val="28"/>
          <w:lang w:val="uk-UA"/>
        </w:rPr>
      </w:pPr>
    </w:p>
    <w:p w:rsidR="00D77FF9" w:rsidRPr="00D77FF9" w:rsidRDefault="00D77FF9" w:rsidP="00D77FF9">
      <w:pPr>
        <w:jc w:val="both"/>
        <w:rPr>
          <w:sz w:val="28"/>
          <w:szCs w:val="28"/>
          <w:lang w:val="uk-UA"/>
        </w:rPr>
      </w:pPr>
      <w:r w:rsidRPr="00D77FF9">
        <w:rPr>
          <w:sz w:val="28"/>
          <w:szCs w:val="28"/>
          <w:lang w:val="uk-UA"/>
        </w:rPr>
        <w:t>Голова адміністрації</w:t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  <w:t>В.Ядуха</w:t>
      </w:r>
    </w:p>
    <w:p w:rsidR="00D77FF9" w:rsidRPr="00D43AA8" w:rsidRDefault="00D77FF9" w:rsidP="00D77FF9">
      <w:pPr>
        <w:rPr>
          <w:sz w:val="28"/>
          <w:szCs w:val="28"/>
          <w:lang w:val="uk-UA"/>
        </w:rPr>
      </w:pPr>
    </w:p>
    <w:sectPr w:rsidR="00D77FF9" w:rsidRPr="00D43AA8" w:rsidSect="000A562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10" w:rsidRDefault="00262410">
      <w:r>
        <w:separator/>
      </w:r>
    </w:p>
  </w:endnote>
  <w:endnote w:type="continuationSeparator" w:id="0">
    <w:p w:rsidR="00262410" w:rsidRDefault="0026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10" w:rsidRDefault="00262410">
      <w:r>
        <w:separator/>
      </w:r>
    </w:p>
  </w:footnote>
  <w:footnote w:type="continuationSeparator" w:id="0">
    <w:p w:rsidR="00262410" w:rsidRDefault="00262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F9"/>
    <w:rsid w:val="000A5621"/>
    <w:rsid w:val="001D5174"/>
    <w:rsid w:val="00223334"/>
    <w:rsid w:val="00262410"/>
    <w:rsid w:val="002773BB"/>
    <w:rsid w:val="00533358"/>
    <w:rsid w:val="00561BD3"/>
    <w:rsid w:val="00633350"/>
    <w:rsid w:val="006871FA"/>
    <w:rsid w:val="0088099C"/>
    <w:rsid w:val="00933797"/>
    <w:rsid w:val="00AF658E"/>
    <w:rsid w:val="00C7592F"/>
    <w:rsid w:val="00CB7E5C"/>
    <w:rsid w:val="00D77FF9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FF9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D77FF9"/>
    <w:pPr>
      <w:keepNext/>
      <w:jc w:val="center"/>
      <w:outlineLvl w:val="4"/>
    </w:pPr>
    <w:rPr>
      <w:sz w:val="28"/>
      <w:szCs w:val="20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77F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7FF9"/>
  </w:style>
  <w:style w:type="paragraph" w:customStyle="1" w:styleId="a1">
    <w:name w:val=" Знак Знак Знак Знак"/>
    <w:basedOn w:val="a"/>
    <w:link w:val="a0"/>
    <w:rsid w:val="00D77FF9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D77FF9"/>
    <w:pPr>
      <w:jc w:val="both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FF9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D77FF9"/>
    <w:pPr>
      <w:keepNext/>
      <w:jc w:val="center"/>
      <w:outlineLvl w:val="4"/>
    </w:pPr>
    <w:rPr>
      <w:sz w:val="28"/>
      <w:szCs w:val="20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77F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7FF9"/>
  </w:style>
  <w:style w:type="paragraph" w:customStyle="1" w:styleId="a1">
    <w:name w:val=" Знак Знак Знак Знак"/>
    <w:basedOn w:val="a"/>
    <w:link w:val="a0"/>
    <w:rsid w:val="00D77FF9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D77FF9"/>
    <w:pPr>
      <w:jc w:val="both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2002-01-02T11:39:00Z</cp:lastPrinted>
  <dcterms:created xsi:type="dcterms:W3CDTF">2013-03-21T09:14:00Z</dcterms:created>
  <dcterms:modified xsi:type="dcterms:W3CDTF">2013-03-21T09:14:00Z</dcterms:modified>
</cp:coreProperties>
</file>