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FB2EC3">
        <w:trPr>
          <w:trHeight w:val="2157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B2EC3" w:rsidRDefault="00FB2EC3" w:rsidP="008467ED">
            <w:pPr>
              <w:pStyle w:val="1"/>
              <w:jc w:val="center"/>
              <w:rPr>
                <w:sz w:val="26"/>
                <w:lang w:val="ru-RU"/>
              </w:rPr>
            </w:pPr>
            <w:bookmarkStart w:id="0" w:name="_GoBack"/>
            <w:bookmarkEnd w:id="0"/>
            <w:r>
              <w:rPr>
                <w:bCs/>
                <w:sz w:val="26"/>
              </w:rPr>
              <w:t>Додаток</w:t>
            </w:r>
          </w:p>
          <w:p w:rsidR="00FB2EC3" w:rsidRDefault="00FB2EC3" w:rsidP="008467ED">
            <w:pPr>
              <w:pStyle w:val="21"/>
              <w:spacing w:after="0"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 розпорядження голови обласної державної адміністрації </w:t>
            </w:r>
          </w:p>
          <w:p w:rsidR="00FB2EC3" w:rsidRDefault="00FB2EC3" w:rsidP="008467ED">
            <w:pPr>
              <w:pStyle w:val="21"/>
              <w:spacing w:after="0" w:line="240" w:lineRule="auto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 xml:space="preserve">від </w:t>
            </w:r>
            <w:r w:rsidRPr="00766EE1">
              <w:rPr>
                <w:spacing w:val="-10"/>
                <w:sz w:val="26"/>
              </w:rPr>
              <w:t>0</w:t>
            </w:r>
            <w:r>
              <w:rPr>
                <w:spacing w:val="-10"/>
                <w:sz w:val="26"/>
              </w:rPr>
              <w:t>8</w:t>
            </w:r>
            <w:r w:rsidRPr="00766EE1">
              <w:rPr>
                <w:spacing w:val="-10"/>
                <w:sz w:val="26"/>
              </w:rPr>
              <w:t>.</w:t>
            </w:r>
            <w:r>
              <w:rPr>
                <w:spacing w:val="-10"/>
                <w:sz w:val="26"/>
              </w:rPr>
              <w:t>04</w:t>
            </w:r>
            <w:r w:rsidRPr="00766EE1">
              <w:rPr>
                <w:spacing w:val="-10"/>
                <w:sz w:val="26"/>
              </w:rPr>
              <w:t>.</w:t>
            </w:r>
            <w:r>
              <w:rPr>
                <w:spacing w:val="-10"/>
                <w:sz w:val="26"/>
                <w:lang w:val="ru-RU"/>
              </w:rPr>
              <w:t>2009</w:t>
            </w:r>
            <w:r>
              <w:rPr>
                <w:spacing w:val="-10"/>
                <w:sz w:val="26"/>
              </w:rPr>
              <w:t xml:space="preserve"> № </w:t>
            </w:r>
            <w:r>
              <w:rPr>
                <w:spacing w:val="-10"/>
                <w:sz w:val="26"/>
                <w:lang w:val="ru-RU"/>
              </w:rPr>
              <w:t>118/2009</w:t>
            </w:r>
            <w:r>
              <w:rPr>
                <w:spacing w:val="-10"/>
                <w:sz w:val="26"/>
              </w:rPr>
              <w:t>-р</w:t>
            </w:r>
          </w:p>
          <w:p w:rsidR="00FB2EC3" w:rsidRDefault="00FB2EC3" w:rsidP="008467ED">
            <w:pPr>
              <w:pStyle w:val="21"/>
              <w:spacing w:after="0" w:line="240" w:lineRule="auto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(</w:t>
            </w:r>
            <w:r>
              <w:rPr>
                <w:spacing w:val="-6"/>
                <w:sz w:val="26"/>
                <w:szCs w:val="26"/>
              </w:rPr>
              <w:t>у редакції розпорядження голови обласної державної адміністрації</w:t>
            </w:r>
          </w:p>
          <w:p w:rsidR="00FB2EC3" w:rsidRDefault="00C07935" w:rsidP="008467ED">
            <w:pPr>
              <w:rPr>
                <w:sz w:val="28"/>
                <w:szCs w:val="28"/>
              </w:rPr>
            </w:pPr>
            <w:r>
              <w:rPr>
                <w:sz w:val="26"/>
              </w:rPr>
              <w:t>20.03.</w:t>
            </w:r>
            <w:r w:rsidR="00FB2EC3">
              <w:rPr>
                <w:sz w:val="26"/>
              </w:rPr>
              <w:t xml:space="preserve">2013 № </w:t>
            </w:r>
            <w:r>
              <w:rPr>
                <w:sz w:val="26"/>
              </w:rPr>
              <w:t>78/2013-р</w:t>
            </w:r>
            <w:r w:rsidR="00FB2EC3">
              <w:rPr>
                <w:sz w:val="26"/>
              </w:rPr>
              <w:t>)</w:t>
            </w:r>
          </w:p>
        </w:tc>
      </w:tr>
    </w:tbl>
    <w:p w:rsidR="00FB2EC3" w:rsidRDefault="00FB2EC3" w:rsidP="00FB2EC3">
      <w:pPr>
        <w:shd w:val="clear" w:color="auto" w:fill="FFFFFF"/>
        <w:jc w:val="center"/>
        <w:rPr>
          <w:sz w:val="20"/>
          <w:szCs w:val="20"/>
        </w:rPr>
      </w:pPr>
    </w:p>
    <w:p w:rsidR="00FB2EC3" w:rsidRPr="004143B8" w:rsidRDefault="00FB2EC3" w:rsidP="00FB2EC3">
      <w:pPr>
        <w:shd w:val="clear" w:color="auto" w:fill="FFFFFF"/>
        <w:rPr>
          <w:sz w:val="20"/>
          <w:szCs w:val="20"/>
          <w:lang w:val="ru-RU"/>
        </w:rPr>
      </w:pPr>
    </w:p>
    <w:p w:rsidR="00FB2EC3" w:rsidRPr="00EE001B" w:rsidRDefault="00FB2EC3" w:rsidP="00FB2EC3">
      <w:pPr>
        <w:pStyle w:val="1"/>
        <w:jc w:val="center"/>
        <w:rPr>
          <w:b/>
          <w:spacing w:val="40"/>
          <w:sz w:val="27"/>
          <w:szCs w:val="27"/>
        </w:rPr>
      </w:pPr>
      <w:r w:rsidRPr="00EE001B">
        <w:rPr>
          <w:b/>
          <w:spacing w:val="40"/>
          <w:sz w:val="27"/>
          <w:szCs w:val="27"/>
        </w:rPr>
        <w:t>СКЛАД</w:t>
      </w:r>
    </w:p>
    <w:p w:rsidR="00FB2EC3" w:rsidRDefault="00FB2EC3" w:rsidP="00FB2EC3">
      <w:pPr>
        <w:spacing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обласного конкурсного комітету з підготовки та проведення конкурсів щодо визначення автомобільних перевізників на міжміських та приміських автобусних маршрутах загального користування, які не виходять за межі території області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20"/>
        <w:gridCol w:w="360"/>
        <w:gridCol w:w="5760"/>
      </w:tblGrid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 xml:space="preserve">Гураль 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Леонід Андрійович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заступник голови обласної державної адміністрації, голова конкурсного комітету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 xml:space="preserve">Тарасюк 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 Кузьмич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заступник начальника управління інфраструктури та туризму обласної державної адміністрації, заступник голови конкурсного комітету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Близнюк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Андрій Олександрович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головний спеціаліст відділу транспорту, зв’язку та дорожнього господарства управління інфраструктури та туризму обласної державної адміністрації, секретар конкурсного комітету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rPr>
          <w:trHeight w:val="580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Бродський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Анатолій Васильович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 xml:space="preserve">член президії </w:t>
            </w:r>
            <w:r>
              <w:t>“</w:t>
            </w:r>
            <w:r w:rsidRPr="00FB2EC3">
              <w:t>Союзу автоперевізників Хмельницької області</w:t>
            </w:r>
            <w:r>
              <w:t>”</w:t>
            </w:r>
            <w:r w:rsidRPr="00FB2EC3">
              <w:t xml:space="preserve"> (за згодою)</w:t>
            </w:r>
          </w:p>
        </w:tc>
      </w:tr>
      <w:tr w:rsidR="00FB2EC3" w:rsidRPr="00AC43FC">
        <w:trPr>
          <w:trHeight w:val="80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rPr>
          <w:trHeight w:val="486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 xml:space="preserve">Дзюблюк 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Петрович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начальник управління оподаткування фізичних осіб державної податкової служби в області (за згодою)</w:t>
            </w:r>
          </w:p>
        </w:tc>
      </w:tr>
      <w:tr w:rsidR="00FB2EC3" w:rsidRPr="00AC43FC">
        <w:trPr>
          <w:trHeight w:val="80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rPr>
          <w:trHeight w:val="581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Жучек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Федір Федорович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виконавчий директор організації роботодавців транспорту області (за згодою)</w:t>
            </w:r>
          </w:p>
        </w:tc>
      </w:tr>
      <w:tr w:rsidR="00FB2EC3" w:rsidRPr="00AC43FC">
        <w:trPr>
          <w:trHeight w:val="80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Камінський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Василь Миколайович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rPr>
                <w:spacing w:val="-6"/>
              </w:rPr>
              <w:t>голова обкому профспілки працівників автомобільного</w:t>
            </w:r>
            <w:r w:rsidRPr="00FB2EC3">
              <w:t xml:space="preserve"> транспорту та шляхового господарства (за згодою)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rPr>
          <w:trHeight w:val="467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Клочко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Олег Іванович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 xml:space="preserve">заступник голови обласної </w:t>
            </w:r>
            <w:r w:rsidR="004D25E1">
              <w:rPr>
                <w:lang w:val="ru-RU"/>
              </w:rPr>
              <w:t>Р</w:t>
            </w:r>
            <w:r w:rsidRPr="00FB2EC3">
              <w:t>ади організації ветеранів України (за згодою)</w:t>
            </w:r>
          </w:p>
        </w:tc>
      </w:tr>
      <w:tr w:rsidR="00FB2EC3" w:rsidRPr="00AC43FC">
        <w:trPr>
          <w:trHeight w:val="80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Нащубський</w:t>
            </w:r>
          </w:p>
          <w:p w:rsidR="00FB2EC3" w:rsidRPr="00FB2EC3" w:rsidRDefault="00FB2EC3" w:rsidP="008467ED">
            <w:pPr>
              <w:rPr>
                <w:spacing w:val="-6"/>
                <w:sz w:val="28"/>
                <w:szCs w:val="28"/>
              </w:rPr>
            </w:pPr>
            <w:r w:rsidRPr="00FB2EC3">
              <w:rPr>
                <w:spacing w:val="-6"/>
                <w:sz w:val="28"/>
                <w:szCs w:val="28"/>
              </w:rPr>
              <w:t>Олександр Володимирович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заступник начальника управління Державтоінспекції МВС України в області (за згодою)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rPr>
          <w:trHeight w:val="575"/>
        </w:trPr>
        <w:tc>
          <w:tcPr>
            <w:tcW w:w="3420" w:type="dxa"/>
          </w:tcPr>
          <w:p w:rsidR="00FB2EC3" w:rsidRPr="008467ED" w:rsidRDefault="00FB2EC3" w:rsidP="008467ED">
            <w:pPr>
              <w:rPr>
                <w:smallCaps/>
                <w:sz w:val="28"/>
                <w:szCs w:val="28"/>
              </w:rPr>
            </w:pPr>
            <w:r w:rsidRPr="008467ED">
              <w:rPr>
                <w:smallCaps/>
                <w:sz w:val="28"/>
                <w:szCs w:val="28"/>
              </w:rPr>
              <w:t xml:space="preserve">Рєзникова 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Василівна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Default="00FB2EC3" w:rsidP="00FB2EC3">
            <w:pPr>
              <w:jc w:val="both"/>
            </w:pPr>
            <w:r>
              <w:t>з</w:t>
            </w:r>
            <w:r w:rsidRPr="00FB2EC3">
              <w:t xml:space="preserve">аступник голови товариства споживачів області </w:t>
            </w:r>
          </w:p>
          <w:p w:rsidR="00FB2EC3" w:rsidRPr="00FB2EC3" w:rsidRDefault="00FB2EC3" w:rsidP="00FB2EC3">
            <w:pPr>
              <w:jc w:val="both"/>
            </w:pPr>
            <w:r w:rsidRPr="00FB2EC3">
              <w:t>(за згодою)</w:t>
            </w:r>
          </w:p>
        </w:tc>
      </w:tr>
      <w:tr w:rsidR="00FB2EC3" w:rsidRPr="00AC43FC">
        <w:trPr>
          <w:trHeight w:val="112"/>
        </w:trPr>
        <w:tc>
          <w:tcPr>
            <w:tcW w:w="3420" w:type="dxa"/>
          </w:tcPr>
          <w:p w:rsidR="00FB2EC3" w:rsidRPr="00FB2EC3" w:rsidRDefault="00FB2EC3" w:rsidP="008467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8467ED" w:rsidRDefault="00FB2EC3" w:rsidP="008467ED">
            <w:pPr>
              <w:rPr>
                <w:smallCaps/>
                <w:sz w:val="28"/>
                <w:szCs w:val="28"/>
              </w:rPr>
            </w:pPr>
            <w:r w:rsidRPr="008467ED">
              <w:rPr>
                <w:smallCaps/>
                <w:sz w:val="28"/>
                <w:szCs w:val="28"/>
              </w:rPr>
              <w:t xml:space="preserve">Сорока 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Ростиславович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головний спеціаліст відділу транспорту, зв’язку та дорожнього господарства управління інфраструктури та туризму обласної державної адміністрації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8467ED" w:rsidRDefault="00FB2EC3" w:rsidP="008467ED">
            <w:pPr>
              <w:rPr>
                <w:smallCaps/>
                <w:sz w:val="28"/>
                <w:szCs w:val="28"/>
              </w:rPr>
            </w:pPr>
            <w:r w:rsidRPr="008467ED">
              <w:rPr>
                <w:smallCaps/>
                <w:sz w:val="28"/>
                <w:szCs w:val="28"/>
              </w:rPr>
              <w:t>Талімончик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Павло Володимирович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Default="00FB2EC3" w:rsidP="00FB2EC3">
            <w:pPr>
              <w:jc w:val="both"/>
            </w:pPr>
            <w:r w:rsidRPr="00FB2EC3">
              <w:t>голова осередку Всеукраїнської громадської органі</w:t>
            </w:r>
            <w:r>
              <w:softHyphen/>
            </w:r>
            <w:r w:rsidRPr="00FB2EC3">
              <w:t xml:space="preserve">зації </w:t>
            </w:r>
            <w:r>
              <w:t>“</w:t>
            </w:r>
            <w:r w:rsidRPr="00FB2EC3">
              <w:t>Громадський комітет транспортної безпеки” в області (за згодою)</w:t>
            </w:r>
          </w:p>
          <w:p w:rsidR="00FB2EC3" w:rsidRPr="00FB2EC3" w:rsidRDefault="00FB2EC3" w:rsidP="00FB2EC3">
            <w:pPr>
              <w:jc w:val="both"/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FB2EC3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lastRenderedPageBreak/>
              <w:t xml:space="preserve">Ткаченко 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60" w:type="dxa"/>
          </w:tcPr>
          <w:p w:rsidR="00FB2EC3" w:rsidRPr="00AC43FC" w:rsidRDefault="00FB2EC3" w:rsidP="00846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</w:pPr>
            <w:r w:rsidRPr="00FB2EC3">
              <w:t>голова обласної організації Всеукраїнської спілки автомобілістів (за згодою)</w:t>
            </w: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</w:tcPr>
          <w:p w:rsidR="00FB2EC3" w:rsidRPr="00FB2EC3" w:rsidRDefault="00FB2EC3" w:rsidP="008467ED">
            <w:pPr>
              <w:rPr>
                <w:sz w:val="8"/>
                <w:szCs w:val="8"/>
              </w:rPr>
            </w:pPr>
          </w:p>
        </w:tc>
        <w:tc>
          <w:tcPr>
            <w:tcW w:w="5760" w:type="dxa"/>
          </w:tcPr>
          <w:p w:rsidR="00FB2EC3" w:rsidRPr="00FB2EC3" w:rsidRDefault="00FB2EC3" w:rsidP="00FB2EC3">
            <w:pPr>
              <w:jc w:val="both"/>
              <w:rPr>
                <w:sz w:val="8"/>
                <w:szCs w:val="8"/>
              </w:rPr>
            </w:pPr>
          </w:p>
        </w:tc>
      </w:tr>
      <w:tr w:rsidR="00FB2EC3" w:rsidRPr="00AC43FC">
        <w:tc>
          <w:tcPr>
            <w:tcW w:w="3420" w:type="dxa"/>
          </w:tcPr>
          <w:p w:rsidR="00FB2EC3" w:rsidRPr="00FB2EC3" w:rsidRDefault="00FB2EC3" w:rsidP="008467ED">
            <w:pPr>
              <w:rPr>
                <w:smallCaps/>
                <w:sz w:val="28"/>
                <w:szCs w:val="28"/>
              </w:rPr>
            </w:pPr>
            <w:r w:rsidRPr="00FB2EC3">
              <w:rPr>
                <w:smallCaps/>
                <w:sz w:val="28"/>
                <w:szCs w:val="28"/>
              </w:rPr>
              <w:t>Томчишен</w:t>
            </w:r>
          </w:p>
          <w:p w:rsidR="00FB2EC3" w:rsidRPr="00AC43FC" w:rsidRDefault="00FB2EC3" w:rsidP="008467ED">
            <w:pPr>
              <w:rPr>
                <w:sz w:val="28"/>
                <w:szCs w:val="28"/>
              </w:rPr>
            </w:pPr>
            <w:r w:rsidRPr="00AC43FC">
              <w:rPr>
                <w:sz w:val="28"/>
                <w:szCs w:val="28"/>
              </w:rPr>
              <w:t>Олександр Іванович</w:t>
            </w:r>
          </w:p>
        </w:tc>
        <w:tc>
          <w:tcPr>
            <w:tcW w:w="360" w:type="dxa"/>
          </w:tcPr>
          <w:p w:rsidR="00FB2EC3" w:rsidRPr="00AC43FC" w:rsidRDefault="00FB2EC3" w:rsidP="00FB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760" w:type="dxa"/>
          </w:tcPr>
          <w:p w:rsidR="00FB2EC3" w:rsidRDefault="00FB2EC3" w:rsidP="00FB2EC3">
            <w:pPr>
              <w:jc w:val="both"/>
            </w:pPr>
            <w:r w:rsidRPr="00FB2EC3">
              <w:t xml:space="preserve">начальник управління Укртрансінспекції в області </w:t>
            </w:r>
          </w:p>
          <w:p w:rsidR="00FB2EC3" w:rsidRPr="00FB2EC3" w:rsidRDefault="00FB2EC3" w:rsidP="00FB2EC3">
            <w:pPr>
              <w:jc w:val="both"/>
            </w:pPr>
            <w:r w:rsidRPr="00FB2EC3">
              <w:t>(за згодою)</w:t>
            </w:r>
          </w:p>
        </w:tc>
      </w:tr>
    </w:tbl>
    <w:p w:rsidR="00FB2EC3" w:rsidRDefault="00FB2EC3" w:rsidP="00FB2EC3">
      <w:pPr>
        <w:rPr>
          <w:sz w:val="28"/>
          <w:szCs w:val="28"/>
        </w:rPr>
      </w:pPr>
    </w:p>
    <w:p w:rsidR="00FB2EC3" w:rsidRDefault="00FB2EC3" w:rsidP="00FB2EC3">
      <w:pPr>
        <w:rPr>
          <w:sz w:val="28"/>
          <w:szCs w:val="28"/>
        </w:rPr>
      </w:pPr>
    </w:p>
    <w:p w:rsidR="00FB2EC3" w:rsidRPr="00512BB7" w:rsidRDefault="00FB2EC3" w:rsidP="00FB2EC3">
      <w:pPr>
        <w:rPr>
          <w:sz w:val="28"/>
          <w:szCs w:val="28"/>
          <w:lang w:val="ru-RU"/>
        </w:rPr>
      </w:pPr>
      <w:r w:rsidRPr="00C909E1">
        <w:rPr>
          <w:sz w:val="28"/>
          <w:szCs w:val="28"/>
        </w:rPr>
        <w:t>Заступник голови</w:t>
      </w:r>
    </w:p>
    <w:p w:rsidR="00FB2EC3" w:rsidRPr="00914382" w:rsidRDefault="00FB2EC3" w:rsidP="00FB2EC3">
      <w:pPr>
        <w:rPr>
          <w:sz w:val="28"/>
          <w:szCs w:val="28"/>
        </w:rPr>
      </w:pPr>
      <w:r>
        <w:rPr>
          <w:sz w:val="28"/>
          <w:szCs w:val="28"/>
        </w:rPr>
        <w:t>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  <w:lang w:val="ru-RU"/>
        </w:rPr>
        <w:t>В.</w:t>
      </w:r>
      <w:r>
        <w:rPr>
          <w:sz w:val="28"/>
          <w:szCs w:val="28"/>
        </w:rPr>
        <w:t>Галищук</w:t>
      </w:r>
    </w:p>
    <w:p w:rsidR="00FB2EC3" w:rsidRDefault="00FB2EC3" w:rsidP="00FB2EC3">
      <w:pPr>
        <w:rPr>
          <w:sz w:val="28"/>
          <w:szCs w:val="28"/>
        </w:rPr>
      </w:pPr>
    </w:p>
    <w:p w:rsidR="00561BD3" w:rsidRDefault="00561BD3"/>
    <w:sectPr w:rsidR="00561BD3" w:rsidSect="008467ED">
      <w:headerReference w:type="even" r:id="rId7"/>
      <w:headerReference w:type="default" r:id="rId8"/>
      <w:pgSz w:w="11906" w:h="16838" w:code="9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AF" w:rsidRDefault="00F611AF">
      <w:r>
        <w:separator/>
      </w:r>
    </w:p>
  </w:endnote>
  <w:endnote w:type="continuationSeparator" w:id="0">
    <w:p w:rsidR="00F611AF" w:rsidRDefault="00F6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AF" w:rsidRDefault="00F611AF">
      <w:r>
        <w:separator/>
      </w:r>
    </w:p>
  </w:footnote>
  <w:footnote w:type="continuationSeparator" w:id="0">
    <w:p w:rsidR="00F611AF" w:rsidRDefault="00F6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ED" w:rsidRDefault="008467ED" w:rsidP="008467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467ED" w:rsidRDefault="008467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ED" w:rsidRDefault="008467ED" w:rsidP="008467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BA8">
      <w:rPr>
        <w:rStyle w:val="a5"/>
        <w:noProof/>
      </w:rPr>
      <w:t>2</w:t>
    </w:r>
    <w:r>
      <w:rPr>
        <w:rStyle w:val="a5"/>
      </w:rPr>
      <w:fldChar w:fldCharType="end"/>
    </w:r>
  </w:p>
  <w:p w:rsidR="008467ED" w:rsidRDefault="00846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C3"/>
    <w:rsid w:val="001D5174"/>
    <w:rsid w:val="00266BA8"/>
    <w:rsid w:val="002773BB"/>
    <w:rsid w:val="004D25E1"/>
    <w:rsid w:val="005447CC"/>
    <w:rsid w:val="00561BD3"/>
    <w:rsid w:val="008467ED"/>
    <w:rsid w:val="00933797"/>
    <w:rsid w:val="00C07935"/>
    <w:rsid w:val="00CB7E5C"/>
    <w:rsid w:val="00E66652"/>
    <w:rsid w:val="00F611AF"/>
    <w:rsid w:val="00FB2EC3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EC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B2EC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2E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1">
    <w:name w:val="Body Text 2"/>
    <w:basedOn w:val="a"/>
    <w:rsid w:val="00FB2EC3"/>
    <w:pPr>
      <w:spacing w:after="120" w:line="480" w:lineRule="auto"/>
    </w:pPr>
  </w:style>
  <w:style w:type="paragraph" w:styleId="a4">
    <w:name w:val="header"/>
    <w:basedOn w:val="a"/>
    <w:rsid w:val="00FB2E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2EC3"/>
  </w:style>
  <w:style w:type="paragraph" w:styleId="a6">
    <w:name w:val="Body Text"/>
    <w:basedOn w:val="a"/>
    <w:rsid w:val="00FB2EC3"/>
    <w:pPr>
      <w:spacing w:after="120"/>
    </w:pPr>
  </w:style>
  <w:style w:type="paragraph" w:customStyle="1" w:styleId="a1">
    <w:name w:val=" Знак Знак"/>
    <w:basedOn w:val="a"/>
    <w:link w:val="a0"/>
    <w:rsid w:val="00FB2EC3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FB2EC3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paragraph" w:customStyle="1" w:styleId="BodyText21">
    <w:name w:val="Body Text 21"/>
    <w:basedOn w:val="a"/>
    <w:rsid w:val="00FB2EC3"/>
    <w:pPr>
      <w:jc w:val="both"/>
    </w:pPr>
    <w:rPr>
      <w:sz w:val="28"/>
      <w:szCs w:val="20"/>
    </w:rPr>
  </w:style>
  <w:style w:type="paragraph" w:customStyle="1" w:styleId="a7">
    <w:name w:val="Знак Знак"/>
    <w:basedOn w:val="a"/>
    <w:rsid w:val="00FB2EC3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46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EC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B2EC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B2E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21">
    <w:name w:val="Body Text 2"/>
    <w:basedOn w:val="a"/>
    <w:rsid w:val="00FB2EC3"/>
    <w:pPr>
      <w:spacing w:after="120" w:line="480" w:lineRule="auto"/>
    </w:pPr>
  </w:style>
  <w:style w:type="paragraph" w:styleId="a4">
    <w:name w:val="header"/>
    <w:basedOn w:val="a"/>
    <w:rsid w:val="00FB2EC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2EC3"/>
  </w:style>
  <w:style w:type="paragraph" w:styleId="a6">
    <w:name w:val="Body Text"/>
    <w:basedOn w:val="a"/>
    <w:rsid w:val="00FB2EC3"/>
    <w:pPr>
      <w:spacing w:after="120"/>
    </w:pPr>
  </w:style>
  <w:style w:type="paragraph" w:customStyle="1" w:styleId="a1">
    <w:name w:val=" Знак Знак"/>
    <w:basedOn w:val="a"/>
    <w:link w:val="a0"/>
    <w:rsid w:val="00FB2EC3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FB2EC3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paragraph" w:customStyle="1" w:styleId="BodyText21">
    <w:name w:val="Body Text 21"/>
    <w:basedOn w:val="a"/>
    <w:rsid w:val="00FB2EC3"/>
    <w:pPr>
      <w:jc w:val="both"/>
    </w:pPr>
    <w:rPr>
      <w:sz w:val="28"/>
      <w:szCs w:val="20"/>
    </w:rPr>
  </w:style>
  <w:style w:type="paragraph" w:customStyle="1" w:styleId="a7">
    <w:name w:val="Знак Знак"/>
    <w:basedOn w:val="a"/>
    <w:rsid w:val="00FB2EC3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4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2</cp:revision>
  <cp:lastPrinted>2002-01-02T13:09:00Z</cp:lastPrinted>
  <dcterms:created xsi:type="dcterms:W3CDTF">2013-03-27T14:33:00Z</dcterms:created>
  <dcterms:modified xsi:type="dcterms:W3CDTF">2013-03-27T14:33:00Z</dcterms:modified>
</cp:coreProperties>
</file>