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55" w:rsidRDefault="00AB6329" w:rsidP="00CE3BDC">
      <w:pPr>
        <w:suppressAutoHyphens/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29325" cy="2162175"/>
            <wp:effectExtent l="0" t="0" r="9525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955" w:rsidRDefault="001F7955" w:rsidP="001F7955"/>
    <w:p w:rsidR="001F7955" w:rsidRDefault="001F7955" w:rsidP="001F7955">
      <w:pPr>
        <w:rPr>
          <w:sz w:val="20"/>
          <w:szCs w:val="20"/>
          <w:lang w:val="uk-UA"/>
        </w:rPr>
      </w:pPr>
    </w:p>
    <w:p w:rsidR="001F7955" w:rsidRPr="007721A7" w:rsidRDefault="001F7955" w:rsidP="001F7955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1F7955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7955" w:rsidRPr="00C91A1F" w:rsidRDefault="001F7955" w:rsidP="001D336B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B7E09">
              <w:rPr>
                <w:spacing w:val="-6"/>
                <w:sz w:val="28"/>
                <w:szCs w:val="28"/>
                <w:lang w:val="uk-UA"/>
              </w:rPr>
              <w:t>Про надання дозволу на роз</w:t>
            </w:r>
            <w:r w:rsidRPr="009B7E09">
              <w:rPr>
                <w:spacing w:val="-8"/>
                <w:sz w:val="28"/>
                <w:szCs w:val="28"/>
                <w:lang w:val="uk-UA"/>
              </w:rPr>
              <w:t xml:space="preserve">робку </w:t>
            </w:r>
            <w:r w:rsidRPr="001F7955">
              <w:rPr>
                <w:spacing w:val="-12"/>
                <w:sz w:val="28"/>
                <w:szCs w:val="28"/>
                <w:lang w:val="uk-UA"/>
              </w:rPr>
              <w:t>технічної документації із землеуст</w:t>
            </w:r>
            <w:r w:rsidRPr="001F7955">
              <w:rPr>
                <w:spacing w:val="-12"/>
                <w:sz w:val="28"/>
                <w:szCs w:val="28"/>
                <w:lang w:val="uk-UA"/>
              </w:rPr>
              <w:softHyphen/>
            </w:r>
            <w:r w:rsidRPr="009B7E09">
              <w:rPr>
                <w:spacing w:val="-10"/>
                <w:sz w:val="28"/>
                <w:szCs w:val="28"/>
                <w:lang w:val="uk-UA"/>
              </w:rPr>
              <w:t>рою щодо встанов</w:t>
            </w:r>
            <w:r w:rsidRPr="009B7E09">
              <w:rPr>
                <w:sz w:val="28"/>
                <w:szCs w:val="28"/>
                <w:lang w:val="uk-UA"/>
              </w:rPr>
              <w:t>лення (</w:t>
            </w:r>
            <w:r w:rsidRPr="0000115C">
              <w:rPr>
                <w:sz w:val="28"/>
                <w:szCs w:val="28"/>
                <w:lang w:val="uk-UA"/>
              </w:rPr>
              <w:t>віднов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0115C">
              <w:rPr>
                <w:sz w:val="28"/>
                <w:szCs w:val="28"/>
                <w:lang w:val="uk-UA"/>
              </w:rPr>
              <w:t>лення) меж земельної ділянки ТОВ</w:t>
            </w:r>
            <w:r w:rsidRPr="0000115C">
              <w:rPr>
                <w:spacing w:val="-14"/>
                <w:sz w:val="28"/>
                <w:szCs w:val="28"/>
                <w:lang w:val="uk-UA"/>
              </w:rPr>
              <w:t xml:space="preserve"> “</w:t>
            </w:r>
            <w:r>
              <w:rPr>
                <w:spacing w:val="-14"/>
                <w:sz w:val="28"/>
                <w:szCs w:val="28"/>
                <w:lang w:val="uk-UA"/>
              </w:rPr>
              <w:t>УКРТЕХІНВЕСТГАЗ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1F7955" w:rsidRPr="00B80D5F" w:rsidRDefault="001F7955" w:rsidP="001F7955">
      <w:pPr>
        <w:jc w:val="both"/>
        <w:rPr>
          <w:lang w:val="uk-UA"/>
        </w:rPr>
      </w:pPr>
    </w:p>
    <w:p w:rsidR="001F7955" w:rsidRPr="00B80D5F" w:rsidRDefault="001F7955" w:rsidP="001F7955">
      <w:pPr>
        <w:jc w:val="both"/>
        <w:rPr>
          <w:lang w:val="uk-UA"/>
        </w:rPr>
      </w:pPr>
    </w:p>
    <w:p w:rsidR="001F7955" w:rsidRPr="009B7E09" w:rsidRDefault="001F7955" w:rsidP="001F795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9B7E09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21, 39 Закону України “</w:t>
      </w:r>
      <w:r w:rsidRPr="009B7E09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9B7E09">
        <w:rPr>
          <w:sz w:val="28"/>
          <w:szCs w:val="28"/>
          <w:lang w:val="uk-UA"/>
        </w:rPr>
        <w:t>н</w:t>
      </w:r>
      <w:r w:rsidRPr="0000115C">
        <w:rPr>
          <w:spacing w:val="-6"/>
          <w:sz w:val="28"/>
          <w:szCs w:val="28"/>
          <w:lang w:val="uk-UA"/>
        </w:rPr>
        <w:t>істрації”, статей 17, 93, 122, 123, 124, 134 Земельного кодексу України, статті 55</w:t>
      </w:r>
      <w:r w:rsidRPr="009B7E09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9B7E09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9B7E09">
        <w:rPr>
          <w:sz w:val="28"/>
          <w:szCs w:val="28"/>
          <w:lang w:val="uk-UA"/>
        </w:rPr>
        <w:t xml:space="preserve">, розглянувши клопотання </w:t>
      </w:r>
      <w:r>
        <w:rPr>
          <w:sz w:val="28"/>
          <w:szCs w:val="28"/>
          <w:lang w:val="uk-UA"/>
        </w:rPr>
        <w:t>ТОВ “</w:t>
      </w:r>
      <w:r>
        <w:rPr>
          <w:spacing w:val="-14"/>
          <w:sz w:val="28"/>
          <w:szCs w:val="28"/>
          <w:lang w:val="uk-UA"/>
        </w:rPr>
        <w:t>УКРТЕХІН</w:t>
      </w:r>
      <w:r>
        <w:rPr>
          <w:spacing w:val="-14"/>
          <w:sz w:val="28"/>
          <w:szCs w:val="28"/>
          <w:lang w:val="uk-UA"/>
        </w:rPr>
        <w:softHyphen/>
        <w:t>ВЕСТГАЗ</w:t>
      </w:r>
      <w:r>
        <w:rPr>
          <w:sz w:val="28"/>
          <w:szCs w:val="28"/>
          <w:lang w:val="uk-UA"/>
        </w:rPr>
        <w:t>”</w:t>
      </w:r>
      <w:r w:rsidRPr="009B7E09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28</w:t>
      </w:r>
      <w:r w:rsidRPr="009B7E09">
        <w:rPr>
          <w:sz w:val="28"/>
          <w:szCs w:val="28"/>
          <w:lang w:val="uk-UA"/>
        </w:rPr>
        <w:t xml:space="preserve"> січня 2013 року</w:t>
      </w:r>
      <w:r>
        <w:rPr>
          <w:sz w:val="28"/>
          <w:szCs w:val="28"/>
          <w:lang w:val="uk-UA"/>
        </w:rPr>
        <w:t xml:space="preserve"> </w:t>
      </w:r>
      <w:r w:rsidRPr="009B7E09">
        <w:rPr>
          <w:sz w:val="28"/>
          <w:szCs w:val="28"/>
          <w:lang w:val="uk-UA"/>
        </w:rPr>
        <w:t>та подані матеріали:</w:t>
      </w:r>
    </w:p>
    <w:p w:rsidR="001F7955" w:rsidRPr="009B7E09" w:rsidRDefault="001F7955" w:rsidP="001F7955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B7E09">
        <w:rPr>
          <w:sz w:val="28"/>
          <w:szCs w:val="28"/>
          <w:lang w:val="uk-UA"/>
        </w:rPr>
        <w:t>Надати дозвіл товариству з обмеженою в</w:t>
      </w:r>
      <w:r>
        <w:rPr>
          <w:sz w:val="28"/>
          <w:szCs w:val="28"/>
          <w:lang w:val="uk-UA"/>
        </w:rPr>
        <w:t>ідповідальністю “</w:t>
      </w:r>
      <w:r>
        <w:rPr>
          <w:spacing w:val="-14"/>
          <w:sz w:val="28"/>
          <w:szCs w:val="28"/>
          <w:lang w:val="uk-UA"/>
        </w:rPr>
        <w:t>УКРТЕХІН</w:t>
      </w:r>
      <w:r>
        <w:rPr>
          <w:spacing w:val="-14"/>
          <w:sz w:val="28"/>
          <w:szCs w:val="28"/>
          <w:lang w:val="uk-UA"/>
        </w:rPr>
        <w:softHyphen/>
        <w:t>ВЕСТГАЗ</w:t>
      </w:r>
      <w:r>
        <w:rPr>
          <w:sz w:val="28"/>
          <w:szCs w:val="28"/>
          <w:lang w:val="uk-UA"/>
        </w:rPr>
        <w:t>”</w:t>
      </w:r>
      <w:r w:rsidRPr="009B7E09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</w:t>
      </w:r>
      <w:r w:rsidRPr="009B7E09">
        <w:rPr>
          <w:spacing w:val="-6"/>
          <w:sz w:val="28"/>
          <w:szCs w:val="28"/>
          <w:lang w:val="uk-UA"/>
        </w:rPr>
        <w:t xml:space="preserve">ня (відновлення) меж земельної ділянки державної власності площею </w:t>
      </w:r>
      <w:smartTag w:uri="urn:schemas-microsoft-com:office:smarttags" w:element="metricconverter">
        <w:smartTagPr>
          <w:attr w:name="ProductID" w:val="1,44 га"/>
        </w:smartTagPr>
        <w:r>
          <w:rPr>
            <w:spacing w:val="-6"/>
            <w:sz w:val="28"/>
            <w:szCs w:val="28"/>
            <w:lang w:val="uk-UA"/>
          </w:rPr>
          <w:t>1,44</w:t>
        </w:r>
        <w:r w:rsidRPr="009B7E09">
          <w:rPr>
            <w:spacing w:val="-6"/>
            <w:sz w:val="28"/>
            <w:szCs w:val="28"/>
            <w:lang w:val="uk-UA"/>
          </w:rPr>
          <w:t xml:space="preserve"> га</w:t>
        </w:r>
      </w:smartTag>
      <w:r w:rsidRPr="009B7E09">
        <w:rPr>
          <w:spacing w:val="-6"/>
          <w:sz w:val="28"/>
          <w:szCs w:val="28"/>
          <w:lang w:val="uk-UA"/>
        </w:rPr>
        <w:t>,</w:t>
      </w:r>
      <w:r w:rsidRPr="009B7E09">
        <w:rPr>
          <w:sz w:val="28"/>
          <w:szCs w:val="28"/>
          <w:lang w:val="uk-UA"/>
        </w:rPr>
        <w:t xml:space="preserve"> яка знаходиться за межами населених пунктів на території </w:t>
      </w:r>
      <w:r>
        <w:rPr>
          <w:sz w:val="28"/>
          <w:szCs w:val="28"/>
          <w:lang w:val="uk-UA"/>
        </w:rPr>
        <w:t>Ружи</w:t>
      </w:r>
      <w:r w:rsidR="00032C6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чанської</w:t>
      </w:r>
      <w:r w:rsidRPr="009B7E09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>Хмельницького</w:t>
      </w:r>
      <w:r w:rsidRPr="009B7E09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>.</w:t>
      </w:r>
    </w:p>
    <w:p w:rsidR="001F7955" w:rsidRPr="009B7E09" w:rsidRDefault="001F7955" w:rsidP="001F795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0115C">
        <w:rPr>
          <w:spacing w:val="-12"/>
          <w:sz w:val="28"/>
          <w:szCs w:val="28"/>
          <w:lang w:val="uk-UA"/>
        </w:rPr>
        <w:t>2. ТОВ “</w:t>
      </w:r>
      <w:r>
        <w:rPr>
          <w:spacing w:val="-14"/>
          <w:sz w:val="28"/>
          <w:szCs w:val="28"/>
          <w:lang w:val="uk-UA"/>
        </w:rPr>
        <w:t>УКРТЕХІНВЕСТГАЗ</w:t>
      </w:r>
      <w:r w:rsidRPr="0000115C">
        <w:rPr>
          <w:spacing w:val="-12"/>
          <w:sz w:val="28"/>
          <w:szCs w:val="28"/>
          <w:lang w:val="uk-UA"/>
        </w:rPr>
        <w:t>” при розробленні технічної документації із землеустрою</w:t>
      </w:r>
      <w:r w:rsidRPr="009B7E09">
        <w:rPr>
          <w:sz w:val="28"/>
          <w:szCs w:val="28"/>
          <w:lang w:val="uk-UA"/>
        </w:rPr>
        <w:t xml:space="preserve"> щодо встановлення (відновлення) меж земельної ділянки забез</w:t>
      </w:r>
      <w:r w:rsidR="00032C6D">
        <w:rPr>
          <w:sz w:val="28"/>
          <w:szCs w:val="28"/>
          <w:lang w:val="uk-UA"/>
        </w:rPr>
        <w:softHyphen/>
      </w:r>
      <w:r w:rsidRPr="009B7E09">
        <w:rPr>
          <w:sz w:val="28"/>
          <w:szCs w:val="28"/>
          <w:lang w:val="uk-UA"/>
        </w:rPr>
        <w:t>печити дотримання вимог чинного законодавства</w:t>
      </w:r>
      <w:r w:rsidRPr="009B7E09">
        <w:rPr>
          <w:rStyle w:val="FontStyle11"/>
          <w:sz w:val="28"/>
          <w:szCs w:val="28"/>
          <w:lang w:val="uk-UA" w:eastAsia="uk-UA"/>
        </w:rPr>
        <w:t>.</w:t>
      </w:r>
    </w:p>
    <w:p w:rsidR="001F7955" w:rsidRDefault="001F7955" w:rsidP="001F795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9B7E09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9B7E09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В.Галищука.</w:t>
      </w:r>
    </w:p>
    <w:p w:rsidR="001F7955" w:rsidRPr="00032C6D" w:rsidRDefault="001F7955" w:rsidP="001F7955">
      <w:pPr>
        <w:ind w:firstLine="709"/>
        <w:jc w:val="both"/>
        <w:rPr>
          <w:lang w:val="uk-UA"/>
        </w:rPr>
      </w:pPr>
    </w:p>
    <w:p w:rsidR="001F7955" w:rsidRPr="00032C6D" w:rsidRDefault="001F7955" w:rsidP="001F7955">
      <w:pPr>
        <w:ind w:firstLine="709"/>
        <w:jc w:val="both"/>
        <w:rPr>
          <w:lang w:val="uk-UA"/>
        </w:rPr>
      </w:pPr>
    </w:p>
    <w:p w:rsidR="001F7955" w:rsidRDefault="001F7955" w:rsidP="001F7955">
      <w:pPr>
        <w:suppressAutoHyphens/>
        <w:rPr>
          <w:sz w:val="28"/>
          <w:szCs w:val="28"/>
          <w:lang w:val="uk-UA"/>
        </w:rPr>
      </w:pPr>
      <w:r w:rsidRPr="00A72F95">
        <w:rPr>
          <w:sz w:val="28"/>
          <w:szCs w:val="28"/>
          <w:lang w:val="uk-UA"/>
        </w:rPr>
        <w:t>Голова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  <w:t>В.Ядух</w:t>
      </w:r>
      <w:r>
        <w:rPr>
          <w:sz w:val="28"/>
          <w:szCs w:val="28"/>
          <w:lang w:val="uk-UA"/>
        </w:rPr>
        <w:t>а</w:t>
      </w:r>
    </w:p>
    <w:sectPr w:rsidR="001F7955" w:rsidSect="00CE3BD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36" w:rsidRDefault="00CC5536">
      <w:r>
        <w:separator/>
      </w:r>
    </w:p>
  </w:endnote>
  <w:endnote w:type="continuationSeparator" w:id="0">
    <w:p w:rsidR="00CC5536" w:rsidRDefault="00CC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36" w:rsidRDefault="00CC5536">
      <w:r>
        <w:separator/>
      </w:r>
    </w:p>
  </w:footnote>
  <w:footnote w:type="continuationSeparator" w:id="0">
    <w:p w:rsidR="00CC5536" w:rsidRDefault="00CC5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55"/>
    <w:rsid w:val="00032C6D"/>
    <w:rsid w:val="001D336B"/>
    <w:rsid w:val="001D5174"/>
    <w:rsid w:val="001F7955"/>
    <w:rsid w:val="002773BB"/>
    <w:rsid w:val="00561BD3"/>
    <w:rsid w:val="006E15C6"/>
    <w:rsid w:val="0089081D"/>
    <w:rsid w:val="00933797"/>
    <w:rsid w:val="00AB6329"/>
    <w:rsid w:val="00CB7E5C"/>
    <w:rsid w:val="00CC5536"/>
    <w:rsid w:val="00CE3BDC"/>
    <w:rsid w:val="00D86BB0"/>
    <w:rsid w:val="00E4329F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955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7955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1F7955"/>
  </w:style>
  <w:style w:type="character" w:customStyle="1" w:styleId="FontStyle11">
    <w:name w:val="Font Style11"/>
    <w:basedOn w:val="a0"/>
    <w:rsid w:val="001F795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955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7955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1F7955"/>
  </w:style>
  <w:style w:type="character" w:customStyle="1" w:styleId="FontStyle11">
    <w:name w:val="Font Style11"/>
    <w:basedOn w:val="a0"/>
    <w:rsid w:val="001F795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2002-01-02T02:49:00Z</cp:lastPrinted>
  <dcterms:created xsi:type="dcterms:W3CDTF">2013-03-27T14:40:00Z</dcterms:created>
  <dcterms:modified xsi:type="dcterms:W3CDTF">2013-03-27T14:40:00Z</dcterms:modified>
</cp:coreProperties>
</file>