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6" w:type="dxa"/>
        <w:tblInd w:w="5066" w:type="dxa"/>
        <w:tblLook w:val="01E0" w:firstRow="1" w:lastRow="1" w:firstColumn="1" w:lastColumn="1" w:noHBand="0" w:noVBand="0"/>
      </w:tblPr>
      <w:tblGrid>
        <w:gridCol w:w="4556"/>
      </w:tblGrid>
      <w:tr w:rsidR="002B1545" w:rsidRPr="002B1545" w:rsidTr="00E4494C">
        <w:trPr>
          <w:trHeight w:val="1437"/>
        </w:trPr>
        <w:tc>
          <w:tcPr>
            <w:tcW w:w="4556" w:type="dxa"/>
          </w:tcPr>
          <w:p w:rsidR="002B1545" w:rsidRPr="002B1545" w:rsidRDefault="002B1545" w:rsidP="00E4494C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B1545">
              <w:rPr>
                <w:sz w:val="28"/>
                <w:szCs w:val="28"/>
              </w:rPr>
              <w:br w:type="page"/>
              <w:t>Додаток</w:t>
            </w:r>
          </w:p>
          <w:p w:rsidR="002B1545" w:rsidRPr="002B1545" w:rsidRDefault="002B1545" w:rsidP="00E4494C">
            <w:pPr>
              <w:jc w:val="both"/>
              <w:rPr>
                <w:sz w:val="28"/>
                <w:szCs w:val="28"/>
              </w:rPr>
            </w:pPr>
            <w:r w:rsidRPr="002B1545">
              <w:rPr>
                <w:sz w:val="28"/>
                <w:szCs w:val="28"/>
              </w:rPr>
              <w:t xml:space="preserve">до розпорядження голови обласної державної </w:t>
            </w:r>
            <w:proofErr w:type="gramStart"/>
            <w:r w:rsidRPr="002B1545">
              <w:rPr>
                <w:sz w:val="28"/>
                <w:szCs w:val="28"/>
              </w:rPr>
              <w:t>адм</w:t>
            </w:r>
            <w:proofErr w:type="gramEnd"/>
            <w:r w:rsidRPr="002B1545">
              <w:rPr>
                <w:sz w:val="28"/>
                <w:szCs w:val="28"/>
              </w:rPr>
              <w:t xml:space="preserve">іністрації </w:t>
            </w:r>
          </w:p>
          <w:p w:rsidR="002B1545" w:rsidRPr="002B1545" w:rsidRDefault="002465F3" w:rsidP="00E4494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11.04.</w:t>
            </w:r>
            <w:r w:rsidR="002B1545" w:rsidRPr="002B1545">
              <w:rPr>
                <w:sz w:val="28"/>
                <w:szCs w:val="28"/>
              </w:rPr>
              <w:t xml:space="preserve">2013 № </w:t>
            </w:r>
            <w:r>
              <w:rPr>
                <w:sz w:val="28"/>
                <w:szCs w:val="28"/>
                <w:lang w:val="uk-UA"/>
              </w:rPr>
              <w:t>104/2013-р</w:t>
            </w:r>
          </w:p>
        </w:tc>
      </w:tr>
    </w:tbl>
    <w:p w:rsidR="002B1545" w:rsidRPr="002B1545" w:rsidRDefault="002B1545" w:rsidP="002B1545">
      <w:pPr>
        <w:pStyle w:val="1"/>
        <w:rPr>
          <w:sz w:val="28"/>
          <w:szCs w:val="28"/>
        </w:rPr>
      </w:pPr>
    </w:p>
    <w:p w:rsidR="00E73DE3" w:rsidRDefault="00E73DE3">
      <w:pPr>
        <w:rPr>
          <w:sz w:val="28"/>
          <w:szCs w:val="28"/>
          <w:lang w:val="uk-UA"/>
        </w:rPr>
      </w:pPr>
    </w:p>
    <w:p w:rsidR="002B1545" w:rsidRDefault="002B1545">
      <w:pPr>
        <w:rPr>
          <w:sz w:val="28"/>
          <w:szCs w:val="28"/>
          <w:lang w:val="uk-UA"/>
        </w:rPr>
      </w:pPr>
    </w:p>
    <w:p w:rsidR="00E4494C" w:rsidRDefault="00E4494C">
      <w:pPr>
        <w:rPr>
          <w:sz w:val="28"/>
          <w:szCs w:val="28"/>
          <w:lang w:val="uk-UA"/>
        </w:rPr>
      </w:pPr>
    </w:p>
    <w:p w:rsidR="002B1545" w:rsidRPr="002B1545" w:rsidRDefault="002B1545" w:rsidP="002B154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B1545">
        <w:rPr>
          <w:b/>
          <w:color w:val="000000"/>
          <w:sz w:val="28"/>
          <w:szCs w:val="24"/>
          <w:lang w:val="uk-UA"/>
        </w:rPr>
        <w:t>ПЕРЕРОЗПОДІЛ ВИДАТКІВ</w:t>
      </w:r>
    </w:p>
    <w:p w:rsidR="002B1545" w:rsidRDefault="002B1545" w:rsidP="002B15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4"/>
          <w:lang w:val="uk-UA"/>
        </w:rPr>
      </w:pPr>
      <w:r w:rsidRPr="002B1545">
        <w:rPr>
          <w:color w:val="000000"/>
          <w:sz w:val="28"/>
          <w:szCs w:val="24"/>
          <w:lang w:val="uk-UA"/>
        </w:rPr>
        <w:t xml:space="preserve">у межах загального обсягу видатків, передбачених по загальному </w:t>
      </w:r>
    </w:p>
    <w:p w:rsidR="002B1545" w:rsidRDefault="002B1545" w:rsidP="002B15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4"/>
          <w:lang w:val="uk-UA"/>
        </w:rPr>
      </w:pPr>
      <w:r w:rsidRPr="002B1545">
        <w:rPr>
          <w:color w:val="000000"/>
          <w:sz w:val="28"/>
          <w:szCs w:val="24"/>
          <w:lang w:val="uk-UA"/>
        </w:rPr>
        <w:t xml:space="preserve">фонду обласного бюджету на 2013 рік Департаменту соціального </w:t>
      </w:r>
    </w:p>
    <w:p w:rsidR="002B1545" w:rsidRDefault="002B1545" w:rsidP="002B154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4"/>
          <w:lang w:val="uk-UA"/>
        </w:rPr>
      </w:pPr>
      <w:r w:rsidRPr="002B1545">
        <w:rPr>
          <w:color w:val="000000"/>
          <w:sz w:val="28"/>
          <w:szCs w:val="24"/>
          <w:lang w:val="uk-UA"/>
        </w:rPr>
        <w:t>захисту населення облдержадміністрації</w:t>
      </w:r>
    </w:p>
    <w:p w:rsidR="002B1545" w:rsidRPr="002B1545" w:rsidRDefault="002B1545" w:rsidP="002B1545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4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080"/>
        <w:gridCol w:w="1320"/>
        <w:gridCol w:w="2520"/>
      </w:tblGrid>
      <w:tr w:rsidR="00E4494C" w:rsidRPr="00E4494C" w:rsidTr="00E4494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94C" w:rsidRPr="00E4494C" w:rsidRDefault="00E4494C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4494C">
              <w:rPr>
                <w:b/>
                <w:color w:val="000000"/>
                <w:lang w:val="uk-UA"/>
              </w:rPr>
              <w:t>Код тимчасової класифікації видатків та кредитування мі</w:t>
            </w:r>
            <w:r>
              <w:rPr>
                <w:b/>
                <w:color w:val="000000"/>
                <w:lang w:val="uk-UA"/>
              </w:rPr>
              <w:t>с</w:t>
            </w:r>
            <w:r w:rsidRPr="00E4494C">
              <w:rPr>
                <w:b/>
                <w:color w:val="000000"/>
                <w:lang w:val="uk-UA"/>
              </w:rPr>
              <w:t>цевих бюджетів</w:t>
            </w: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94C" w:rsidRPr="00E4494C" w:rsidRDefault="00E4494C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 w:rsidRPr="00E4494C">
              <w:rPr>
                <w:b/>
                <w:color w:val="000000"/>
                <w:lang w:val="uk-UA"/>
              </w:rPr>
              <w:t>Назва розпорядників коштів (відповідального виконавця)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94C" w:rsidRPr="00E4494C" w:rsidRDefault="00E4494C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4494C">
              <w:rPr>
                <w:b/>
                <w:color w:val="000000"/>
                <w:lang w:val="uk-UA"/>
              </w:rPr>
              <w:t>Видатки загального фонду</w:t>
            </w:r>
          </w:p>
        </w:tc>
      </w:tr>
      <w:tr w:rsidR="00E4494C" w:rsidRPr="00E4494C" w:rsidTr="00E4494C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94C" w:rsidRPr="00E4494C" w:rsidRDefault="00E4494C" w:rsidP="00E449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94C" w:rsidRPr="00E4494C" w:rsidRDefault="00E4494C" w:rsidP="00E4494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94C" w:rsidRPr="00E4494C" w:rsidRDefault="00E4494C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lang w:val="uk-UA"/>
              </w:rPr>
              <w:t>У</w:t>
            </w:r>
            <w:r w:rsidRPr="00E4494C">
              <w:rPr>
                <w:b/>
                <w:color w:val="000000"/>
                <w:lang w:val="uk-UA"/>
              </w:rPr>
              <w:t>сього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94C" w:rsidRPr="00E4494C" w:rsidRDefault="00E4494C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lang w:val="uk-UA"/>
              </w:rPr>
              <w:t>2610 “</w:t>
            </w:r>
            <w:r w:rsidRPr="00E4494C">
              <w:rPr>
                <w:b/>
                <w:color w:val="000000"/>
                <w:lang w:val="uk-UA"/>
              </w:rPr>
              <w:t>Субсидії та поточні трансферти підприємствам (установам, організаціям)</w:t>
            </w:r>
            <w:r>
              <w:rPr>
                <w:b/>
                <w:color w:val="000000"/>
                <w:lang w:val="uk-UA"/>
              </w:rPr>
              <w:t>”</w:t>
            </w:r>
          </w:p>
        </w:tc>
      </w:tr>
      <w:tr w:rsidR="002B1545" w:rsidRPr="00E4494C" w:rsidTr="00E4494C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091209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BF2011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Фінансова підтримка громадських організацій інвалідів і ветеранів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-66000</w:t>
            </w:r>
            <w:r w:rsidR="00BF2011">
              <w:rPr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-66000</w:t>
            </w:r>
            <w:r w:rsidR="00BF2011">
              <w:rPr>
                <w:color w:val="000000"/>
                <w:sz w:val="24"/>
                <w:lang w:val="uk-UA"/>
              </w:rPr>
              <w:t>,0</w:t>
            </w:r>
          </w:p>
        </w:tc>
      </w:tr>
      <w:tr w:rsidR="002B1545" w:rsidTr="00E4494C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090412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BF2011">
            <w:pPr>
              <w:shd w:val="clear" w:color="auto" w:fill="FFFFFF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Інші видатки на соціальний захист населення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66000</w:t>
            </w:r>
            <w:r w:rsidR="00BF2011">
              <w:rPr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545" w:rsidRPr="00E4494C" w:rsidRDefault="002B1545" w:rsidP="00E449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494C">
              <w:rPr>
                <w:color w:val="000000"/>
                <w:sz w:val="24"/>
                <w:lang w:val="uk-UA"/>
              </w:rPr>
              <w:t>66000</w:t>
            </w:r>
            <w:r w:rsidR="00BF2011">
              <w:rPr>
                <w:color w:val="000000"/>
                <w:sz w:val="24"/>
                <w:lang w:val="uk-UA"/>
              </w:rPr>
              <w:t>,0</w:t>
            </w:r>
          </w:p>
        </w:tc>
      </w:tr>
    </w:tbl>
    <w:p w:rsidR="00E4494C" w:rsidRDefault="00E4494C" w:rsidP="002B1545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E4494C" w:rsidRDefault="00E4494C" w:rsidP="002B1545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E4494C" w:rsidRDefault="002B1545" w:rsidP="002B154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lang w:val="uk-UA"/>
        </w:rPr>
      </w:pPr>
      <w:r w:rsidRPr="00E4494C">
        <w:rPr>
          <w:color w:val="000000"/>
          <w:sz w:val="28"/>
          <w:lang w:val="uk-UA"/>
        </w:rPr>
        <w:t>Заступник голови</w:t>
      </w:r>
      <w:r w:rsidR="00E4494C">
        <w:rPr>
          <w:color w:val="000000"/>
          <w:sz w:val="28"/>
          <w:lang w:val="uk-UA"/>
        </w:rPr>
        <w:t xml:space="preserve"> – </w:t>
      </w:r>
      <w:r w:rsidRPr="00E4494C">
        <w:rPr>
          <w:color w:val="000000"/>
          <w:sz w:val="28"/>
          <w:lang w:val="uk-UA"/>
        </w:rPr>
        <w:t xml:space="preserve">керівник </w:t>
      </w:r>
    </w:p>
    <w:p w:rsidR="002B1545" w:rsidRPr="00E4494C" w:rsidRDefault="002B1545" w:rsidP="00E4494C">
      <w:pPr>
        <w:shd w:val="clear" w:color="auto" w:fill="FFFFFF"/>
        <w:autoSpaceDE w:val="0"/>
        <w:autoSpaceDN w:val="0"/>
        <w:adjustRightInd w:val="0"/>
        <w:rPr>
          <w:sz w:val="36"/>
          <w:szCs w:val="28"/>
          <w:lang w:val="uk-UA"/>
        </w:rPr>
      </w:pPr>
      <w:r w:rsidRPr="00E4494C">
        <w:rPr>
          <w:color w:val="000000"/>
          <w:sz w:val="28"/>
          <w:lang w:val="uk-UA"/>
        </w:rPr>
        <w:t>апарату адміністрації</w:t>
      </w:r>
      <w:r w:rsidR="00E4494C">
        <w:rPr>
          <w:color w:val="000000"/>
          <w:sz w:val="28"/>
          <w:lang w:val="uk-UA"/>
        </w:rPr>
        <w:t xml:space="preserve"> </w:t>
      </w:r>
      <w:r w:rsidR="00E4494C">
        <w:rPr>
          <w:color w:val="000000"/>
          <w:sz w:val="28"/>
          <w:lang w:val="uk-UA"/>
        </w:rPr>
        <w:tab/>
      </w:r>
      <w:r w:rsidR="00E4494C">
        <w:rPr>
          <w:color w:val="000000"/>
          <w:sz w:val="28"/>
          <w:lang w:val="uk-UA"/>
        </w:rPr>
        <w:tab/>
      </w:r>
      <w:r w:rsidR="00E4494C">
        <w:rPr>
          <w:color w:val="000000"/>
          <w:sz w:val="28"/>
          <w:lang w:val="uk-UA"/>
        </w:rPr>
        <w:tab/>
      </w:r>
      <w:r w:rsidR="00E4494C">
        <w:rPr>
          <w:color w:val="000000"/>
          <w:sz w:val="28"/>
          <w:lang w:val="uk-UA"/>
        </w:rPr>
        <w:tab/>
      </w:r>
      <w:r w:rsidR="00E4494C">
        <w:rPr>
          <w:color w:val="000000"/>
          <w:sz w:val="28"/>
          <w:lang w:val="uk-UA"/>
        </w:rPr>
        <w:tab/>
      </w:r>
      <w:r w:rsidR="00E4494C">
        <w:rPr>
          <w:color w:val="000000"/>
          <w:sz w:val="28"/>
          <w:lang w:val="uk-UA"/>
        </w:rPr>
        <w:tab/>
      </w:r>
      <w:r w:rsidR="00E4494C">
        <w:rPr>
          <w:color w:val="000000"/>
          <w:sz w:val="28"/>
          <w:lang w:val="uk-UA"/>
        </w:rPr>
        <w:tab/>
      </w:r>
      <w:r w:rsidR="00E4494C">
        <w:rPr>
          <w:color w:val="000000"/>
          <w:sz w:val="28"/>
          <w:lang w:val="uk-UA"/>
        </w:rPr>
        <w:tab/>
      </w:r>
      <w:r w:rsidRPr="00E4494C">
        <w:rPr>
          <w:color w:val="000000"/>
          <w:sz w:val="28"/>
          <w:lang w:val="uk-UA"/>
        </w:rPr>
        <w:t>Л.Бернадська</w:t>
      </w:r>
    </w:p>
    <w:p w:rsidR="00E4494C" w:rsidRPr="00E4494C" w:rsidRDefault="00E4494C">
      <w:pPr>
        <w:rPr>
          <w:sz w:val="36"/>
          <w:szCs w:val="28"/>
          <w:lang w:val="uk-UA"/>
        </w:rPr>
      </w:pPr>
    </w:p>
    <w:sectPr w:rsidR="00E4494C" w:rsidRPr="00E4494C" w:rsidSect="00A177FA">
      <w:pgSz w:w="11906" w:h="16838" w:code="9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5B"/>
    <w:rsid w:val="002465F3"/>
    <w:rsid w:val="002B1545"/>
    <w:rsid w:val="003122BA"/>
    <w:rsid w:val="003E5737"/>
    <w:rsid w:val="004812C5"/>
    <w:rsid w:val="00751770"/>
    <w:rsid w:val="00A177FA"/>
    <w:rsid w:val="00A607A6"/>
    <w:rsid w:val="00B4505B"/>
    <w:rsid w:val="00BF2011"/>
    <w:rsid w:val="00C5414A"/>
    <w:rsid w:val="00E4494C"/>
    <w:rsid w:val="00E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545"/>
    <w:rPr>
      <w:lang w:val="ru-RU" w:eastAsia="ru-RU"/>
    </w:rPr>
  </w:style>
  <w:style w:type="paragraph" w:styleId="1">
    <w:name w:val="heading 1"/>
    <w:basedOn w:val="a"/>
    <w:next w:val="a"/>
    <w:qFormat/>
    <w:rsid w:val="002B1545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545"/>
    <w:rPr>
      <w:lang w:val="ru-RU" w:eastAsia="ru-RU"/>
    </w:rPr>
  </w:style>
  <w:style w:type="paragraph" w:styleId="1">
    <w:name w:val="heading 1"/>
    <w:basedOn w:val="a"/>
    <w:next w:val="a"/>
    <w:qFormat/>
    <w:rsid w:val="002B1545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babayota</cp:lastModifiedBy>
  <cp:revision>2</cp:revision>
  <cp:lastPrinted>2013-04-04T07:15:00Z</cp:lastPrinted>
  <dcterms:created xsi:type="dcterms:W3CDTF">2013-04-17T14:22:00Z</dcterms:created>
  <dcterms:modified xsi:type="dcterms:W3CDTF">2013-04-17T14:22:00Z</dcterms:modified>
</cp:coreProperties>
</file>