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A" w:rsidRDefault="00D656FD" w:rsidP="003C6D0A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67A" w:rsidRDefault="0046067A" w:rsidP="0046067A"/>
    <w:p w:rsidR="0046067A" w:rsidRDefault="0046067A" w:rsidP="0046067A">
      <w:pPr>
        <w:rPr>
          <w:sz w:val="20"/>
          <w:szCs w:val="20"/>
          <w:lang w:val="uk-UA"/>
        </w:rPr>
      </w:pPr>
    </w:p>
    <w:p w:rsidR="003C6D0A" w:rsidRPr="007721A7" w:rsidRDefault="003C6D0A" w:rsidP="0046067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6067A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67A" w:rsidRPr="00574A08" w:rsidRDefault="0046067A" w:rsidP="0033793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робку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ехнічної документації і</w:t>
            </w:r>
            <w:r w:rsidRPr="0046067A">
              <w:rPr>
                <w:color w:val="000000"/>
                <w:spacing w:val="-10"/>
                <w:sz w:val="28"/>
                <w:szCs w:val="28"/>
                <w:lang w:val="uk-UA"/>
              </w:rPr>
              <w:t>з землеустрою щодо встанов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softHyphen/>
            </w:r>
            <w:r w:rsidRPr="0046067A">
              <w:rPr>
                <w:color w:val="000000"/>
                <w:spacing w:val="-10"/>
                <w:sz w:val="28"/>
                <w:szCs w:val="28"/>
                <w:lang w:val="uk-UA"/>
              </w:rPr>
              <w:t>лен</w:t>
            </w:r>
            <w:r w:rsidRPr="0046067A">
              <w:rPr>
                <w:color w:val="000000"/>
                <w:spacing w:val="-6"/>
                <w:sz w:val="28"/>
                <w:szCs w:val="28"/>
                <w:lang w:val="uk-UA"/>
              </w:rPr>
              <w:t>ня (відновлення) меж зе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46067A">
              <w:rPr>
                <w:color w:val="000000"/>
                <w:spacing w:val="-6"/>
                <w:sz w:val="28"/>
                <w:szCs w:val="28"/>
                <w:lang w:val="uk-UA"/>
              </w:rPr>
              <w:t>мельної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ділянки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громадянину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Нетідову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46067A" w:rsidRPr="004334AC" w:rsidRDefault="0046067A" w:rsidP="0046067A">
      <w:pPr>
        <w:jc w:val="both"/>
        <w:rPr>
          <w:sz w:val="28"/>
          <w:szCs w:val="28"/>
          <w:lang w:val="uk-UA"/>
        </w:rPr>
      </w:pPr>
    </w:p>
    <w:p w:rsidR="0046067A" w:rsidRPr="004334AC" w:rsidRDefault="0046067A" w:rsidP="0046067A">
      <w:pPr>
        <w:jc w:val="both"/>
        <w:rPr>
          <w:sz w:val="28"/>
          <w:szCs w:val="28"/>
          <w:lang w:val="uk-UA"/>
        </w:rPr>
      </w:pPr>
    </w:p>
    <w:p w:rsidR="0046067A" w:rsidRPr="0046067A" w:rsidRDefault="0046067A" w:rsidP="004606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067A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46067A">
        <w:rPr>
          <w:sz w:val="28"/>
          <w:szCs w:val="28"/>
          <w:lang w:val="uk-UA"/>
        </w:rPr>
        <w:t>Про місцеві державні адмі</w:t>
      </w:r>
      <w:r w:rsidR="000F7018">
        <w:rPr>
          <w:sz w:val="28"/>
          <w:szCs w:val="28"/>
          <w:lang w:val="uk-UA"/>
        </w:rPr>
        <w:softHyphen/>
      </w:r>
      <w:r w:rsidRPr="0046067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 xml:space="preserve">”, </w:t>
      </w:r>
      <w:r w:rsidR="000F7018">
        <w:rPr>
          <w:sz w:val="28"/>
          <w:szCs w:val="28"/>
          <w:lang w:val="uk-UA"/>
        </w:rPr>
        <w:t xml:space="preserve">статей </w:t>
      </w:r>
      <w:r w:rsidRPr="0046067A">
        <w:rPr>
          <w:sz w:val="28"/>
          <w:szCs w:val="28"/>
          <w:lang w:val="uk-UA"/>
        </w:rPr>
        <w:t>17, 93, 122, 123, 124, 134</w:t>
      </w:r>
      <w:r>
        <w:rPr>
          <w:sz w:val="28"/>
          <w:szCs w:val="28"/>
          <w:lang w:val="uk-UA"/>
        </w:rPr>
        <w:t xml:space="preserve"> Земельного кодексу України,</w:t>
      </w:r>
      <w:r w:rsidRPr="0046067A">
        <w:rPr>
          <w:sz w:val="28"/>
          <w:szCs w:val="28"/>
          <w:lang w:val="uk-UA"/>
        </w:rPr>
        <w:t xml:space="preserve"> статті 55 Закону України </w:t>
      </w:r>
      <w:r>
        <w:rPr>
          <w:sz w:val="28"/>
          <w:szCs w:val="28"/>
          <w:lang w:val="uk-UA"/>
        </w:rPr>
        <w:t>“</w:t>
      </w:r>
      <w:r w:rsidRPr="0046067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46067A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Нетідова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46067A">
        <w:rPr>
          <w:sz w:val="28"/>
          <w:szCs w:val="28"/>
          <w:lang w:val="uk-UA"/>
        </w:rPr>
        <w:t xml:space="preserve"> від 29 січня 2013 року та подані матеріали:</w:t>
      </w:r>
    </w:p>
    <w:p w:rsidR="0046067A" w:rsidRPr="0046067A" w:rsidRDefault="0046067A" w:rsidP="0046067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6067A">
        <w:rPr>
          <w:sz w:val="28"/>
          <w:szCs w:val="28"/>
          <w:lang w:val="uk-UA"/>
        </w:rPr>
        <w:t xml:space="preserve">Надати дозвіл громадянину </w:t>
      </w:r>
      <w:proofErr w:type="spellStart"/>
      <w:r w:rsidRPr="0046067A">
        <w:rPr>
          <w:sz w:val="28"/>
          <w:szCs w:val="28"/>
          <w:lang w:val="uk-UA"/>
        </w:rPr>
        <w:t>Нетідову</w:t>
      </w:r>
      <w:proofErr w:type="spellEnd"/>
      <w:r w:rsidRPr="0046067A">
        <w:rPr>
          <w:sz w:val="28"/>
          <w:szCs w:val="28"/>
          <w:lang w:val="uk-UA"/>
        </w:rPr>
        <w:t xml:space="preserve"> Олександру Михайловичу на розроблення </w:t>
      </w:r>
      <w:r w:rsidRPr="0046067A"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</w:t>
      </w:r>
      <w:r w:rsidR="008E240A">
        <w:rPr>
          <w:color w:val="000000"/>
          <w:sz w:val="28"/>
          <w:szCs w:val="28"/>
          <w:lang w:val="uk-UA"/>
        </w:rPr>
        <w:softHyphen/>
      </w:r>
      <w:r w:rsidRPr="0046067A">
        <w:rPr>
          <w:color w:val="000000"/>
          <w:sz w:val="28"/>
          <w:szCs w:val="28"/>
          <w:lang w:val="uk-UA"/>
        </w:rPr>
        <w:t xml:space="preserve">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1281 га"/>
        </w:smartTagPr>
        <w:r w:rsidRPr="0046067A">
          <w:rPr>
            <w:color w:val="000000"/>
            <w:sz w:val="28"/>
            <w:szCs w:val="28"/>
            <w:lang w:val="uk-UA"/>
          </w:rPr>
          <w:t>0,1281 га</w:t>
        </w:r>
      </w:smartTag>
      <w:r w:rsidRPr="0046067A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по вул. </w:t>
      </w:r>
      <w:proofErr w:type="spellStart"/>
      <w:r w:rsidRPr="0046067A">
        <w:rPr>
          <w:color w:val="000000"/>
          <w:sz w:val="28"/>
          <w:szCs w:val="28"/>
          <w:lang w:val="uk-UA"/>
        </w:rPr>
        <w:t>Придорожна</w:t>
      </w:r>
      <w:proofErr w:type="spellEnd"/>
      <w:r w:rsidRPr="0046067A">
        <w:rPr>
          <w:color w:val="000000"/>
          <w:sz w:val="28"/>
          <w:szCs w:val="28"/>
          <w:lang w:val="uk-UA"/>
        </w:rPr>
        <w:t xml:space="preserve">, 1 на території </w:t>
      </w:r>
      <w:proofErr w:type="spellStart"/>
      <w:r w:rsidRPr="0046067A">
        <w:rPr>
          <w:color w:val="000000"/>
          <w:sz w:val="28"/>
          <w:szCs w:val="28"/>
          <w:lang w:val="uk-UA"/>
        </w:rPr>
        <w:t>Адамівської</w:t>
      </w:r>
      <w:proofErr w:type="spellEnd"/>
      <w:r w:rsidRPr="0046067A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46067A">
        <w:rPr>
          <w:color w:val="000000"/>
          <w:sz w:val="28"/>
          <w:szCs w:val="28"/>
          <w:lang w:val="uk-UA"/>
        </w:rPr>
        <w:t>Віньковецького</w:t>
      </w:r>
      <w:proofErr w:type="spellEnd"/>
      <w:r w:rsidRPr="0046067A">
        <w:rPr>
          <w:color w:val="000000"/>
          <w:sz w:val="28"/>
          <w:szCs w:val="28"/>
          <w:lang w:val="uk-UA"/>
        </w:rPr>
        <w:t xml:space="preserve"> району</w:t>
      </w:r>
      <w:r w:rsidR="00046C3B">
        <w:rPr>
          <w:sz w:val="28"/>
          <w:szCs w:val="28"/>
          <w:lang w:val="uk-UA"/>
        </w:rPr>
        <w:t>.</w:t>
      </w:r>
    </w:p>
    <w:p w:rsidR="0046067A" w:rsidRPr="0046067A" w:rsidRDefault="0046067A" w:rsidP="0046067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F7018">
        <w:rPr>
          <w:sz w:val="28"/>
          <w:szCs w:val="28"/>
          <w:lang w:val="uk-UA"/>
        </w:rPr>
        <w:t xml:space="preserve">Громадянину </w:t>
      </w:r>
      <w:proofErr w:type="spellStart"/>
      <w:r w:rsidR="000F7018">
        <w:rPr>
          <w:sz w:val="28"/>
          <w:szCs w:val="28"/>
          <w:lang w:val="uk-UA"/>
        </w:rPr>
        <w:t>Нетідову</w:t>
      </w:r>
      <w:proofErr w:type="spellEnd"/>
      <w:r w:rsidR="000F7018">
        <w:rPr>
          <w:sz w:val="28"/>
          <w:szCs w:val="28"/>
          <w:lang w:val="uk-UA"/>
        </w:rPr>
        <w:t xml:space="preserve"> О.М.</w:t>
      </w:r>
      <w:r w:rsidRPr="0046067A">
        <w:rPr>
          <w:sz w:val="28"/>
          <w:szCs w:val="28"/>
          <w:lang w:val="uk-UA"/>
        </w:rPr>
        <w:t xml:space="preserve"> при розробленні </w:t>
      </w:r>
      <w:r w:rsidRPr="0046067A"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</w:t>
      </w:r>
      <w:r w:rsidRPr="0046067A">
        <w:rPr>
          <w:sz w:val="28"/>
          <w:szCs w:val="28"/>
          <w:lang w:val="uk-UA"/>
        </w:rPr>
        <w:t xml:space="preserve"> забез</w:t>
      </w:r>
      <w:r w:rsidR="000F7018">
        <w:rPr>
          <w:sz w:val="28"/>
          <w:szCs w:val="28"/>
          <w:lang w:val="uk-UA"/>
        </w:rPr>
        <w:softHyphen/>
      </w:r>
      <w:r w:rsidRPr="0046067A">
        <w:rPr>
          <w:sz w:val="28"/>
          <w:szCs w:val="28"/>
          <w:lang w:val="uk-UA"/>
        </w:rPr>
        <w:t>печити дотримання вимог чинного законодавства</w:t>
      </w:r>
      <w:r w:rsidRPr="0046067A">
        <w:rPr>
          <w:rStyle w:val="FontStyle11"/>
          <w:sz w:val="28"/>
          <w:szCs w:val="28"/>
          <w:lang w:val="uk-UA" w:eastAsia="uk-UA"/>
        </w:rPr>
        <w:t>.</w:t>
      </w:r>
    </w:p>
    <w:p w:rsidR="0046067A" w:rsidRDefault="0046067A" w:rsidP="004606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6067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6067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46067A">
        <w:rPr>
          <w:sz w:val="28"/>
          <w:szCs w:val="28"/>
          <w:lang w:val="uk-UA"/>
        </w:rPr>
        <w:t>Галищука</w:t>
      </w:r>
      <w:proofErr w:type="spellEnd"/>
      <w:r w:rsidRPr="0046067A">
        <w:rPr>
          <w:sz w:val="28"/>
          <w:szCs w:val="28"/>
          <w:lang w:val="uk-UA"/>
        </w:rPr>
        <w:t>.</w:t>
      </w:r>
    </w:p>
    <w:p w:rsidR="0046067A" w:rsidRDefault="0046067A" w:rsidP="0046067A">
      <w:pPr>
        <w:ind w:firstLine="709"/>
        <w:jc w:val="both"/>
        <w:rPr>
          <w:sz w:val="28"/>
          <w:szCs w:val="28"/>
          <w:lang w:val="uk-UA"/>
        </w:rPr>
      </w:pPr>
    </w:p>
    <w:p w:rsidR="0046067A" w:rsidRDefault="0046067A" w:rsidP="0046067A">
      <w:pPr>
        <w:ind w:firstLine="709"/>
        <w:jc w:val="both"/>
        <w:rPr>
          <w:sz w:val="28"/>
          <w:szCs w:val="28"/>
          <w:lang w:val="uk-UA"/>
        </w:rPr>
      </w:pPr>
    </w:p>
    <w:p w:rsidR="0046067A" w:rsidRDefault="0046067A" w:rsidP="0046067A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="00046C3B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46067A" w:rsidSect="003C6D0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A" w:rsidRDefault="00C96A2A">
      <w:r>
        <w:separator/>
      </w:r>
    </w:p>
  </w:endnote>
  <w:endnote w:type="continuationSeparator" w:id="0">
    <w:p w:rsidR="00C96A2A" w:rsidRDefault="00C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A" w:rsidRDefault="00C96A2A">
      <w:r>
        <w:separator/>
      </w:r>
    </w:p>
  </w:footnote>
  <w:footnote w:type="continuationSeparator" w:id="0">
    <w:p w:rsidR="00C96A2A" w:rsidRDefault="00C9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B6A66FA4"/>
    <w:lvl w:ilvl="0" w:tplc="66FA1698">
      <w:start w:val="1"/>
      <w:numFmt w:val="decimal"/>
      <w:lvlText w:val="%1."/>
      <w:lvlJc w:val="left"/>
      <w:pPr>
        <w:ind w:left="1965" w:hanging="405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7A"/>
    <w:rsid w:val="00046C3B"/>
    <w:rsid w:val="000F7018"/>
    <w:rsid w:val="001D5174"/>
    <w:rsid w:val="002773BB"/>
    <w:rsid w:val="00337933"/>
    <w:rsid w:val="003C6D0A"/>
    <w:rsid w:val="0046067A"/>
    <w:rsid w:val="004D788E"/>
    <w:rsid w:val="005426EA"/>
    <w:rsid w:val="00561BD3"/>
    <w:rsid w:val="00875797"/>
    <w:rsid w:val="008E240A"/>
    <w:rsid w:val="00933797"/>
    <w:rsid w:val="00C96A2A"/>
    <w:rsid w:val="00CB7E5C"/>
    <w:rsid w:val="00D656F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67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606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67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6067A"/>
  </w:style>
  <w:style w:type="character" w:customStyle="1" w:styleId="FontStyle11">
    <w:name w:val="Font Style11"/>
    <w:basedOn w:val="a0"/>
    <w:rsid w:val="0046067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46067A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606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D656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656F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67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606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67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6067A"/>
  </w:style>
  <w:style w:type="character" w:customStyle="1" w:styleId="FontStyle11">
    <w:name w:val="Font Style11"/>
    <w:basedOn w:val="a0"/>
    <w:rsid w:val="0046067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46067A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606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D656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656F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2013-08-13T13:34:00Z</cp:lastPrinted>
  <dcterms:created xsi:type="dcterms:W3CDTF">2013-04-30T12:43:00Z</dcterms:created>
  <dcterms:modified xsi:type="dcterms:W3CDTF">2013-04-30T12:48:00Z</dcterms:modified>
</cp:coreProperties>
</file>