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FD" w:rsidRDefault="00C63CCC" w:rsidP="00DF22F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9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7FE" w:rsidRDefault="00DE67FE" w:rsidP="00DE67FE">
      <w:pPr>
        <w:rPr>
          <w:sz w:val="28"/>
          <w:lang w:val="uk-UA"/>
        </w:rPr>
      </w:pPr>
    </w:p>
    <w:p w:rsidR="00DE67FE" w:rsidRDefault="00DE67FE" w:rsidP="00DE67F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DE67FE" w:rsidRPr="00DE67FE" w:rsidTr="00DE67FE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67FE" w:rsidRPr="00DE67FE" w:rsidRDefault="00DE67FE" w:rsidP="00894D0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E67FE">
              <w:rPr>
                <w:sz w:val="26"/>
                <w:szCs w:val="28"/>
                <w:lang w:val="uk-UA"/>
              </w:rPr>
              <w:t>Про перелік інвестиційних програм (проектів), на виконання (реалі</w:t>
            </w:r>
            <w:r>
              <w:rPr>
                <w:sz w:val="26"/>
                <w:szCs w:val="28"/>
                <w:lang w:val="uk-UA"/>
              </w:rPr>
              <w:softHyphen/>
            </w:r>
            <w:r w:rsidRPr="00DE67FE">
              <w:rPr>
                <w:sz w:val="26"/>
                <w:szCs w:val="28"/>
                <w:lang w:val="uk-UA"/>
              </w:rPr>
              <w:t xml:space="preserve">зацію) яких у 2013 році спрямовуються </w:t>
            </w:r>
            <w:r w:rsidRPr="00DE67FE">
              <w:rPr>
                <w:spacing w:val="-4"/>
                <w:sz w:val="26"/>
                <w:szCs w:val="28"/>
                <w:lang w:val="uk-UA"/>
              </w:rPr>
              <w:t>кош</w:t>
            </w:r>
            <w:r>
              <w:rPr>
                <w:spacing w:val="-4"/>
                <w:sz w:val="26"/>
                <w:szCs w:val="28"/>
                <w:lang w:val="uk-UA"/>
              </w:rPr>
              <w:softHyphen/>
            </w:r>
            <w:r w:rsidRPr="00DE67FE">
              <w:rPr>
                <w:spacing w:val="-4"/>
                <w:sz w:val="26"/>
                <w:szCs w:val="28"/>
                <w:lang w:val="uk-UA"/>
              </w:rPr>
              <w:t>ти державного фонду регіонального роз</w:t>
            </w:r>
            <w:r w:rsidRPr="00DE67FE">
              <w:rPr>
                <w:spacing w:val="-4"/>
                <w:sz w:val="26"/>
                <w:szCs w:val="28"/>
                <w:lang w:val="uk-UA"/>
              </w:rPr>
              <w:softHyphen/>
            </w:r>
            <w:r w:rsidRPr="00DE67FE">
              <w:rPr>
                <w:sz w:val="26"/>
                <w:szCs w:val="28"/>
                <w:lang w:val="uk-UA"/>
              </w:rPr>
              <w:t>витку з метою погашення креди</w:t>
            </w:r>
            <w:r>
              <w:rPr>
                <w:sz w:val="26"/>
                <w:szCs w:val="28"/>
                <w:lang w:val="uk-UA"/>
              </w:rPr>
              <w:softHyphen/>
            </w:r>
            <w:r w:rsidRPr="00DE67FE">
              <w:rPr>
                <w:sz w:val="26"/>
                <w:szCs w:val="28"/>
                <w:lang w:val="uk-UA"/>
              </w:rPr>
              <w:t xml:space="preserve">торської </w:t>
            </w:r>
            <w:r w:rsidRPr="00DE67FE">
              <w:rPr>
                <w:spacing w:val="-8"/>
                <w:sz w:val="26"/>
                <w:szCs w:val="28"/>
                <w:lang w:val="uk-UA"/>
              </w:rPr>
              <w:t xml:space="preserve">заборгованості, зареєстрованої </w:t>
            </w:r>
            <w:r w:rsidRPr="00DE67FE">
              <w:rPr>
                <w:spacing w:val="-10"/>
                <w:sz w:val="26"/>
                <w:szCs w:val="28"/>
                <w:lang w:val="uk-UA"/>
              </w:rPr>
              <w:t>органами Державної казначейської служ</w:t>
            </w:r>
            <w:r w:rsidRPr="00DE67FE">
              <w:rPr>
                <w:spacing w:val="-10"/>
                <w:sz w:val="26"/>
                <w:szCs w:val="28"/>
                <w:lang w:val="uk-UA"/>
              </w:rPr>
              <w:softHyphen/>
            </w:r>
            <w:r w:rsidRPr="00DE67FE">
              <w:rPr>
                <w:sz w:val="26"/>
                <w:szCs w:val="28"/>
                <w:lang w:val="uk-UA"/>
              </w:rPr>
              <w:t xml:space="preserve">би на </w:t>
            </w:r>
            <w:r>
              <w:rPr>
                <w:sz w:val="26"/>
                <w:szCs w:val="28"/>
                <w:lang w:val="uk-UA"/>
              </w:rPr>
              <w:t>0</w:t>
            </w:r>
            <w:r w:rsidRPr="00DE67FE">
              <w:rPr>
                <w:sz w:val="26"/>
                <w:szCs w:val="28"/>
                <w:lang w:val="uk-UA"/>
              </w:rPr>
              <w:t>1 січня 2013 року</w:t>
            </w:r>
          </w:p>
        </w:tc>
      </w:tr>
    </w:tbl>
    <w:p w:rsidR="00DE67FE" w:rsidRPr="00D43AA8" w:rsidRDefault="00DE67FE" w:rsidP="00DE67FE">
      <w:pPr>
        <w:jc w:val="both"/>
        <w:rPr>
          <w:sz w:val="28"/>
          <w:szCs w:val="28"/>
          <w:lang w:val="uk-UA"/>
        </w:rPr>
      </w:pPr>
    </w:p>
    <w:p w:rsidR="00DE67FE" w:rsidRPr="00D43AA8" w:rsidRDefault="00DE67FE" w:rsidP="00DE67FE">
      <w:pPr>
        <w:jc w:val="both"/>
        <w:rPr>
          <w:sz w:val="28"/>
          <w:szCs w:val="28"/>
          <w:lang w:val="uk-UA"/>
        </w:rPr>
      </w:pPr>
    </w:p>
    <w:p w:rsidR="004C36C6" w:rsidRDefault="00850877" w:rsidP="00DE67F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</w:t>
      </w:r>
      <w:r w:rsidR="00DE67FE">
        <w:rPr>
          <w:sz w:val="28"/>
          <w:szCs w:val="28"/>
          <w:lang w:val="uk-UA"/>
        </w:rPr>
        <w:t>дставі статті 6 Закону України “</w:t>
      </w:r>
      <w:r>
        <w:rPr>
          <w:sz w:val="28"/>
          <w:szCs w:val="28"/>
          <w:lang w:val="uk-UA"/>
        </w:rPr>
        <w:t>Про місцеві державні адміні</w:t>
      </w:r>
      <w:r w:rsidR="00DE67F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</w:t>
      </w:r>
      <w:r w:rsidR="00DE67F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F34A85">
        <w:rPr>
          <w:sz w:val="28"/>
          <w:szCs w:val="28"/>
          <w:lang w:val="uk-UA"/>
        </w:rPr>
        <w:t xml:space="preserve">розпорядження </w:t>
      </w:r>
      <w:r w:rsidR="00DF22FD">
        <w:rPr>
          <w:sz w:val="28"/>
          <w:szCs w:val="28"/>
          <w:lang w:val="uk-UA"/>
        </w:rPr>
        <w:t>К</w:t>
      </w:r>
      <w:r w:rsidR="00F34A85">
        <w:rPr>
          <w:sz w:val="28"/>
          <w:szCs w:val="28"/>
          <w:lang w:val="uk-UA"/>
        </w:rPr>
        <w:t>абінету Міністрів України</w:t>
      </w:r>
      <w:bookmarkStart w:id="0" w:name="_GoBack"/>
      <w:bookmarkEnd w:id="0"/>
      <w:r w:rsidR="00F34A85">
        <w:rPr>
          <w:sz w:val="28"/>
          <w:szCs w:val="28"/>
          <w:lang w:val="uk-UA"/>
        </w:rPr>
        <w:t xml:space="preserve"> від </w:t>
      </w:r>
      <w:r w:rsidR="00DE67FE">
        <w:rPr>
          <w:sz w:val="28"/>
          <w:szCs w:val="28"/>
          <w:lang w:val="uk-UA"/>
        </w:rPr>
        <w:t>0</w:t>
      </w:r>
      <w:r w:rsidR="00F34A85">
        <w:rPr>
          <w:sz w:val="28"/>
          <w:szCs w:val="28"/>
          <w:lang w:val="uk-UA"/>
        </w:rPr>
        <w:t>8 квітня 2013 року № 268-р</w:t>
      </w:r>
      <w:r w:rsidR="00DE67FE">
        <w:rPr>
          <w:sz w:val="28"/>
          <w:szCs w:val="28"/>
          <w:lang w:val="uk-UA"/>
        </w:rPr>
        <w:t xml:space="preserve"> “</w:t>
      </w:r>
      <w:r w:rsidR="00DF22FD">
        <w:rPr>
          <w:sz w:val="28"/>
          <w:szCs w:val="28"/>
          <w:lang w:val="uk-UA"/>
        </w:rPr>
        <w:t xml:space="preserve">Про </w:t>
      </w:r>
      <w:r w:rsidR="004C36C6">
        <w:rPr>
          <w:sz w:val="28"/>
          <w:szCs w:val="28"/>
          <w:lang w:val="uk-UA"/>
        </w:rPr>
        <w:t>затвердження переліку інвестиційних програм (проектів), на ви</w:t>
      </w:r>
      <w:r w:rsidR="00DE67FE">
        <w:rPr>
          <w:sz w:val="28"/>
          <w:szCs w:val="28"/>
          <w:lang w:val="uk-UA"/>
        </w:rPr>
        <w:softHyphen/>
      </w:r>
      <w:r w:rsidR="004C36C6">
        <w:rPr>
          <w:sz w:val="28"/>
          <w:szCs w:val="28"/>
          <w:lang w:val="uk-UA"/>
        </w:rPr>
        <w:t xml:space="preserve">конання (реалізацію) яких у 2013 році спрямовуються кошти державного фонду </w:t>
      </w:r>
      <w:r w:rsidR="004C36C6" w:rsidRPr="00DE69B1">
        <w:rPr>
          <w:sz w:val="28"/>
          <w:szCs w:val="28"/>
          <w:lang w:val="uk-UA"/>
        </w:rPr>
        <w:t>регіонального розвитку</w:t>
      </w:r>
      <w:r w:rsidR="004C36C6">
        <w:rPr>
          <w:sz w:val="28"/>
          <w:szCs w:val="28"/>
          <w:lang w:val="uk-UA"/>
        </w:rPr>
        <w:t xml:space="preserve"> з метою погашення кредиторської заборго</w:t>
      </w:r>
      <w:r w:rsidR="00DE67FE">
        <w:rPr>
          <w:sz w:val="28"/>
          <w:szCs w:val="28"/>
          <w:lang w:val="uk-UA"/>
        </w:rPr>
        <w:softHyphen/>
      </w:r>
      <w:r w:rsidR="004C36C6">
        <w:rPr>
          <w:sz w:val="28"/>
          <w:szCs w:val="28"/>
          <w:lang w:val="uk-UA"/>
        </w:rPr>
        <w:t>ваності, зареєстрованої органами Державної к</w:t>
      </w:r>
      <w:r w:rsidR="00DE67FE">
        <w:rPr>
          <w:sz w:val="28"/>
          <w:szCs w:val="28"/>
          <w:lang w:val="uk-UA"/>
        </w:rPr>
        <w:t>азначейської служби станом на 01 січня 2013 року”</w:t>
      </w:r>
      <w:r>
        <w:rPr>
          <w:sz w:val="28"/>
          <w:szCs w:val="28"/>
          <w:lang w:val="uk-UA"/>
        </w:rPr>
        <w:t>:</w:t>
      </w:r>
    </w:p>
    <w:p w:rsidR="00DF22FD" w:rsidRDefault="00EA657E" w:rsidP="00DE67F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Визначити р</w:t>
      </w:r>
      <w:r w:rsidR="00DF22FD">
        <w:rPr>
          <w:sz w:val="28"/>
          <w:szCs w:val="28"/>
          <w:lang w:val="uk-UA"/>
        </w:rPr>
        <w:t xml:space="preserve">озпорядників </w:t>
      </w:r>
      <w:r w:rsidR="00850877">
        <w:rPr>
          <w:sz w:val="28"/>
          <w:szCs w:val="28"/>
          <w:lang w:val="uk-UA"/>
        </w:rPr>
        <w:t xml:space="preserve">коштів </w:t>
      </w:r>
      <w:r w:rsidR="00DF22FD">
        <w:rPr>
          <w:sz w:val="28"/>
          <w:szCs w:val="28"/>
          <w:lang w:val="uk-UA"/>
        </w:rPr>
        <w:t>нижчого рівня, зокрема:</w:t>
      </w:r>
    </w:p>
    <w:p w:rsidR="00DF22FD" w:rsidRPr="00C56837" w:rsidRDefault="00EA657E" w:rsidP="00DE67F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F22FD">
        <w:rPr>
          <w:sz w:val="28"/>
          <w:szCs w:val="28"/>
          <w:lang w:val="uk-UA"/>
        </w:rPr>
        <w:t>1. </w:t>
      </w:r>
      <w:r w:rsidR="004C36C6">
        <w:rPr>
          <w:sz w:val="28"/>
          <w:szCs w:val="28"/>
          <w:lang w:val="uk-UA"/>
        </w:rPr>
        <w:t>Департамент</w:t>
      </w:r>
      <w:r w:rsidR="00DF22FD">
        <w:rPr>
          <w:sz w:val="28"/>
          <w:szCs w:val="28"/>
          <w:lang w:val="uk-UA"/>
        </w:rPr>
        <w:t xml:space="preserve"> житлово-комунального господарства </w:t>
      </w:r>
      <w:r w:rsidR="004C36C6">
        <w:rPr>
          <w:sz w:val="28"/>
          <w:szCs w:val="28"/>
          <w:lang w:val="uk-UA"/>
        </w:rPr>
        <w:t xml:space="preserve">та будівництва </w:t>
      </w:r>
      <w:r w:rsidR="00DF22FD">
        <w:rPr>
          <w:sz w:val="28"/>
          <w:szCs w:val="28"/>
          <w:lang w:val="uk-UA"/>
        </w:rPr>
        <w:t>облдержадміністрації</w:t>
      </w:r>
      <w:r w:rsidR="00DF22FD">
        <w:rPr>
          <w:rFonts w:cs="Arial"/>
          <w:sz w:val="28"/>
          <w:szCs w:val="28"/>
          <w:lang w:val="uk-UA"/>
        </w:rPr>
        <w:t xml:space="preserve"> по </w:t>
      </w:r>
      <w:r w:rsidR="00DF22FD" w:rsidRPr="009425E6">
        <w:rPr>
          <w:rFonts w:cs="Arial"/>
          <w:sz w:val="28"/>
          <w:szCs w:val="28"/>
          <w:lang w:val="uk-UA"/>
        </w:rPr>
        <w:t>об’єкту</w:t>
      </w:r>
      <w:r w:rsidR="00850877">
        <w:rPr>
          <w:rFonts w:cs="Arial"/>
          <w:sz w:val="28"/>
          <w:szCs w:val="28"/>
          <w:lang w:val="uk-UA"/>
        </w:rPr>
        <w:t xml:space="preserve"> </w:t>
      </w:r>
      <w:r w:rsidR="00DE67FE">
        <w:rPr>
          <w:sz w:val="28"/>
          <w:szCs w:val="28"/>
          <w:lang w:val="uk-UA"/>
        </w:rPr>
        <w:t>“</w:t>
      </w:r>
      <w:r w:rsidR="004C36C6">
        <w:rPr>
          <w:rFonts w:cs="Arial"/>
          <w:sz w:val="28"/>
          <w:szCs w:val="28"/>
          <w:lang w:val="uk-UA"/>
        </w:rPr>
        <w:t xml:space="preserve">Реконструкція </w:t>
      </w:r>
      <w:r w:rsidR="004C36C6">
        <w:rPr>
          <w:sz w:val="28"/>
          <w:szCs w:val="28"/>
          <w:lang w:val="uk-UA"/>
        </w:rPr>
        <w:t>каналізаційного колектору</w:t>
      </w:r>
      <w:r w:rsidR="00DF22FD" w:rsidRPr="00E23340">
        <w:rPr>
          <w:sz w:val="28"/>
          <w:szCs w:val="28"/>
          <w:lang w:val="uk-UA"/>
        </w:rPr>
        <w:t xml:space="preserve"> </w:t>
      </w:r>
      <w:r w:rsidR="00DF22FD">
        <w:rPr>
          <w:sz w:val="28"/>
          <w:szCs w:val="28"/>
          <w:lang w:val="uk-UA"/>
        </w:rPr>
        <w:t>від вул.</w:t>
      </w:r>
      <w:r w:rsidR="00DE67FE">
        <w:rPr>
          <w:sz w:val="28"/>
          <w:szCs w:val="28"/>
          <w:lang w:val="uk-UA"/>
        </w:rPr>
        <w:t> </w:t>
      </w:r>
      <w:r w:rsidR="00DF22FD">
        <w:rPr>
          <w:sz w:val="28"/>
          <w:szCs w:val="28"/>
          <w:lang w:val="uk-UA"/>
        </w:rPr>
        <w:t>Червоноармійсь</w:t>
      </w:r>
      <w:r w:rsidR="00DF22FD" w:rsidRPr="00E23340">
        <w:rPr>
          <w:sz w:val="28"/>
          <w:szCs w:val="28"/>
          <w:lang w:val="uk-UA"/>
        </w:rPr>
        <w:t xml:space="preserve">кої до </w:t>
      </w:r>
      <w:r w:rsidR="00DF22FD">
        <w:rPr>
          <w:sz w:val="28"/>
          <w:szCs w:val="28"/>
          <w:lang w:val="uk-UA"/>
        </w:rPr>
        <w:t xml:space="preserve">головної каналізаційно-насосної станції </w:t>
      </w:r>
      <w:r w:rsidR="00DE67FE">
        <w:rPr>
          <w:sz w:val="28"/>
          <w:szCs w:val="28"/>
          <w:lang w:val="uk-UA"/>
        </w:rPr>
        <w:t>у</w:t>
      </w:r>
      <w:r w:rsidR="00DF22FD" w:rsidRPr="00E23340">
        <w:rPr>
          <w:sz w:val="28"/>
          <w:szCs w:val="28"/>
          <w:lang w:val="uk-UA"/>
        </w:rPr>
        <w:t xml:space="preserve"> м.</w:t>
      </w:r>
      <w:r w:rsidR="00DE67FE">
        <w:rPr>
          <w:sz w:val="28"/>
          <w:szCs w:val="28"/>
          <w:lang w:val="uk-UA"/>
        </w:rPr>
        <w:t> </w:t>
      </w:r>
      <w:r w:rsidR="00DF22FD" w:rsidRPr="00E23340">
        <w:rPr>
          <w:sz w:val="28"/>
          <w:szCs w:val="28"/>
          <w:lang w:val="uk-UA"/>
        </w:rPr>
        <w:t>Кам</w:t>
      </w:r>
      <w:r w:rsidR="00DE67FE">
        <w:rPr>
          <w:sz w:val="28"/>
          <w:szCs w:val="28"/>
          <w:lang w:val="uk-UA"/>
        </w:rPr>
        <w:t>’</w:t>
      </w:r>
      <w:r w:rsidR="00DF22FD" w:rsidRPr="00E23340">
        <w:rPr>
          <w:sz w:val="28"/>
          <w:szCs w:val="28"/>
          <w:lang w:val="uk-UA"/>
        </w:rPr>
        <w:t>я</w:t>
      </w:r>
      <w:r w:rsidR="00DE67FE">
        <w:rPr>
          <w:sz w:val="28"/>
          <w:szCs w:val="28"/>
          <w:lang w:val="uk-UA"/>
        </w:rPr>
        <w:softHyphen/>
      </w:r>
      <w:r w:rsidR="00DF22FD" w:rsidRPr="00E23340">
        <w:rPr>
          <w:sz w:val="28"/>
          <w:szCs w:val="28"/>
          <w:lang w:val="uk-UA"/>
        </w:rPr>
        <w:t>нець-Подільський</w:t>
      </w:r>
      <w:r w:rsidR="00DE67FE">
        <w:rPr>
          <w:sz w:val="28"/>
          <w:szCs w:val="28"/>
          <w:lang w:val="uk-UA"/>
        </w:rPr>
        <w:t>”</w:t>
      </w:r>
      <w:r w:rsidR="004C36C6">
        <w:rPr>
          <w:sz w:val="28"/>
          <w:szCs w:val="28"/>
          <w:lang w:val="uk-UA"/>
        </w:rPr>
        <w:t xml:space="preserve"> </w:t>
      </w:r>
      <w:r w:rsidR="004C36C6">
        <w:rPr>
          <w:rFonts w:cs="Arial"/>
          <w:sz w:val="28"/>
          <w:szCs w:val="28"/>
          <w:lang w:val="uk-UA"/>
        </w:rPr>
        <w:t xml:space="preserve">– 477,248 </w:t>
      </w:r>
      <w:r w:rsidR="00DF22FD" w:rsidRPr="00C56837">
        <w:rPr>
          <w:rFonts w:cs="Arial"/>
          <w:sz w:val="28"/>
          <w:szCs w:val="28"/>
          <w:lang w:val="uk-UA"/>
        </w:rPr>
        <w:t>тис.</w:t>
      </w:r>
      <w:r w:rsidR="00DF22FD">
        <w:rPr>
          <w:rFonts w:cs="Arial"/>
          <w:sz w:val="28"/>
          <w:szCs w:val="28"/>
          <w:lang w:val="uk-UA"/>
        </w:rPr>
        <w:t> гривень.</w:t>
      </w:r>
    </w:p>
    <w:p w:rsidR="00DF22FD" w:rsidRDefault="00EA657E" w:rsidP="00DE67FE">
      <w:pPr>
        <w:spacing w:after="6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1</w:t>
      </w:r>
      <w:r w:rsidR="00DF22FD">
        <w:rPr>
          <w:rFonts w:cs="Arial"/>
          <w:sz w:val="28"/>
          <w:szCs w:val="28"/>
          <w:lang w:val="uk-UA"/>
        </w:rPr>
        <w:t>.2</w:t>
      </w:r>
      <w:r w:rsidR="00DF22FD" w:rsidRPr="00C56837">
        <w:rPr>
          <w:rFonts w:cs="Arial"/>
          <w:sz w:val="28"/>
          <w:szCs w:val="28"/>
          <w:lang w:val="uk-UA"/>
        </w:rPr>
        <w:t>. </w:t>
      </w:r>
      <w:r w:rsidR="00DF22FD">
        <w:rPr>
          <w:rFonts w:cs="Arial"/>
          <w:sz w:val="28"/>
          <w:szCs w:val="28"/>
          <w:lang w:val="uk-UA"/>
        </w:rPr>
        <w:t>К</w:t>
      </w:r>
      <w:r w:rsidR="00850877">
        <w:rPr>
          <w:rFonts w:cs="Arial"/>
          <w:sz w:val="28"/>
          <w:szCs w:val="28"/>
          <w:lang w:val="uk-UA"/>
        </w:rPr>
        <w:t>омунальн</w:t>
      </w:r>
      <w:r w:rsidR="0050400B">
        <w:rPr>
          <w:rFonts w:cs="Arial"/>
          <w:sz w:val="28"/>
          <w:szCs w:val="28"/>
          <w:lang w:val="uk-UA"/>
        </w:rPr>
        <w:t xml:space="preserve">а установа </w:t>
      </w:r>
      <w:proofErr w:type="spellStart"/>
      <w:r w:rsidR="008401C7">
        <w:rPr>
          <w:rFonts w:cs="Arial"/>
          <w:sz w:val="28"/>
          <w:szCs w:val="28"/>
          <w:lang w:val="uk-UA"/>
        </w:rPr>
        <w:t>Дунаєвецької</w:t>
      </w:r>
      <w:proofErr w:type="spellEnd"/>
      <w:r w:rsidR="008401C7">
        <w:rPr>
          <w:rFonts w:cs="Arial"/>
          <w:sz w:val="28"/>
          <w:szCs w:val="28"/>
          <w:lang w:val="uk-UA"/>
        </w:rPr>
        <w:t xml:space="preserve"> районної ради </w:t>
      </w:r>
      <w:r w:rsidR="00DE67FE">
        <w:rPr>
          <w:sz w:val="28"/>
          <w:szCs w:val="28"/>
          <w:lang w:val="uk-UA"/>
        </w:rPr>
        <w:t>“</w:t>
      </w:r>
      <w:proofErr w:type="spellStart"/>
      <w:r w:rsidR="00DF22FD">
        <w:rPr>
          <w:rFonts w:cs="Arial"/>
          <w:sz w:val="28"/>
          <w:szCs w:val="28"/>
          <w:lang w:val="uk-UA"/>
        </w:rPr>
        <w:t>Дунаєвецьк</w:t>
      </w:r>
      <w:r w:rsidR="00850877">
        <w:rPr>
          <w:rFonts w:cs="Arial"/>
          <w:sz w:val="28"/>
          <w:szCs w:val="28"/>
          <w:lang w:val="uk-UA"/>
        </w:rPr>
        <w:t>а</w:t>
      </w:r>
      <w:proofErr w:type="spellEnd"/>
      <w:r w:rsidR="00DF22FD" w:rsidRPr="00C56837">
        <w:rPr>
          <w:rFonts w:cs="Arial"/>
          <w:sz w:val="28"/>
          <w:szCs w:val="28"/>
          <w:lang w:val="uk-UA"/>
        </w:rPr>
        <w:t xml:space="preserve"> </w:t>
      </w:r>
      <w:r w:rsidR="00DF22FD">
        <w:rPr>
          <w:rFonts w:cs="Arial"/>
          <w:sz w:val="28"/>
          <w:szCs w:val="28"/>
          <w:lang w:val="uk-UA"/>
        </w:rPr>
        <w:t>центральн</w:t>
      </w:r>
      <w:r w:rsidR="00850877">
        <w:rPr>
          <w:rFonts w:cs="Arial"/>
          <w:sz w:val="28"/>
          <w:szCs w:val="28"/>
          <w:lang w:val="uk-UA"/>
        </w:rPr>
        <w:t>а</w:t>
      </w:r>
      <w:r w:rsidR="00DF22FD">
        <w:rPr>
          <w:rFonts w:cs="Arial"/>
          <w:sz w:val="28"/>
          <w:szCs w:val="28"/>
          <w:lang w:val="uk-UA"/>
        </w:rPr>
        <w:t xml:space="preserve"> </w:t>
      </w:r>
      <w:r w:rsidR="00DF22FD" w:rsidRPr="00C56837">
        <w:rPr>
          <w:rFonts w:cs="Arial"/>
          <w:sz w:val="28"/>
          <w:szCs w:val="28"/>
          <w:lang w:val="uk-UA"/>
        </w:rPr>
        <w:t>рай</w:t>
      </w:r>
      <w:r w:rsidR="00DF22FD">
        <w:rPr>
          <w:rFonts w:cs="Arial"/>
          <w:sz w:val="28"/>
          <w:szCs w:val="28"/>
          <w:lang w:val="uk-UA"/>
        </w:rPr>
        <w:t>онн</w:t>
      </w:r>
      <w:r w:rsidR="00850877">
        <w:rPr>
          <w:rFonts w:cs="Arial"/>
          <w:sz w:val="28"/>
          <w:szCs w:val="28"/>
          <w:lang w:val="uk-UA"/>
        </w:rPr>
        <w:t>а</w:t>
      </w:r>
      <w:r w:rsidR="00DF22FD">
        <w:rPr>
          <w:rFonts w:cs="Arial"/>
          <w:sz w:val="28"/>
          <w:szCs w:val="28"/>
          <w:lang w:val="uk-UA"/>
        </w:rPr>
        <w:t xml:space="preserve"> лікар</w:t>
      </w:r>
      <w:r w:rsidR="00DE67FE">
        <w:rPr>
          <w:rFonts w:cs="Arial"/>
          <w:sz w:val="28"/>
          <w:szCs w:val="28"/>
          <w:lang w:val="uk-UA"/>
        </w:rPr>
        <w:softHyphen/>
      </w:r>
      <w:r w:rsidR="00DF22FD">
        <w:rPr>
          <w:rFonts w:cs="Arial"/>
          <w:sz w:val="28"/>
          <w:szCs w:val="28"/>
          <w:lang w:val="uk-UA"/>
        </w:rPr>
        <w:t>н</w:t>
      </w:r>
      <w:r w:rsidR="00850877">
        <w:rPr>
          <w:rFonts w:cs="Arial"/>
          <w:sz w:val="28"/>
          <w:szCs w:val="28"/>
          <w:lang w:val="uk-UA"/>
        </w:rPr>
        <w:t>я</w:t>
      </w:r>
      <w:r w:rsidR="00DE67FE">
        <w:rPr>
          <w:sz w:val="28"/>
          <w:szCs w:val="28"/>
          <w:lang w:val="uk-UA"/>
        </w:rPr>
        <w:t>”</w:t>
      </w:r>
      <w:r w:rsidR="00DF22FD">
        <w:rPr>
          <w:rFonts w:cs="Arial"/>
          <w:sz w:val="28"/>
          <w:szCs w:val="28"/>
          <w:lang w:val="uk-UA"/>
        </w:rPr>
        <w:t xml:space="preserve"> </w:t>
      </w:r>
      <w:r w:rsidR="00DF22FD" w:rsidRPr="00C56837">
        <w:rPr>
          <w:rFonts w:cs="Arial"/>
          <w:sz w:val="28"/>
          <w:szCs w:val="28"/>
          <w:lang w:val="uk-UA"/>
        </w:rPr>
        <w:t xml:space="preserve">по об’єкту </w:t>
      </w:r>
      <w:r w:rsidR="00DE67FE">
        <w:rPr>
          <w:sz w:val="28"/>
          <w:szCs w:val="28"/>
          <w:lang w:val="uk-UA"/>
        </w:rPr>
        <w:t>“</w:t>
      </w:r>
      <w:r w:rsidR="00DF22FD" w:rsidRPr="00E23340">
        <w:rPr>
          <w:sz w:val="28"/>
          <w:szCs w:val="28"/>
          <w:lang w:val="uk-UA"/>
        </w:rPr>
        <w:t>Продовження будівництва палатного корпусу з дитячим від</w:t>
      </w:r>
      <w:r w:rsidR="00DE67FE">
        <w:rPr>
          <w:sz w:val="28"/>
          <w:szCs w:val="28"/>
          <w:lang w:val="uk-UA"/>
        </w:rPr>
        <w:softHyphen/>
      </w:r>
      <w:r w:rsidR="00DF22FD" w:rsidRPr="00E23340">
        <w:rPr>
          <w:sz w:val="28"/>
          <w:szCs w:val="28"/>
          <w:lang w:val="uk-UA"/>
        </w:rPr>
        <w:t>діленням та дитячою консультацією по вул.</w:t>
      </w:r>
      <w:r w:rsidR="00DE67FE">
        <w:rPr>
          <w:sz w:val="28"/>
          <w:szCs w:val="28"/>
          <w:lang w:val="uk-UA"/>
        </w:rPr>
        <w:t> </w:t>
      </w:r>
      <w:r w:rsidR="00DF22FD" w:rsidRPr="00E23340">
        <w:rPr>
          <w:sz w:val="28"/>
          <w:szCs w:val="28"/>
          <w:lang w:val="uk-UA"/>
        </w:rPr>
        <w:t xml:space="preserve">Горького,7, </w:t>
      </w:r>
      <w:proofErr w:type="spellStart"/>
      <w:r w:rsidR="00DF22FD" w:rsidRPr="00E23340">
        <w:rPr>
          <w:sz w:val="28"/>
          <w:szCs w:val="28"/>
          <w:lang w:val="uk-UA"/>
        </w:rPr>
        <w:t>м.</w:t>
      </w:r>
      <w:r w:rsidR="00DE67FE">
        <w:rPr>
          <w:sz w:val="28"/>
          <w:szCs w:val="28"/>
          <w:lang w:val="uk-UA"/>
        </w:rPr>
        <w:t> </w:t>
      </w:r>
      <w:r w:rsidR="00DF22FD" w:rsidRPr="00E23340">
        <w:rPr>
          <w:sz w:val="28"/>
          <w:szCs w:val="28"/>
          <w:lang w:val="uk-UA"/>
        </w:rPr>
        <w:t>Дунаї</w:t>
      </w:r>
      <w:proofErr w:type="spellEnd"/>
      <w:r w:rsidR="00DF22FD" w:rsidRPr="00E23340">
        <w:rPr>
          <w:sz w:val="28"/>
          <w:szCs w:val="28"/>
          <w:lang w:val="uk-UA"/>
        </w:rPr>
        <w:t>вці</w:t>
      </w:r>
      <w:r w:rsidR="00DE67FE">
        <w:rPr>
          <w:sz w:val="28"/>
          <w:szCs w:val="28"/>
          <w:lang w:val="uk-UA"/>
        </w:rPr>
        <w:t>”</w:t>
      </w:r>
      <w:r w:rsidR="00DF22FD">
        <w:rPr>
          <w:rFonts w:cs="Arial"/>
          <w:sz w:val="28"/>
          <w:szCs w:val="28"/>
          <w:lang w:val="uk-UA"/>
        </w:rPr>
        <w:t xml:space="preserve"> </w:t>
      </w:r>
      <w:r w:rsidR="00DE67FE">
        <w:rPr>
          <w:rFonts w:cs="Arial"/>
          <w:sz w:val="28"/>
          <w:szCs w:val="28"/>
          <w:lang w:val="uk-UA"/>
        </w:rPr>
        <w:t xml:space="preserve">– </w:t>
      </w:r>
      <w:r w:rsidR="004C36C6">
        <w:rPr>
          <w:rFonts w:cs="Arial"/>
          <w:sz w:val="28"/>
          <w:szCs w:val="28"/>
          <w:lang w:val="uk-UA"/>
        </w:rPr>
        <w:t>274,</w:t>
      </w:r>
      <w:r w:rsidR="004C36C6" w:rsidRPr="004C36C6">
        <w:rPr>
          <w:rFonts w:cs="Arial"/>
          <w:sz w:val="28"/>
          <w:szCs w:val="28"/>
          <w:lang w:val="uk-UA"/>
        </w:rPr>
        <w:t>051</w:t>
      </w:r>
      <w:r w:rsidR="00DE67FE">
        <w:rPr>
          <w:rFonts w:cs="Arial"/>
          <w:sz w:val="28"/>
          <w:szCs w:val="28"/>
          <w:lang w:val="uk-UA"/>
        </w:rPr>
        <w:t> </w:t>
      </w:r>
      <w:r w:rsidR="00DF22FD" w:rsidRPr="004C36C6">
        <w:rPr>
          <w:rFonts w:cs="Arial"/>
          <w:sz w:val="28"/>
          <w:szCs w:val="28"/>
          <w:lang w:val="uk-UA"/>
        </w:rPr>
        <w:t>тис</w:t>
      </w:r>
      <w:r w:rsidR="0050400B">
        <w:rPr>
          <w:rFonts w:cs="Arial"/>
          <w:sz w:val="28"/>
          <w:szCs w:val="28"/>
          <w:lang w:val="uk-UA"/>
        </w:rPr>
        <w:t xml:space="preserve">. </w:t>
      </w:r>
      <w:r w:rsidR="00850877">
        <w:rPr>
          <w:rFonts w:cs="Arial"/>
          <w:sz w:val="28"/>
          <w:szCs w:val="28"/>
          <w:lang w:val="uk-UA"/>
        </w:rPr>
        <w:t>гри</w:t>
      </w:r>
      <w:r w:rsidR="0050400B">
        <w:rPr>
          <w:rFonts w:cs="Arial"/>
          <w:sz w:val="28"/>
          <w:szCs w:val="28"/>
          <w:lang w:val="uk-UA"/>
        </w:rPr>
        <w:softHyphen/>
      </w:r>
      <w:r w:rsidR="00850877">
        <w:rPr>
          <w:rFonts w:cs="Arial"/>
          <w:sz w:val="28"/>
          <w:szCs w:val="28"/>
          <w:lang w:val="uk-UA"/>
        </w:rPr>
        <w:t>вень.</w:t>
      </w:r>
    </w:p>
    <w:p w:rsidR="00DF22FD" w:rsidRPr="009425E6" w:rsidRDefault="00EA657E" w:rsidP="00DE67FE">
      <w:pPr>
        <w:spacing w:after="6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1</w:t>
      </w:r>
      <w:r w:rsidR="00DF22FD">
        <w:rPr>
          <w:rFonts w:cs="Arial"/>
          <w:sz w:val="28"/>
          <w:szCs w:val="28"/>
          <w:lang w:val="uk-UA"/>
        </w:rPr>
        <w:t>.3. Відділ освіти</w:t>
      </w:r>
      <w:r w:rsidR="008401C7">
        <w:rPr>
          <w:rFonts w:cs="Arial"/>
          <w:sz w:val="28"/>
          <w:szCs w:val="28"/>
          <w:lang w:val="uk-UA"/>
        </w:rPr>
        <w:t>, молоді та спорту</w:t>
      </w:r>
      <w:r w:rsidR="00DF22FD">
        <w:rPr>
          <w:rFonts w:cs="Arial"/>
          <w:sz w:val="28"/>
          <w:szCs w:val="28"/>
          <w:lang w:val="uk-UA"/>
        </w:rPr>
        <w:t xml:space="preserve"> </w:t>
      </w:r>
      <w:proofErr w:type="spellStart"/>
      <w:r w:rsidR="00DF22FD">
        <w:rPr>
          <w:rFonts w:cs="Arial"/>
          <w:sz w:val="28"/>
          <w:szCs w:val="28"/>
          <w:lang w:val="uk-UA"/>
        </w:rPr>
        <w:t>Старосинявської</w:t>
      </w:r>
      <w:proofErr w:type="spellEnd"/>
      <w:r w:rsidR="00DF22FD">
        <w:rPr>
          <w:rFonts w:cs="Arial"/>
          <w:sz w:val="28"/>
          <w:szCs w:val="28"/>
          <w:lang w:val="uk-UA"/>
        </w:rPr>
        <w:t xml:space="preserve"> </w:t>
      </w:r>
      <w:r w:rsidR="00850877">
        <w:rPr>
          <w:rFonts w:cs="Arial"/>
          <w:sz w:val="28"/>
          <w:szCs w:val="28"/>
          <w:lang w:val="uk-UA"/>
        </w:rPr>
        <w:t>районної державної адміністраці</w:t>
      </w:r>
      <w:r w:rsidR="00DE67FE">
        <w:rPr>
          <w:rFonts w:cs="Arial"/>
          <w:sz w:val="28"/>
          <w:szCs w:val="28"/>
          <w:lang w:val="uk-UA"/>
        </w:rPr>
        <w:t xml:space="preserve">ї по об’єкту </w:t>
      </w:r>
      <w:r w:rsidR="00DE67FE">
        <w:rPr>
          <w:sz w:val="28"/>
          <w:szCs w:val="28"/>
          <w:lang w:val="uk-UA"/>
        </w:rPr>
        <w:t>“</w:t>
      </w:r>
      <w:r w:rsidR="00DF22FD" w:rsidRPr="007C4E25">
        <w:rPr>
          <w:sz w:val="28"/>
          <w:szCs w:val="28"/>
          <w:lang w:val="uk-UA"/>
        </w:rPr>
        <w:t xml:space="preserve">Завершення будівництва школи на 110 учнів </w:t>
      </w:r>
      <w:r w:rsidR="00DE67FE">
        <w:rPr>
          <w:sz w:val="28"/>
          <w:szCs w:val="28"/>
          <w:lang w:val="uk-UA"/>
        </w:rPr>
        <w:t>у</w:t>
      </w:r>
      <w:r w:rsidR="00DF22FD" w:rsidRPr="007C4E25">
        <w:rPr>
          <w:sz w:val="28"/>
          <w:szCs w:val="28"/>
          <w:lang w:val="uk-UA"/>
        </w:rPr>
        <w:t xml:space="preserve"> с.</w:t>
      </w:r>
      <w:r w:rsidR="00DE67FE">
        <w:rPr>
          <w:sz w:val="28"/>
          <w:szCs w:val="28"/>
          <w:lang w:val="uk-UA"/>
        </w:rPr>
        <w:t> </w:t>
      </w:r>
      <w:r w:rsidR="00DF22FD" w:rsidRPr="007C4E25">
        <w:rPr>
          <w:sz w:val="28"/>
          <w:szCs w:val="28"/>
          <w:lang w:val="uk-UA"/>
        </w:rPr>
        <w:t>Но</w:t>
      </w:r>
      <w:r w:rsidR="008401C7">
        <w:rPr>
          <w:sz w:val="28"/>
          <w:szCs w:val="28"/>
          <w:lang w:val="uk-UA"/>
        </w:rPr>
        <w:softHyphen/>
      </w:r>
      <w:r w:rsidR="00DF22FD" w:rsidRPr="007C4E25">
        <w:rPr>
          <w:sz w:val="28"/>
          <w:szCs w:val="28"/>
          <w:lang w:val="uk-UA"/>
        </w:rPr>
        <w:t xml:space="preserve">ва Синявка </w:t>
      </w:r>
      <w:proofErr w:type="spellStart"/>
      <w:r w:rsidR="00DF22FD" w:rsidRPr="007C4E25">
        <w:rPr>
          <w:sz w:val="28"/>
          <w:szCs w:val="28"/>
          <w:lang w:val="uk-UA"/>
        </w:rPr>
        <w:t>Ста</w:t>
      </w:r>
      <w:r w:rsidR="00DE67FE">
        <w:rPr>
          <w:sz w:val="28"/>
          <w:szCs w:val="28"/>
          <w:lang w:val="uk-UA"/>
        </w:rPr>
        <w:softHyphen/>
      </w:r>
      <w:r w:rsidR="00DF22FD" w:rsidRPr="007C4E25">
        <w:rPr>
          <w:sz w:val="28"/>
          <w:szCs w:val="28"/>
          <w:lang w:val="uk-UA"/>
        </w:rPr>
        <w:t>росинявського</w:t>
      </w:r>
      <w:proofErr w:type="spellEnd"/>
      <w:r w:rsidR="00DF22FD" w:rsidRPr="007C4E25">
        <w:rPr>
          <w:sz w:val="28"/>
          <w:szCs w:val="28"/>
          <w:lang w:val="uk-UA"/>
        </w:rPr>
        <w:t xml:space="preserve"> району</w:t>
      </w:r>
      <w:r w:rsidR="00DE67FE">
        <w:rPr>
          <w:sz w:val="28"/>
          <w:szCs w:val="28"/>
          <w:lang w:val="uk-UA"/>
        </w:rPr>
        <w:t>”</w:t>
      </w:r>
      <w:r w:rsidR="004C36C6">
        <w:rPr>
          <w:sz w:val="28"/>
          <w:szCs w:val="28"/>
          <w:lang w:val="uk-UA"/>
        </w:rPr>
        <w:t xml:space="preserve"> – 654,029</w:t>
      </w:r>
      <w:r w:rsidR="00DF22FD">
        <w:rPr>
          <w:sz w:val="28"/>
          <w:szCs w:val="28"/>
          <w:lang w:val="uk-UA"/>
        </w:rPr>
        <w:t xml:space="preserve"> тис. гривень.</w:t>
      </w:r>
    </w:p>
    <w:p w:rsidR="00DF22FD" w:rsidRPr="009425E6" w:rsidRDefault="00EA657E" w:rsidP="008401C7">
      <w:pPr>
        <w:tabs>
          <w:tab w:val="num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C36C6">
        <w:rPr>
          <w:sz w:val="28"/>
          <w:szCs w:val="28"/>
          <w:lang w:val="uk-UA"/>
        </w:rPr>
        <w:t xml:space="preserve">.4.  </w:t>
      </w:r>
      <w:r w:rsidR="00C551F1">
        <w:rPr>
          <w:sz w:val="28"/>
          <w:szCs w:val="28"/>
          <w:lang w:val="uk-UA"/>
        </w:rPr>
        <w:t>Управління освіти і науки Кам’янець-Поділ</w:t>
      </w:r>
      <w:r w:rsidR="00DE67FE">
        <w:rPr>
          <w:sz w:val="28"/>
          <w:szCs w:val="28"/>
          <w:lang w:val="uk-UA"/>
        </w:rPr>
        <w:t>ьської міської ради по об’єкту “</w:t>
      </w:r>
      <w:r w:rsidR="00C551F1">
        <w:rPr>
          <w:sz w:val="28"/>
          <w:szCs w:val="28"/>
          <w:lang w:val="uk-UA"/>
        </w:rPr>
        <w:t>Реконструкція приміщення дитячого</w:t>
      </w:r>
      <w:r w:rsidR="00DE67FE">
        <w:rPr>
          <w:sz w:val="28"/>
          <w:szCs w:val="28"/>
          <w:lang w:val="uk-UA"/>
        </w:rPr>
        <w:t xml:space="preserve"> навчального закладу № 19 на </w:t>
      </w:r>
      <w:r w:rsidR="00DE67FE">
        <w:rPr>
          <w:sz w:val="28"/>
          <w:szCs w:val="28"/>
          <w:lang w:val="uk-UA"/>
        </w:rPr>
        <w:lastRenderedPageBreak/>
        <w:t>60 </w:t>
      </w:r>
      <w:r w:rsidR="00C551F1">
        <w:rPr>
          <w:sz w:val="28"/>
          <w:szCs w:val="28"/>
          <w:lang w:val="uk-UA"/>
        </w:rPr>
        <w:t xml:space="preserve">місць по </w:t>
      </w:r>
      <w:proofErr w:type="spellStart"/>
      <w:r w:rsidR="00C551F1">
        <w:rPr>
          <w:sz w:val="28"/>
          <w:szCs w:val="28"/>
          <w:lang w:val="uk-UA"/>
        </w:rPr>
        <w:t>вул.</w:t>
      </w:r>
      <w:r w:rsidR="00DE67FE">
        <w:rPr>
          <w:sz w:val="28"/>
          <w:szCs w:val="28"/>
          <w:lang w:val="uk-UA"/>
        </w:rPr>
        <w:t> </w:t>
      </w:r>
      <w:r w:rsidR="00C551F1">
        <w:rPr>
          <w:sz w:val="28"/>
          <w:szCs w:val="28"/>
          <w:lang w:val="uk-UA"/>
        </w:rPr>
        <w:t>Тімір</w:t>
      </w:r>
      <w:proofErr w:type="spellEnd"/>
      <w:r w:rsidR="00C551F1">
        <w:rPr>
          <w:sz w:val="28"/>
          <w:szCs w:val="28"/>
          <w:lang w:val="uk-UA"/>
        </w:rPr>
        <w:t>язева,</w:t>
      </w:r>
      <w:r w:rsidR="00DE67FE">
        <w:rPr>
          <w:sz w:val="28"/>
          <w:szCs w:val="28"/>
          <w:lang w:val="uk-UA"/>
        </w:rPr>
        <w:t> </w:t>
      </w:r>
      <w:r w:rsidR="00C551F1">
        <w:rPr>
          <w:sz w:val="28"/>
          <w:szCs w:val="28"/>
          <w:lang w:val="uk-UA"/>
        </w:rPr>
        <w:t>130, м.</w:t>
      </w:r>
      <w:r w:rsidR="00DE67FE">
        <w:rPr>
          <w:sz w:val="28"/>
          <w:szCs w:val="28"/>
          <w:lang w:val="uk-UA"/>
        </w:rPr>
        <w:t> </w:t>
      </w:r>
      <w:r w:rsidR="00C551F1">
        <w:rPr>
          <w:sz w:val="28"/>
          <w:szCs w:val="28"/>
          <w:lang w:val="uk-UA"/>
        </w:rPr>
        <w:t>Кам’янець-Подільський</w:t>
      </w:r>
      <w:r w:rsidR="00DE67FE">
        <w:rPr>
          <w:sz w:val="28"/>
          <w:szCs w:val="28"/>
          <w:lang w:val="uk-UA"/>
        </w:rPr>
        <w:t xml:space="preserve">” – 309,646 тис. </w:t>
      </w:r>
      <w:r w:rsidR="00C551F1">
        <w:rPr>
          <w:sz w:val="28"/>
          <w:szCs w:val="28"/>
          <w:lang w:val="uk-UA"/>
        </w:rPr>
        <w:t>гривень.</w:t>
      </w:r>
    </w:p>
    <w:p w:rsidR="007C20B9" w:rsidRDefault="00DF22FD" w:rsidP="00DE67F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56837">
        <w:rPr>
          <w:sz w:val="28"/>
          <w:szCs w:val="28"/>
          <w:lang w:val="uk-UA"/>
        </w:rPr>
        <w:t xml:space="preserve">. Вищевказаним розпорядникам </w:t>
      </w:r>
      <w:r w:rsidR="00A1649E">
        <w:rPr>
          <w:sz w:val="28"/>
          <w:szCs w:val="28"/>
          <w:lang w:val="uk-UA"/>
        </w:rPr>
        <w:t xml:space="preserve">коштів </w:t>
      </w:r>
      <w:r w:rsidRPr="00C56837">
        <w:rPr>
          <w:sz w:val="28"/>
          <w:szCs w:val="28"/>
          <w:lang w:val="uk-UA"/>
        </w:rPr>
        <w:t xml:space="preserve">нижчого рівня забезпечити </w:t>
      </w:r>
      <w:r w:rsidR="00A1649E">
        <w:rPr>
          <w:sz w:val="28"/>
          <w:szCs w:val="28"/>
          <w:lang w:val="uk-UA"/>
        </w:rPr>
        <w:t>по</w:t>
      </w:r>
      <w:r w:rsidR="00DE67FE">
        <w:rPr>
          <w:sz w:val="28"/>
          <w:szCs w:val="28"/>
          <w:lang w:val="uk-UA"/>
        </w:rPr>
        <w:softHyphen/>
      </w:r>
      <w:r w:rsidR="00A1649E">
        <w:rPr>
          <w:sz w:val="28"/>
          <w:szCs w:val="28"/>
          <w:lang w:val="uk-UA"/>
        </w:rPr>
        <w:t xml:space="preserve">гашення </w:t>
      </w:r>
      <w:r w:rsidR="007C20B9">
        <w:rPr>
          <w:sz w:val="28"/>
          <w:szCs w:val="28"/>
          <w:lang w:val="uk-UA"/>
        </w:rPr>
        <w:t xml:space="preserve">кредиторської заборгованості, зареєстрованої органами Державної Казначейської служби </w:t>
      </w:r>
      <w:r w:rsidR="00A1649E">
        <w:rPr>
          <w:sz w:val="28"/>
          <w:szCs w:val="28"/>
          <w:lang w:val="uk-UA"/>
        </w:rPr>
        <w:t xml:space="preserve">України </w:t>
      </w:r>
      <w:r w:rsidR="007C20B9">
        <w:rPr>
          <w:sz w:val="28"/>
          <w:szCs w:val="28"/>
          <w:lang w:val="uk-UA"/>
        </w:rPr>
        <w:t xml:space="preserve">на </w:t>
      </w:r>
      <w:r w:rsidR="00DE67FE">
        <w:rPr>
          <w:sz w:val="28"/>
          <w:szCs w:val="28"/>
          <w:lang w:val="uk-UA"/>
        </w:rPr>
        <w:t>0</w:t>
      </w:r>
      <w:r w:rsidR="007C20B9">
        <w:rPr>
          <w:sz w:val="28"/>
          <w:szCs w:val="28"/>
          <w:lang w:val="uk-UA"/>
        </w:rPr>
        <w:t>1 січня 2013 року</w:t>
      </w:r>
      <w:r w:rsidR="00DE67FE">
        <w:rPr>
          <w:sz w:val="28"/>
          <w:szCs w:val="28"/>
          <w:lang w:val="uk-UA"/>
        </w:rPr>
        <w:t xml:space="preserve"> та щомісячне звітування про використання бюджетних коштів Департаменту житлово-комунального господарства та будівництва облдержадміністрації до 5 числа місяця, наступ</w:t>
      </w:r>
      <w:r w:rsidR="008401C7">
        <w:rPr>
          <w:sz w:val="28"/>
          <w:szCs w:val="28"/>
          <w:lang w:val="uk-UA"/>
        </w:rPr>
        <w:softHyphen/>
      </w:r>
      <w:r w:rsidR="00DE67FE">
        <w:rPr>
          <w:sz w:val="28"/>
          <w:szCs w:val="28"/>
          <w:lang w:val="uk-UA"/>
        </w:rPr>
        <w:t>ного за звітним</w:t>
      </w:r>
      <w:r w:rsidR="007C20B9">
        <w:rPr>
          <w:sz w:val="28"/>
          <w:szCs w:val="28"/>
          <w:lang w:val="uk-UA"/>
        </w:rPr>
        <w:t>.</w:t>
      </w:r>
    </w:p>
    <w:p w:rsidR="00DF22FD" w:rsidRPr="00C56837" w:rsidRDefault="00DF22FD" w:rsidP="00DF22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56837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Л.</w:t>
      </w:r>
      <w:proofErr w:type="spellStart"/>
      <w:r w:rsidRPr="00C56837">
        <w:rPr>
          <w:sz w:val="28"/>
          <w:szCs w:val="28"/>
          <w:lang w:val="uk-UA"/>
        </w:rPr>
        <w:t>Гураля</w:t>
      </w:r>
      <w:proofErr w:type="spellEnd"/>
      <w:r w:rsidRPr="00C56837">
        <w:rPr>
          <w:sz w:val="28"/>
          <w:szCs w:val="28"/>
          <w:lang w:val="uk-UA"/>
        </w:rPr>
        <w:t>.</w:t>
      </w:r>
    </w:p>
    <w:p w:rsidR="00DF22FD" w:rsidRPr="00C56837" w:rsidRDefault="00DF22FD" w:rsidP="00DF22FD">
      <w:pPr>
        <w:ind w:firstLine="708"/>
        <w:jc w:val="both"/>
        <w:rPr>
          <w:sz w:val="28"/>
          <w:szCs w:val="28"/>
          <w:lang w:val="uk-UA"/>
        </w:rPr>
      </w:pPr>
    </w:p>
    <w:p w:rsidR="00DF22FD" w:rsidRDefault="00DF22FD" w:rsidP="00DF22FD">
      <w:pPr>
        <w:tabs>
          <w:tab w:val="left" w:pos="6255"/>
        </w:tabs>
        <w:jc w:val="both"/>
      </w:pPr>
      <w:r w:rsidRPr="00C56837">
        <w:rPr>
          <w:sz w:val="28"/>
          <w:szCs w:val="28"/>
          <w:lang w:val="uk-UA"/>
        </w:rPr>
        <w:t xml:space="preserve">Голова адміністрації </w:t>
      </w:r>
      <w:r w:rsidRPr="00C56837">
        <w:rPr>
          <w:sz w:val="28"/>
          <w:szCs w:val="28"/>
          <w:lang w:val="uk-UA"/>
        </w:rPr>
        <w:tab/>
      </w:r>
      <w:r w:rsidRPr="00C56837">
        <w:rPr>
          <w:sz w:val="28"/>
          <w:szCs w:val="28"/>
          <w:lang w:val="uk-UA"/>
        </w:rPr>
        <w:tab/>
      </w:r>
      <w:r w:rsidRPr="00C56837">
        <w:rPr>
          <w:sz w:val="28"/>
          <w:szCs w:val="28"/>
          <w:lang w:val="uk-UA"/>
        </w:rPr>
        <w:tab/>
      </w:r>
      <w:r w:rsidRPr="00C56837">
        <w:rPr>
          <w:sz w:val="28"/>
          <w:szCs w:val="28"/>
          <w:lang w:val="uk-UA"/>
        </w:rPr>
        <w:tab/>
      </w:r>
      <w:r w:rsidR="00DE67FE">
        <w:rPr>
          <w:sz w:val="28"/>
          <w:szCs w:val="28"/>
          <w:lang w:val="uk-UA"/>
        </w:rPr>
        <w:tab/>
      </w:r>
      <w:r w:rsidRPr="00C56837">
        <w:rPr>
          <w:sz w:val="28"/>
          <w:szCs w:val="28"/>
          <w:lang w:val="uk-UA"/>
        </w:rPr>
        <w:t>В.Ядуха</w:t>
      </w:r>
    </w:p>
    <w:sectPr w:rsidR="00DF22FD" w:rsidSect="00DE67F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2F" w:rsidRDefault="0095382F" w:rsidP="00894D0B">
      <w:r>
        <w:separator/>
      </w:r>
    </w:p>
  </w:endnote>
  <w:endnote w:type="continuationSeparator" w:id="0">
    <w:p w:rsidR="0095382F" w:rsidRDefault="0095382F" w:rsidP="0089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2F" w:rsidRDefault="0095382F" w:rsidP="00894D0B">
      <w:r>
        <w:separator/>
      </w:r>
    </w:p>
  </w:footnote>
  <w:footnote w:type="continuationSeparator" w:id="0">
    <w:p w:rsidR="0095382F" w:rsidRDefault="0095382F" w:rsidP="00894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FE" w:rsidRDefault="00DE67FE" w:rsidP="00894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1C7">
      <w:rPr>
        <w:rStyle w:val="a5"/>
        <w:noProof/>
      </w:rPr>
      <w:t>3</w:t>
    </w:r>
    <w:r>
      <w:rPr>
        <w:rStyle w:val="a5"/>
      </w:rPr>
      <w:fldChar w:fldCharType="end"/>
    </w:r>
  </w:p>
  <w:p w:rsidR="00DE67FE" w:rsidRDefault="00DE67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FE" w:rsidRDefault="00DE67FE" w:rsidP="00894D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CCC">
      <w:rPr>
        <w:rStyle w:val="a5"/>
        <w:noProof/>
      </w:rPr>
      <w:t>2</w:t>
    </w:r>
    <w:r>
      <w:rPr>
        <w:rStyle w:val="a5"/>
      </w:rPr>
      <w:fldChar w:fldCharType="end"/>
    </w:r>
  </w:p>
  <w:p w:rsidR="00DE67FE" w:rsidRDefault="00DE67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FD"/>
    <w:rsid w:val="002626DB"/>
    <w:rsid w:val="0045797E"/>
    <w:rsid w:val="004C36C6"/>
    <w:rsid w:val="0050400B"/>
    <w:rsid w:val="00521EC0"/>
    <w:rsid w:val="006151C6"/>
    <w:rsid w:val="007C20B9"/>
    <w:rsid w:val="008401C7"/>
    <w:rsid w:val="00850877"/>
    <w:rsid w:val="00894D0B"/>
    <w:rsid w:val="0095382F"/>
    <w:rsid w:val="00A1649E"/>
    <w:rsid w:val="00A56DED"/>
    <w:rsid w:val="00B2204E"/>
    <w:rsid w:val="00C551F1"/>
    <w:rsid w:val="00C63CCC"/>
    <w:rsid w:val="00C850EE"/>
    <w:rsid w:val="00DB558F"/>
    <w:rsid w:val="00DE67FE"/>
    <w:rsid w:val="00DF22FD"/>
    <w:rsid w:val="00E918A0"/>
    <w:rsid w:val="00EA657E"/>
    <w:rsid w:val="00F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2F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DF22F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B558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E67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2F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DF22F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B558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E67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переліку інвестиційних програм (проектів),</vt:lpstr>
      <vt:lpstr>Про затвердження переліку інвестиційних програм (проектів),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інвестиційних програм (проектів),</dc:title>
  <dc:creator>User77</dc:creator>
  <cp:lastModifiedBy>babayota</cp:lastModifiedBy>
  <cp:revision>3</cp:revision>
  <cp:lastPrinted>2013-05-15T09:24:00Z</cp:lastPrinted>
  <dcterms:created xsi:type="dcterms:W3CDTF">2013-05-22T15:00:00Z</dcterms:created>
  <dcterms:modified xsi:type="dcterms:W3CDTF">2013-05-22T15:02:00Z</dcterms:modified>
</cp:coreProperties>
</file>