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CA" w:rsidRDefault="00BC5AD1" w:rsidP="00815052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038850" cy="2247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1CA" w:rsidRDefault="003271CA" w:rsidP="003271CA">
      <w:pPr>
        <w:rPr>
          <w:sz w:val="28"/>
        </w:rPr>
      </w:pPr>
    </w:p>
    <w:p w:rsidR="003271CA" w:rsidRPr="00815052" w:rsidRDefault="003271CA" w:rsidP="003271CA">
      <w:pPr>
        <w:rPr>
          <w:sz w:val="28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271CA" w:rsidTr="003271CA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71CA" w:rsidRPr="00151BD8" w:rsidRDefault="003271CA">
            <w:pPr>
              <w:spacing w:after="80"/>
              <w:jc w:val="both"/>
              <w:rPr>
                <w:sz w:val="28"/>
                <w:szCs w:val="28"/>
              </w:rPr>
            </w:pPr>
            <w:r w:rsidRPr="00151BD8">
              <w:rPr>
                <w:sz w:val="28"/>
                <w:szCs w:val="28"/>
              </w:rPr>
              <w:t xml:space="preserve">Про </w:t>
            </w:r>
            <w:r w:rsidR="00151BD8" w:rsidRPr="00151BD8">
              <w:rPr>
                <w:bCs/>
                <w:sz w:val="28"/>
                <w:szCs w:val="28"/>
              </w:rPr>
              <w:t>стан організації в області роботи з видачі документів доз</w:t>
            </w:r>
            <w:r w:rsidR="00151BD8" w:rsidRPr="00151BD8">
              <w:rPr>
                <w:bCs/>
                <w:sz w:val="28"/>
                <w:szCs w:val="28"/>
              </w:rPr>
              <w:softHyphen/>
              <w:t>вільного характеру за принци</w:t>
            </w:r>
            <w:r w:rsidR="00151BD8" w:rsidRPr="00151BD8">
              <w:rPr>
                <w:bCs/>
                <w:sz w:val="28"/>
                <w:szCs w:val="28"/>
              </w:rPr>
              <w:softHyphen/>
              <w:t>пом “єдиного вікна” та створен</w:t>
            </w:r>
            <w:r w:rsidR="00151BD8" w:rsidRPr="00151BD8">
              <w:rPr>
                <w:bCs/>
                <w:sz w:val="28"/>
                <w:szCs w:val="28"/>
              </w:rPr>
              <w:softHyphen/>
              <w:t>ня центрів надання адміні</w:t>
            </w:r>
            <w:r w:rsidR="00151BD8" w:rsidRPr="00151BD8">
              <w:rPr>
                <w:bCs/>
                <w:sz w:val="28"/>
                <w:szCs w:val="28"/>
              </w:rPr>
              <w:softHyphen/>
              <w:t>стра</w:t>
            </w:r>
            <w:r w:rsidR="00151BD8" w:rsidRPr="00151BD8">
              <w:rPr>
                <w:bCs/>
                <w:sz w:val="28"/>
                <w:szCs w:val="28"/>
              </w:rPr>
              <w:softHyphen/>
              <w:t>тивних послуг</w:t>
            </w:r>
          </w:p>
        </w:tc>
      </w:tr>
    </w:tbl>
    <w:p w:rsidR="003271CA" w:rsidRDefault="003271CA" w:rsidP="003271CA">
      <w:pPr>
        <w:jc w:val="both"/>
        <w:rPr>
          <w:sz w:val="28"/>
          <w:szCs w:val="28"/>
        </w:rPr>
      </w:pPr>
    </w:p>
    <w:p w:rsidR="003271CA" w:rsidRDefault="003271CA" w:rsidP="003271CA">
      <w:pPr>
        <w:jc w:val="both"/>
        <w:rPr>
          <w:sz w:val="28"/>
          <w:szCs w:val="28"/>
        </w:rPr>
      </w:pPr>
    </w:p>
    <w:p w:rsidR="007B03DE" w:rsidRPr="003271CA" w:rsidRDefault="007B03DE" w:rsidP="00151BD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На підставі статей 6, 39 Закону України “Про місцеві державні адміні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страції”, законів України “Про дозвільну систему у сфері господарської діяль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ності”, “Про адміністративні послуги”, з метою заб</w:t>
      </w:r>
      <w:bookmarkStart w:id="0" w:name="_GoBack"/>
      <w:bookmarkEnd w:id="0"/>
      <w:r w:rsidRPr="003271CA">
        <w:rPr>
          <w:sz w:val="28"/>
          <w:szCs w:val="28"/>
        </w:rPr>
        <w:t xml:space="preserve">езпечення реформування системи надання адміністративних послуг, зокрема щодо </w:t>
      </w:r>
      <w:r w:rsidRPr="003271CA">
        <w:rPr>
          <w:spacing w:val="-1"/>
          <w:sz w:val="28"/>
          <w:szCs w:val="28"/>
        </w:rPr>
        <w:t xml:space="preserve">видачі документів дозвільного характеру </w:t>
      </w:r>
      <w:r w:rsidRPr="003271CA">
        <w:rPr>
          <w:sz w:val="28"/>
          <w:szCs w:val="28"/>
        </w:rPr>
        <w:t>у сфері господарської діяльності,</w:t>
      </w:r>
      <w:r w:rsidRPr="003271CA">
        <w:rPr>
          <w:spacing w:val="-1"/>
          <w:sz w:val="28"/>
          <w:szCs w:val="28"/>
        </w:rPr>
        <w:t xml:space="preserve"> </w:t>
      </w:r>
      <w:r w:rsidRPr="003271CA">
        <w:rPr>
          <w:sz w:val="28"/>
          <w:szCs w:val="28"/>
        </w:rPr>
        <w:t>заслухавши інфор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мацію з цього питання (додається):</w:t>
      </w:r>
    </w:p>
    <w:p w:rsidR="007B03DE" w:rsidRPr="003271CA" w:rsidRDefault="007B03DE" w:rsidP="00151BD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1.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>Відзначити, що незважаючи на вжиті заходи, функціонування дозвіль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них центрів в області потребує подальшого вдосконалення.</w:t>
      </w:r>
    </w:p>
    <w:p w:rsidR="007B03DE" w:rsidRPr="003271CA" w:rsidRDefault="007B03DE" w:rsidP="00151BD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2.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>В</w:t>
      </w:r>
      <w:r w:rsidR="00151BD8">
        <w:rPr>
          <w:sz w:val="28"/>
          <w:szCs w:val="28"/>
        </w:rPr>
        <w:t>становити</w:t>
      </w:r>
      <w:r w:rsidRPr="003271CA">
        <w:rPr>
          <w:sz w:val="28"/>
          <w:szCs w:val="28"/>
        </w:rPr>
        <w:t>, що система роботи дозвільних центрів є базовою при створенні центрів надання адміністративних послуг та формуванні їх струк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тури.</w:t>
      </w:r>
    </w:p>
    <w:p w:rsidR="007B03DE" w:rsidRPr="003271CA" w:rsidRDefault="007B03DE" w:rsidP="00151BD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3.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Визнати незадовільним стан впровадження організаційних заходів зі створення центрів надання адміністративних послуг </w:t>
      </w:r>
      <w:r w:rsidR="00151BD8">
        <w:rPr>
          <w:sz w:val="28"/>
          <w:szCs w:val="28"/>
        </w:rPr>
        <w:t xml:space="preserve">у </w:t>
      </w:r>
      <w:r w:rsidRPr="003271CA">
        <w:rPr>
          <w:sz w:val="28"/>
          <w:szCs w:val="28"/>
        </w:rPr>
        <w:t>Білогірськ</w:t>
      </w:r>
      <w:r w:rsidR="00151BD8">
        <w:rPr>
          <w:sz w:val="28"/>
          <w:szCs w:val="28"/>
        </w:rPr>
        <w:t>ій</w:t>
      </w:r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Дераж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нянськ</w:t>
      </w:r>
      <w:r w:rsidR="00151BD8">
        <w:rPr>
          <w:sz w:val="28"/>
          <w:szCs w:val="28"/>
        </w:rPr>
        <w:t>ій</w:t>
      </w:r>
      <w:proofErr w:type="spellEnd"/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Ізяславськ</w:t>
      </w:r>
      <w:r w:rsidR="00151BD8">
        <w:rPr>
          <w:sz w:val="28"/>
          <w:szCs w:val="28"/>
        </w:rPr>
        <w:t>ій</w:t>
      </w:r>
      <w:proofErr w:type="spellEnd"/>
      <w:r w:rsidRPr="003271CA">
        <w:rPr>
          <w:sz w:val="28"/>
          <w:szCs w:val="28"/>
        </w:rPr>
        <w:t>, Кам’янець-Подільськ</w:t>
      </w:r>
      <w:r w:rsidR="00151BD8">
        <w:rPr>
          <w:sz w:val="28"/>
          <w:szCs w:val="28"/>
        </w:rPr>
        <w:t>ій</w:t>
      </w:r>
      <w:r w:rsidRPr="003271CA">
        <w:rPr>
          <w:sz w:val="28"/>
          <w:szCs w:val="28"/>
        </w:rPr>
        <w:t>, Полонськ</w:t>
      </w:r>
      <w:r w:rsidR="00151BD8">
        <w:rPr>
          <w:sz w:val="28"/>
          <w:szCs w:val="28"/>
        </w:rPr>
        <w:t>ій</w:t>
      </w:r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Теофіпольськ</w:t>
      </w:r>
      <w:r w:rsidR="00151BD8">
        <w:rPr>
          <w:sz w:val="28"/>
          <w:szCs w:val="28"/>
        </w:rPr>
        <w:t>ій</w:t>
      </w:r>
      <w:proofErr w:type="spellEnd"/>
      <w:r w:rsidRPr="003271CA">
        <w:rPr>
          <w:sz w:val="28"/>
          <w:szCs w:val="28"/>
        </w:rPr>
        <w:t>, Хмельницьк</w:t>
      </w:r>
      <w:r w:rsidR="00151BD8">
        <w:rPr>
          <w:sz w:val="28"/>
          <w:szCs w:val="28"/>
        </w:rPr>
        <w:t>ій</w:t>
      </w:r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Шепетівськ</w:t>
      </w:r>
      <w:r w:rsidR="00151BD8">
        <w:rPr>
          <w:sz w:val="28"/>
          <w:szCs w:val="28"/>
        </w:rPr>
        <w:t>ій</w:t>
      </w:r>
      <w:proofErr w:type="spellEnd"/>
      <w:r w:rsidR="00151BD8">
        <w:rPr>
          <w:sz w:val="28"/>
          <w:szCs w:val="28"/>
        </w:rPr>
        <w:t xml:space="preserve"> </w:t>
      </w:r>
      <w:r w:rsidRPr="003271CA">
        <w:rPr>
          <w:sz w:val="28"/>
          <w:szCs w:val="28"/>
        </w:rPr>
        <w:t>райдержадміністрація</w:t>
      </w:r>
      <w:r w:rsidR="00151BD8">
        <w:rPr>
          <w:sz w:val="28"/>
          <w:szCs w:val="28"/>
        </w:rPr>
        <w:t xml:space="preserve">х </w:t>
      </w:r>
      <w:r w:rsidRPr="003271CA">
        <w:rPr>
          <w:sz w:val="28"/>
          <w:szCs w:val="28"/>
        </w:rPr>
        <w:t>та виконком</w:t>
      </w:r>
      <w:r w:rsidR="00151BD8">
        <w:rPr>
          <w:sz w:val="28"/>
          <w:szCs w:val="28"/>
        </w:rPr>
        <w:t xml:space="preserve">і </w:t>
      </w:r>
      <w:proofErr w:type="spellStart"/>
      <w:r w:rsidRPr="003271CA">
        <w:rPr>
          <w:sz w:val="28"/>
          <w:szCs w:val="28"/>
        </w:rPr>
        <w:t>Шепетів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ської</w:t>
      </w:r>
      <w:proofErr w:type="spellEnd"/>
      <w:r w:rsidRPr="003271CA">
        <w:rPr>
          <w:sz w:val="28"/>
          <w:szCs w:val="28"/>
        </w:rPr>
        <w:t xml:space="preserve"> міської ради. </w:t>
      </w:r>
    </w:p>
    <w:p w:rsidR="007B03DE" w:rsidRPr="003271CA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151BD8">
        <w:rPr>
          <w:spacing w:val="-4"/>
          <w:sz w:val="28"/>
          <w:szCs w:val="28"/>
        </w:rPr>
        <w:t>4.</w:t>
      </w:r>
      <w:r w:rsidR="00151BD8" w:rsidRPr="00151BD8">
        <w:rPr>
          <w:spacing w:val="-4"/>
          <w:sz w:val="28"/>
          <w:szCs w:val="28"/>
        </w:rPr>
        <w:t> </w:t>
      </w:r>
      <w:r w:rsidRPr="00151BD8">
        <w:rPr>
          <w:spacing w:val="-4"/>
          <w:sz w:val="28"/>
          <w:szCs w:val="28"/>
        </w:rPr>
        <w:t xml:space="preserve">Головам райдержадміністрацій, рекомендувати </w:t>
      </w:r>
      <w:proofErr w:type="spellStart"/>
      <w:r w:rsidR="00151BD8" w:rsidRPr="00151BD8">
        <w:rPr>
          <w:spacing w:val="-4"/>
          <w:sz w:val="28"/>
          <w:szCs w:val="28"/>
        </w:rPr>
        <w:t>Нетішинському</w:t>
      </w:r>
      <w:proofErr w:type="spellEnd"/>
      <w:r w:rsidR="00151BD8" w:rsidRPr="00151BD8">
        <w:rPr>
          <w:spacing w:val="-4"/>
          <w:sz w:val="28"/>
          <w:szCs w:val="28"/>
        </w:rPr>
        <w:t xml:space="preserve">, </w:t>
      </w:r>
      <w:proofErr w:type="spellStart"/>
      <w:r w:rsidR="00151BD8" w:rsidRPr="00151BD8">
        <w:rPr>
          <w:spacing w:val="-4"/>
          <w:sz w:val="28"/>
          <w:szCs w:val="28"/>
        </w:rPr>
        <w:t>Славут</w:t>
      </w:r>
      <w:r w:rsidR="00151BD8" w:rsidRPr="00151BD8">
        <w:rPr>
          <w:spacing w:val="-4"/>
          <w:sz w:val="28"/>
          <w:szCs w:val="28"/>
        </w:rPr>
        <w:softHyphen/>
      </w:r>
      <w:r w:rsidR="00151BD8">
        <w:rPr>
          <w:sz w:val="28"/>
          <w:szCs w:val="28"/>
        </w:rPr>
        <w:t>ському</w:t>
      </w:r>
      <w:proofErr w:type="spellEnd"/>
      <w:r w:rsidR="00151BD8">
        <w:rPr>
          <w:sz w:val="28"/>
          <w:szCs w:val="28"/>
        </w:rPr>
        <w:t xml:space="preserve">, </w:t>
      </w:r>
      <w:proofErr w:type="spellStart"/>
      <w:r w:rsidR="00151BD8">
        <w:rPr>
          <w:sz w:val="28"/>
          <w:szCs w:val="28"/>
        </w:rPr>
        <w:t>Старокостянтинівському</w:t>
      </w:r>
      <w:proofErr w:type="spellEnd"/>
      <w:r w:rsidR="00151BD8">
        <w:rPr>
          <w:sz w:val="28"/>
          <w:szCs w:val="28"/>
        </w:rPr>
        <w:t xml:space="preserve">, </w:t>
      </w:r>
      <w:proofErr w:type="spellStart"/>
      <w:r w:rsidR="00151BD8">
        <w:rPr>
          <w:sz w:val="28"/>
          <w:szCs w:val="28"/>
        </w:rPr>
        <w:t>Шепетівському</w:t>
      </w:r>
      <w:proofErr w:type="spellEnd"/>
      <w:r w:rsidR="00151BD8">
        <w:rPr>
          <w:sz w:val="28"/>
          <w:szCs w:val="28"/>
        </w:rPr>
        <w:t xml:space="preserve"> </w:t>
      </w:r>
      <w:r w:rsidRPr="003271CA">
        <w:rPr>
          <w:sz w:val="28"/>
          <w:szCs w:val="28"/>
        </w:rPr>
        <w:t>міським (міст обласного зна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чення) головам</w:t>
      </w:r>
      <w:r w:rsidR="00151BD8">
        <w:rPr>
          <w:sz w:val="28"/>
          <w:szCs w:val="28"/>
        </w:rPr>
        <w:t>:</w:t>
      </w:r>
    </w:p>
    <w:p w:rsidR="007B03DE" w:rsidRPr="003271CA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4.1.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Визначити відповідальну особу </w:t>
      </w:r>
      <w:r w:rsidR="00151BD8">
        <w:rPr>
          <w:sz w:val="28"/>
          <w:szCs w:val="28"/>
        </w:rPr>
        <w:t xml:space="preserve">на рівні </w:t>
      </w:r>
      <w:r w:rsidRPr="003271CA">
        <w:rPr>
          <w:sz w:val="28"/>
          <w:szCs w:val="28"/>
        </w:rPr>
        <w:t>заступник</w:t>
      </w:r>
      <w:r w:rsidR="00151BD8">
        <w:rPr>
          <w:sz w:val="28"/>
          <w:szCs w:val="28"/>
        </w:rPr>
        <w:t xml:space="preserve">а </w:t>
      </w:r>
      <w:r w:rsidRPr="003271CA">
        <w:rPr>
          <w:sz w:val="28"/>
          <w:szCs w:val="28"/>
        </w:rPr>
        <w:t>гол</w:t>
      </w:r>
      <w:r w:rsidR="00151BD8">
        <w:rPr>
          <w:sz w:val="28"/>
          <w:szCs w:val="28"/>
        </w:rPr>
        <w:t xml:space="preserve">ови </w:t>
      </w:r>
      <w:r w:rsidRPr="003271CA">
        <w:rPr>
          <w:sz w:val="28"/>
          <w:szCs w:val="28"/>
        </w:rPr>
        <w:t>за ство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рення та організацію роботи центрів надання адміністративних послуг.</w:t>
      </w:r>
    </w:p>
    <w:p w:rsidR="007B03DE" w:rsidRPr="003271CA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lastRenderedPageBreak/>
        <w:t>4.2.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До 10 червня 2013 року </w:t>
      </w:r>
      <w:r w:rsidR="00633C32">
        <w:rPr>
          <w:sz w:val="28"/>
          <w:szCs w:val="28"/>
        </w:rPr>
        <w:t xml:space="preserve">затвердити </w:t>
      </w:r>
      <w:r w:rsidRPr="003271CA">
        <w:rPr>
          <w:sz w:val="28"/>
          <w:szCs w:val="28"/>
        </w:rPr>
        <w:t>робочі групи зі створення центрів надання адміністративних послуг та план</w:t>
      </w:r>
      <w:r w:rsidR="00633C32">
        <w:rPr>
          <w:sz w:val="28"/>
          <w:szCs w:val="28"/>
        </w:rPr>
        <w:t>и</w:t>
      </w:r>
      <w:r w:rsidRPr="003271CA">
        <w:rPr>
          <w:sz w:val="28"/>
          <w:szCs w:val="28"/>
        </w:rPr>
        <w:t xml:space="preserve"> заходів з реалізації </w:t>
      </w:r>
      <w:r w:rsidR="00151BD8">
        <w:rPr>
          <w:sz w:val="28"/>
          <w:szCs w:val="28"/>
        </w:rPr>
        <w:t>від</w:t>
      </w:r>
      <w:r w:rsidR="00151BD8">
        <w:rPr>
          <w:sz w:val="28"/>
          <w:szCs w:val="28"/>
        </w:rPr>
        <w:softHyphen/>
        <w:t>по</w:t>
      </w:r>
      <w:r w:rsidR="00633C32">
        <w:rPr>
          <w:sz w:val="28"/>
          <w:szCs w:val="28"/>
        </w:rPr>
        <w:softHyphen/>
      </w:r>
      <w:r w:rsidR="00151BD8">
        <w:rPr>
          <w:sz w:val="28"/>
          <w:szCs w:val="28"/>
        </w:rPr>
        <w:t xml:space="preserve">відних </w:t>
      </w:r>
      <w:r w:rsidRPr="003271CA">
        <w:rPr>
          <w:sz w:val="28"/>
          <w:szCs w:val="28"/>
        </w:rPr>
        <w:t>завдан</w:t>
      </w:r>
      <w:r w:rsidR="00151BD8">
        <w:rPr>
          <w:sz w:val="28"/>
          <w:szCs w:val="28"/>
        </w:rPr>
        <w:t>ь</w:t>
      </w:r>
      <w:r w:rsidRPr="003271CA">
        <w:rPr>
          <w:sz w:val="28"/>
          <w:szCs w:val="28"/>
        </w:rPr>
        <w:t>.</w:t>
      </w:r>
    </w:p>
    <w:p w:rsidR="007B03DE" w:rsidRPr="003271CA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4.3.</w:t>
      </w:r>
      <w:r w:rsidR="00151BD8">
        <w:rPr>
          <w:sz w:val="28"/>
          <w:szCs w:val="28"/>
          <w:lang w:val="ru-RU"/>
        </w:rPr>
        <w:t> </w:t>
      </w:r>
      <w:r w:rsidRPr="003271CA">
        <w:rPr>
          <w:sz w:val="28"/>
          <w:szCs w:val="28"/>
        </w:rPr>
        <w:t>До 01 липня 2013 року провести інвентаризацію адміністративних послуг, які надаються на території району/міста</w:t>
      </w:r>
      <w:r w:rsidR="00151BD8">
        <w:rPr>
          <w:sz w:val="28"/>
          <w:szCs w:val="28"/>
          <w:lang w:val="ru-RU"/>
        </w:rPr>
        <w:t>,</w:t>
      </w:r>
      <w:r w:rsidRPr="003271CA">
        <w:rPr>
          <w:sz w:val="28"/>
          <w:szCs w:val="28"/>
        </w:rPr>
        <w:t xml:space="preserve"> та сформувати </w:t>
      </w:r>
      <w:proofErr w:type="spellStart"/>
      <w:r w:rsidRPr="003271CA">
        <w:rPr>
          <w:sz w:val="28"/>
          <w:szCs w:val="28"/>
        </w:rPr>
        <w:t>першочерго</w:t>
      </w:r>
      <w:proofErr w:type="spellEnd"/>
      <w:r w:rsidR="00151BD8">
        <w:rPr>
          <w:sz w:val="28"/>
          <w:szCs w:val="28"/>
          <w:lang w:val="ru-RU"/>
        </w:rPr>
        <w:softHyphen/>
      </w:r>
      <w:r w:rsidRPr="003271CA">
        <w:rPr>
          <w:sz w:val="28"/>
          <w:szCs w:val="28"/>
        </w:rPr>
        <w:t xml:space="preserve">вий перелік </w:t>
      </w:r>
      <w:proofErr w:type="spellStart"/>
      <w:r w:rsidRPr="003271CA">
        <w:rPr>
          <w:sz w:val="28"/>
          <w:szCs w:val="28"/>
        </w:rPr>
        <w:t>адмінпослуг</w:t>
      </w:r>
      <w:proofErr w:type="spellEnd"/>
      <w:r w:rsidRPr="003271CA">
        <w:rPr>
          <w:sz w:val="28"/>
          <w:szCs w:val="28"/>
        </w:rPr>
        <w:t xml:space="preserve">, що можуть надаватися через центри надання </w:t>
      </w:r>
      <w:proofErr w:type="spellStart"/>
      <w:r w:rsidRPr="003271CA">
        <w:rPr>
          <w:sz w:val="28"/>
          <w:szCs w:val="28"/>
        </w:rPr>
        <w:t>адмі</w:t>
      </w:r>
      <w:proofErr w:type="spellEnd"/>
      <w:r w:rsidR="00151BD8">
        <w:rPr>
          <w:sz w:val="28"/>
          <w:szCs w:val="28"/>
          <w:lang w:val="ru-RU"/>
        </w:rPr>
        <w:softHyphen/>
      </w:r>
      <w:proofErr w:type="spellStart"/>
      <w:r w:rsidRPr="003271CA">
        <w:rPr>
          <w:sz w:val="28"/>
          <w:szCs w:val="28"/>
        </w:rPr>
        <w:t>ністративних</w:t>
      </w:r>
      <w:proofErr w:type="spellEnd"/>
      <w:r w:rsidRPr="003271CA">
        <w:rPr>
          <w:sz w:val="28"/>
          <w:szCs w:val="28"/>
        </w:rPr>
        <w:t xml:space="preserve"> послуг. </w:t>
      </w:r>
    </w:p>
    <w:p w:rsidR="007B03DE" w:rsidRPr="003271CA" w:rsidRDefault="007B03DE" w:rsidP="00151BD8">
      <w:pPr>
        <w:pStyle w:val="a5"/>
        <w:tabs>
          <w:tab w:val="left" w:pos="8789"/>
        </w:tabs>
        <w:spacing w:after="60"/>
        <w:ind w:left="0"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4.4.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>До 01 вересня 2013 року розглянути на засіданнях колегій районних державних адміністрацій</w:t>
      </w:r>
      <w:r w:rsidR="00151BD8">
        <w:rPr>
          <w:sz w:val="28"/>
          <w:szCs w:val="28"/>
        </w:rPr>
        <w:t>,</w:t>
      </w:r>
      <w:r w:rsidRPr="003271CA">
        <w:rPr>
          <w:sz w:val="28"/>
          <w:szCs w:val="28"/>
        </w:rPr>
        <w:t xml:space="preserve"> </w:t>
      </w:r>
      <w:r w:rsidR="00151BD8">
        <w:rPr>
          <w:sz w:val="28"/>
          <w:szCs w:val="28"/>
        </w:rPr>
        <w:t>засіданнях</w:t>
      </w:r>
      <w:r w:rsidRPr="003271CA">
        <w:rPr>
          <w:sz w:val="28"/>
          <w:szCs w:val="28"/>
        </w:rPr>
        <w:t xml:space="preserve"> виконкомів міських (міст обласного зна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чення) рад питання щодо стану виконання Закону України “Про адміністра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>тивні послуги”.</w:t>
      </w:r>
    </w:p>
    <w:p w:rsidR="007B03DE" w:rsidRPr="003271CA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4.5.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Забезпечити до 01 січня 2014 року функціонування центрів надання адміністративних послуг.   </w:t>
      </w:r>
    </w:p>
    <w:p w:rsidR="007B03DE" w:rsidRDefault="007B03DE" w:rsidP="00151BD8">
      <w:pPr>
        <w:tabs>
          <w:tab w:val="left" w:pos="0"/>
        </w:tabs>
        <w:spacing w:after="6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4.6.</w:t>
      </w:r>
      <w:r w:rsidR="00151BD8">
        <w:rPr>
          <w:sz w:val="28"/>
          <w:szCs w:val="28"/>
        </w:rPr>
        <w:t> </w:t>
      </w:r>
      <w:r w:rsidRPr="003271CA">
        <w:rPr>
          <w:sz w:val="28"/>
          <w:szCs w:val="28"/>
        </w:rPr>
        <w:t>Забезпечити актуалізацію та змістовн</w:t>
      </w:r>
      <w:r w:rsidR="00ED06E3" w:rsidRPr="003271CA">
        <w:rPr>
          <w:sz w:val="28"/>
          <w:szCs w:val="28"/>
        </w:rPr>
        <w:t>е наповнення розділів “Доз</w:t>
      </w:r>
      <w:r w:rsidR="00151BD8">
        <w:rPr>
          <w:sz w:val="28"/>
          <w:szCs w:val="28"/>
        </w:rPr>
        <w:softHyphen/>
      </w:r>
      <w:r w:rsidR="00ED06E3" w:rsidRPr="003271CA">
        <w:rPr>
          <w:sz w:val="28"/>
          <w:szCs w:val="28"/>
        </w:rPr>
        <w:t>вільний центр” та “Адміністративні послуги”</w:t>
      </w:r>
      <w:r w:rsidRPr="003271CA">
        <w:rPr>
          <w:sz w:val="28"/>
          <w:szCs w:val="28"/>
        </w:rPr>
        <w:t xml:space="preserve"> офіційних сайт</w:t>
      </w:r>
      <w:r w:rsidR="00ED06E3" w:rsidRPr="003271CA">
        <w:rPr>
          <w:sz w:val="28"/>
          <w:szCs w:val="28"/>
        </w:rPr>
        <w:t>ів</w:t>
      </w:r>
      <w:r w:rsidRPr="003271CA">
        <w:rPr>
          <w:sz w:val="28"/>
          <w:szCs w:val="28"/>
        </w:rPr>
        <w:t xml:space="preserve"> райдержадмі</w:t>
      </w:r>
      <w:r w:rsidR="00151BD8">
        <w:rPr>
          <w:sz w:val="28"/>
          <w:szCs w:val="28"/>
        </w:rPr>
        <w:softHyphen/>
      </w:r>
      <w:r w:rsidRPr="003271CA">
        <w:rPr>
          <w:sz w:val="28"/>
          <w:szCs w:val="28"/>
        </w:rPr>
        <w:t xml:space="preserve">ністрацій та міських (міст обласного значення) рад. </w:t>
      </w:r>
    </w:p>
    <w:p w:rsidR="00151BD8" w:rsidRPr="00055218" w:rsidRDefault="00151BD8" w:rsidP="00151BD8">
      <w:pPr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4.7. </w:t>
      </w:r>
      <w:r w:rsidR="00055218">
        <w:rPr>
          <w:sz w:val="28"/>
          <w:szCs w:val="28"/>
        </w:rPr>
        <w:t>І</w:t>
      </w:r>
      <w:r w:rsidR="00055218" w:rsidRPr="003271CA">
        <w:rPr>
          <w:sz w:val="28"/>
          <w:szCs w:val="28"/>
        </w:rPr>
        <w:t>нформувати Департамент економічного розвитку і торгівлі обл</w:t>
      </w:r>
      <w:r w:rsidR="00055218">
        <w:rPr>
          <w:sz w:val="28"/>
          <w:szCs w:val="28"/>
        </w:rPr>
        <w:softHyphen/>
      </w:r>
      <w:r w:rsidR="00055218" w:rsidRPr="003271CA">
        <w:rPr>
          <w:sz w:val="28"/>
          <w:szCs w:val="28"/>
        </w:rPr>
        <w:t>держадміністрації про стан роботи щодо створення центрів надання адміні</w:t>
      </w:r>
      <w:r w:rsidR="00055218">
        <w:rPr>
          <w:sz w:val="28"/>
          <w:szCs w:val="28"/>
        </w:rPr>
        <w:softHyphen/>
      </w:r>
      <w:r w:rsidR="00055218" w:rsidRPr="003271CA">
        <w:rPr>
          <w:sz w:val="28"/>
          <w:szCs w:val="28"/>
        </w:rPr>
        <w:t xml:space="preserve">стративних послуг </w:t>
      </w:r>
      <w:r w:rsidR="00055218" w:rsidRPr="003271CA">
        <w:rPr>
          <w:spacing w:val="-10"/>
          <w:sz w:val="28"/>
          <w:szCs w:val="28"/>
        </w:rPr>
        <w:t xml:space="preserve">протягом 2013 </w:t>
      </w:r>
      <w:r w:rsidR="00055218" w:rsidRPr="00055218">
        <w:rPr>
          <w:sz w:val="28"/>
          <w:szCs w:val="28"/>
        </w:rPr>
        <w:t>року щомісячно до 5-го числа місяця, наступ</w:t>
      </w:r>
      <w:r w:rsidR="00055218">
        <w:rPr>
          <w:sz w:val="28"/>
          <w:szCs w:val="28"/>
        </w:rPr>
        <w:softHyphen/>
      </w:r>
      <w:r w:rsidR="00055218" w:rsidRPr="00055218">
        <w:rPr>
          <w:sz w:val="28"/>
          <w:szCs w:val="28"/>
        </w:rPr>
        <w:t>ного за звітним періодом.</w:t>
      </w:r>
    </w:p>
    <w:p w:rsidR="007B03DE" w:rsidRPr="003271CA" w:rsidRDefault="007B03DE" w:rsidP="0005521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5.</w:t>
      </w:r>
      <w:r w:rsidR="0005521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Головам Білогірської, Волочиської, </w:t>
      </w:r>
      <w:proofErr w:type="spellStart"/>
      <w:r w:rsidRPr="003271CA">
        <w:rPr>
          <w:sz w:val="28"/>
          <w:szCs w:val="28"/>
        </w:rPr>
        <w:t>Городоцької</w:t>
      </w:r>
      <w:proofErr w:type="spellEnd"/>
      <w:r w:rsidRPr="003271CA">
        <w:rPr>
          <w:sz w:val="28"/>
          <w:szCs w:val="28"/>
        </w:rPr>
        <w:t>, Кам’янець-Поділь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 xml:space="preserve">ської, </w:t>
      </w:r>
      <w:proofErr w:type="spellStart"/>
      <w:r w:rsidRPr="003271CA">
        <w:rPr>
          <w:sz w:val="28"/>
          <w:szCs w:val="28"/>
        </w:rPr>
        <w:t>Летичівської</w:t>
      </w:r>
      <w:proofErr w:type="spellEnd"/>
      <w:r w:rsidRPr="003271CA">
        <w:rPr>
          <w:sz w:val="28"/>
          <w:szCs w:val="28"/>
        </w:rPr>
        <w:t xml:space="preserve">, Полонської, </w:t>
      </w:r>
      <w:proofErr w:type="spellStart"/>
      <w:r w:rsidRPr="003271CA">
        <w:rPr>
          <w:sz w:val="28"/>
          <w:szCs w:val="28"/>
        </w:rPr>
        <w:t>Теофіпольської</w:t>
      </w:r>
      <w:proofErr w:type="spellEnd"/>
      <w:r w:rsidRPr="003271CA">
        <w:rPr>
          <w:sz w:val="28"/>
          <w:szCs w:val="28"/>
        </w:rPr>
        <w:t xml:space="preserve">, Хмельницької, </w:t>
      </w:r>
      <w:proofErr w:type="spellStart"/>
      <w:r w:rsidRPr="003271CA">
        <w:rPr>
          <w:sz w:val="28"/>
          <w:szCs w:val="28"/>
        </w:rPr>
        <w:t>Чемеровець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>кої</w:t>
      </w:r>
      <w:proofErr w:type="spellEnd"/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Шепетівської</w:t>
      </w:r>
      <w:proofErr w:type="spellEnd"/>
      <w:r w:rsidRPr="003271CA">
        <w:rPr>
          <w:sz w:val="28"/>
          <w:szCs w:val="28"/>
        </w:rPr>
        <w:t xml:space="preserve"> райдержадміністрацій, </w:t>
      </w:r>
      <w:proofErr w:type="spellStart"/>
      <w:r w:rsidRPr="003271CA">
        <w:rPr>
          <w:sz w:val="28"/>
          <w:szCs w:val="28"/>
        </w:rPr>
        <w:t>Славут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>ському</w:t>
      </w:r>
      <w:proofErr w:type="spellEnd"/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Шепетівському</w:t>
      </w:r>
      <w:proofErr w:type="spellEnd"/>
      <w:r w:rsidRPr="003271CA">
        <w:rPr>
          <w:sz w:val="28"/>
          <w:szCs w:val="28"/>
        </w:rPr>
        <w:t xml:space="preserve"> місь</w:t>
      </w:r>
      <w:r w:rsidR="00174D34">
        <w:rPr>
          <w:sz w:val="28"/>
          <w:szCs w:val="28"/>
        </w:rPr>
        <w:softHyphen/>
      </w:r>
      <w:r w:rsidRPr="003271CA">
        <w:rPr>
          <w:sz w:val="28"/>
          <w:szCs w:val="28"/>
        </w:rPr>
        <w:t xml:space="preserve">ким головам проаналізувати причини </w:t>
      </w:r>
      <w:r w:rsidR="009E69C4" w:rsidRPr="003271CA">
        <w:rPr>
          <w:sz w:val="28"/>
          <w:szCs w:val="28"/>
        </w:rPr>
        <w:t>зменшення кількості виданих</w:t>
      </w:r>
      <w:r w:rsidRPr="003271CA">
        <w:rPr>
          <w:sz w:val="28"/>
          <w:szCs w:val="28"/>
        </w:rPr>
        <w:t xml:space="preserve"> документів дозвільного хар</w:t>
      </w:r>
      <w:r w:rsidR="00055218">
        <w:rPr>
          <w:sz w:val="28"/>
          <w:szCs w:val="28"/>
        </w:rPr>
        <w:t>актеру через дозвільні центри у </w:t>
      </w:r>
      <w:r w:rsidRPr="003271CA">
        <w:rPr>
          <w:sz w:val="28"/>
          <w:szCs w:val="28"/>
        </w:rPr>
        <w:t>поточному році. Про резуль</w:t>
      </w:r>
      <w:r w:rsidR="00174D34">
        <w:rPr>
          <w:sz w:val="28"/>
          <w:szCs w:val="28"/>
        </w:rPr>
        <w:softHyphen/>
      </w:r>
      <w:r w:rsidRPr="003271CA">
        <w:rPr>
          <w:sz w:val="28"/>
          <w:szCs w:val="28"/>
        </w:rPr>
        <w:t>тати поінформувати Департамент економічного розвитку і торгівлі облдерж</w:t>
      </w:r>
      <w:r w:rsidR="00174D34">
        <w:rPr>
          <w:sz w:val="28"/>
          <w:szCs w:val="28"/>
        </w:rPr>
        <w:softHyphen/>
      </w:r>
      <w:r w:rsidRPr="003271CA">
        <w:rPr>
          <w:sz w:val="28"/>
          <w:szCs w:val="28"/>
        </w:rPr>
        <w:t>адміністрації до 10 червня 2013 року.</w:t>
      </w:r>
    </w:p>
    <w:p w:rsidR="007B03DE" w:rsidRPr="003271CA" w:rsidRDefault="007B03DE" w:rsidP="0005521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6.</w:t>
      </w:r>
      <w:r w:rsidR="00055218">
        <w:rPr>
          <w:sz w:val="28"/>
          <w:szCs w:val="28"/>
        </w:rPr>
        <w:t> </w:t>
      </w:r>
      <w:r w:rsidRPr="003271CA">
        <w:rPr>
          <w:sz w:val="28"/>
          <w:szCs w:val="28"/>
        </w:rPr>
        <w:t xml:space="preserve">Головам </w:t>
      </w:r>
      <w:proofErr w:type="spellStart"/>
      <w:r w:rsidRPr="003271CA">
        <w:rPr>
          <w:sz w:val="28"/>
          <w:szCs w:val="28"/>
        </w:rPr>
        <w:t>Віньковецької</w:t>
      </w:r>
      <w:proofErr w:type="spellEnd"/>
      <w:r w:rsidRPr="003271CA">
        <w:rPr>
          <w:sz w:val="28"/>
          <w:szCs w:val="28"/>
        </w:rPr>
        <w:t xml:space="preserve">, </w:t>
      </w:r>
      <w:proofErr w:type="spellStart"/>
      <w:r w:rsidRPr="003271CA">
        <w:rPr>
          <w:sz w:val="28"/>
          <w:szCs w:val="28"/>
        </w:rPr>
        <w:t>Дунаєвецької</w:t>
      </w:r>
      <w:proofErr w:type="spellEnd"/>
      <w:r w:rsidRPr="003271CA">
        <w:rPr>
          <w:sz w:val="28"/>
          <w:szCs w:val="28"/>
        </w:rPr>
        <w:t xml:space="preserve">, Кам’янець-Подільської, </w:t>
      </w:r>
      <w:proofErr w:type="spellStart"/>
      <w:r w:rsidRPr="003271CA">
        <w:rPr>
          <w:sz w:val="28"/>
          <w:szCs w:val="28"/>
        </w:rPr>
        <w:t>Старо</w:t>
      </w:r>
      <w:r w:rsidR="00055218">
        <w:rPr>
          <w:sz w:val="28"/>
          <w:szCs w:val="28"/>
        </w:rPr>
        <w:softHyphen/>
      </w:r>
      <w:r w:rsidRPr="00055218">
        <w:rPr>
          <w:spacing w:val="-4"/>
          <w:sz w:val="28"/>
          <w:szCs w:val="28"/>
        </w:rPr>
        <w:t>костянтинівської</w:t>
      </w:r>
      <w:proofErr w:type="spellEnd"/>
      <w:r w:rsidRPr="00055218">
        <w:rPr>
          <w:spacing w:val="-4"/>
          <w:sz w:val="28"/>
          <w:szCs w:val="28"/>
        </w:rPr>
        <w:t xml:space="preserve"> та </w:t>
      </w:r>
      <w:proofErr w:type="spellStart"/>
      <w:r w:rsidRPr="00055218">
        <w:rPr>
          <w:spacing w:val="-4"/>
          <w:sz w:val="28"/>
          <w:szCs w:val="28"/>
        </w:rPr>
        <w:t>Ярмолинецької</w:t>
      </w:r>
      <w:proofErr w:type="spellEnd"/>
      <w:r w:rsidRPr="00055218">
        <w:rPr>
          <w:spacing w:val="-4"/>
          <w:sz w:val="28"/>
          <w:szCs w:val="28"/>
        </w:rPr>
        <w:t xml:space="preserve"> райдержадміністрацій до </w:t>
      </w:r>
      <w:r w:rsidR="00B925EA">
        <w:rPr>
          <w:spacing w:val="-4"/>
          <w:sz w:val="28"/>
          <w:szCs w:val="28"/>
        </w:rPr>
        <w:t xml:space="preserve">01 липня </w:t>
      </w:r>
      <w:r w:rsidRPr="00055218">
        <w:rPr>
          <w:spacing w:val="-4"/>
          <w:sz w:val="28"/>
          <w:szCs w:val="28"/>
        </w:rPr>
        <w:t>2013 ро</w:t>
      </w:r>
      <w:r w:rsidR="00055218" w:rsidRPr="00055218">
        <w:rPr>
          <w:spacing w:val="-4"/>
          <w:sz w:val="28"/>
          <w:szCs w:val="28"/>
        </w:rPr>
        <w:softHyphen/>
      </w:r>
      <w:r w:rsidRPr="003271CA">
        <w:rPr>
          <w:sz w:val="28"/>
          <w:szCs w:val="28"/>
        </w:rPr>
        <w:t xml:space="preserve">ку забезпечити збільшення чисельності державних адміністраторів дозвільних центрів та безперебійну </w:t>
      </w:r>
      <w:r w:rsidR="00055218">
        <w:rPr>
          <w:sz w:val="28"/>
          <w:szCs w:val="28"/>
        </w:rPr>
        <w:t xml:space="preserve">їх </w:t>
      </w:r>
      <w:r w:rsidRPr="003271CA">
        <w:rPr>
          <w:sz w:val="28"/>
          <w:szCs w:val="28"/>
        </w:rPr>
        <w:t>роботу з дотриманням трудового законодавства.</w:t>
      </w:r>
    </w:p>
    <w:p w:rsidR="007B03DE" w:rsidRPr="003271CA" w:rsidRDefault="007B03DE" w:rsidP="0005521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7.</w:t>
      </w:r>
      <w:r w:rsidR="00055218">
        <w:rPr>
          <w:sz w:val="28"/>
          <w:szCs w:val="28"/>
        </w:rPr>
        <w:t> </w:t>
      </w:r>
      <w:r w:rsidRPr="003271CA">
        <w:rPr>
          <w:sz w:val="28"/>
          <w:szCs w:val="28"/>
        </w:rPr>
        <w:t>Головам райдержадміністрацій, рекомендувати міським (міст облас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>ного значення) головам, керівникам регіональних дозвільних органів запро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 xml:space="preserve">вадити з 01 липня 2013 року </w:t>
      </w:r>
      <w:r w:rsidR="005E3FAB" w:rsidRPr="003271CA">
        <w:rPr>
          <w:sz w:val="28"/>
          <w:szCs w:val="28"/>
        </w:rPr>
        <w:t>за допомогою засобів телекомунікаційного зв’яз</w:t>
      </w:r>
      <w:r w:rsidR="00055218">
        <w:rPr>
          <w:sz w:val="28"/>
          <w:szCs w:val="28"/>
        </w:rPr>
        <w:softHyphen/>
      </w:r>
      <w:r w:rsidR="005E3FAB" w:rsidRPr="003271CA">
        <w:rPr>
          <w:sz w:val="28"/>
          <w:szCs w:val="28"/>
        </w:rPr>
        <w:t xml:space="preserve">ку </w:t>
      </w:r>
      <w:r w:rsidRPr="003271CA">
        <w:rPr>
          <w:sz w:val="28"/>
          <w:szCs w:val="28"/>
        </w:rPr>
        <w:t xml:space="preserve">порядок попереднього розгляду пакетів документів для видачі дозволів. </w:t>
      </w:r>
    </w:p>
    <w:p w:rsidR="007B03DE" w:rsidRPr="003271CA" w:rsidRDefault="007B03DE" w:rsidP="00055218">
      <w:pPr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8.</w:t>
      </w:r>
      <w:r w:rsidR="00055218">
        <w:rPr>
          <w:sz w:val="28"/>
          <w:szCs w:val="28"/>
        </w:rPr>
        <w:t> </w:t>
      </w:r>
      <w:r w:rsidRPr="003271CA">
        <w:rPr>
          <w:sz w:val="28"/>
          <w:szCs w:val="28"/>
        </w:rPr>
        <w:t>Рекомендувати відділу представництва у Львівській, Тернопільській та Хмельницькій областях управління представництв у Західному регіоні Державної служби України з питань регуляторної політики та розвитку під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 xml:space="preserve">приємництва забезпечити проведення протягом серпня-жовтня 2013 року для державних адміністраторів та представників дозвільних органів </w:t>
      </w:r>
      <w:r w:rsidR="00AC362F" w:rsidRPr="003271CA">
        <w:rPr>
          <w:sz w:val="28"/>
          <w:szCs w:val="28"/>
        </w:rPr>
        <w:t xml:space="preserve">області </w:t>
      </w:r>
      <w:r w:rsidRPr="003271CA">
        <w:rPr>
          <w:sz w:val="28"/>
          <w:szCs w:val="28"/>
        </w:rPr>
        <w:t xml:space="preserve">циклу семінарів, “круглих столів” щодо </w:t>
      </w:r>
      <w:r w:rsidR="00AC362F" w:rsidRPr="003271CA">
        <w:rPr>
          <w:sz w:val="28"/>
          <w:szCs w:val="28"/>
        </w:rPr>
        <w:t xml:space="preserve">механізмів </w:t>
      </w:r>
      <w:r w:rsidRPr="003271CA">
        <w:rPr>
          <w:sz w:val="28"/>
          <w:szCs w:val="28"/>
        </w:rPr>
        <w:t xml:space="preserve">вирішення проблемних питань реалізації Закону України “Про дозвільну систему у сфері господарської діяльності”.  </w:t>
      </w:r>
    </w:p>
    <w:p w:rsidR="007B03DE" w:rsidRPr="003271CA" w:rsidRDefault="007B03DE" w:rsidP="00055218">
      <w:pPr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lastRenderedPageBreak/>
        <w:t xml:space="preserve">9. Департаменту економічного розвитку і торгівлі облдержадміністрації спільно з </w:t>
      </w:r>
      <w:r w:rsidR="00055218">
        <w:rPr>
          <w:sz w:val="28"/>
          <w:szCs w:val="28"/>
        </w:rPr>
        <w:t xml:space="preserve">місцевими </w:t>
      </w:r>
      <w:r w:rsidRPr="003271CA">
        <w:rPr>
          <w:sz w:val="28"/>
          <w:szCs w:val="28"/>
        </w:rPr>
        <w:t xml:space="preserve">органами виконавчої влади та </w:t>
      </w:r>
      <w:r w:rsidR="00055218">
        <w:rPr>
          <w:sz w:val="28"/>
          <w:szCs w:val="28"/>
        </w:rPr>
        <w:t xml:space="preserve">органами </w:t>
      </w:r>
      <w:r w:rsidRPr="003271CA">
        <w:rPr>
          <w:sz w:val="28"/>
          <w:szCs w:val="28"/>
        </w:rPr>
        <w:t>місцевого само</w:t>
      </w:r>
      <w:r w:rsidR="00055218">
        <w:rPr>
          <w:sz w:val="28"/>
          <w:szCs w:val="28"/>
        </w:rPr>
        <w:softHyphen/>
      </w:r>
      <w:r w:rsidRPr="003271CA">
        <w:rPr>
          <w:sz w:val="28"/>
          <w:szCs w:val="28"/>
        </w:rPr>
        <w:t>врядування забезпечити розробку та надання центральним органам виконавчої влади пропозицій з удосконалення діючої нормативно-правової бази з питань надання адміністративних послуг.</w:t>
      </w:r>
    </w:p>
    <w:p w:rsidR="007B03DE" w:rsidRPr="003271CA" w:rsidRDefault="007B03DE" w:rsidP="00F777D5">
      <w:pPr>
        <w:ind w:firstLine="709"/>
        <w:jc w:val="both"/>
        <w:rPr>
          <w:sz w:val="28"/>
          <w:szCs w:val="28"/>
        </w:rPr>
      </w:pPr>
      <w:r w:rsidRPr="003271CA">
        <w:rPr>
          <w:sz w:val="28"/>
          <w:szCs w:val="28"/>
        </w:rPr>
        <w:t>1</w:t>
      </w:r>
      <w:r w:rsidR="00F777D5">
        <w:rPr>
          <w:sz w:val="28"/>
          <w:szCs w:val="28"/>
        </w:rPr>
        <w:t>0</w:t>
      </w:r>
      <w:r w:rsidRPr="003271CA">
        <w:rPr>
          <w:sz w:val="28"/>
          <w:szCs w:val="28"/>
        </w:rPr>
        <w:t>.</w:t>
      </w:r>
      <w:r w:rsidR="00F777D5">
        <w:rPr>
          <w:sz w:val="28"/>
          <w:szCs w:val="28"/>
        </w:rPr>
        <w:t> </w:t>
      </w:r>
      <w:r w:rsidRPr="003271CA">
        <w:rPr>
          <w:sz w:val="28"/>
          <w:szCs w:val="28"/>
        </w:rPr>
        <w:t>Контроль за виконанням цього розпорядження покласти на заступ</w:t>
      </w:r>
      <w:r w:rsidR="00F777D5">
        <w:rPr>
          <w:sz w:val="28"/>
          <w:szCs w:val="28"/>
        </w:rPr>
        <w:softHyphen/>
      </w:r>
      <w:r w:rsidRPr="003271CA">
        <w:rPr>
          <w:sz w:val="28"/>
          <w:szCs w:val="28"/>
        </w:rPr>
        <w:t>ника голови обла</w:t>
      </w:r>
      <w:r w:rsidR="00F777D5">
        <w:rPr>
          <w:sz w:val="28"/>
          <w:szCs w:val="28"/>
        </w:rPr>
        <w:t>сної державної адміністрації Л.</w:t>
      </w:r>
      <w:proofErr w:type="spellStart"/>
      <w:r w:rsidRPr="003271CA">
        <w:rPr>
          <w:sz w:val="28"/>
          <w:szCs w:val="28"/>
        </w:rPr>
        <w:t>Гураля</w:t>
      </w:r>
      <w:proofErr w:type="spellEnd"/>
      <w:r w:rsidRPr="003271CA">
        <w:rPr>
          <w:sz w:val="28"/>
          <w:szCs w:val="28"/>
        </w:rPr>
        <w:t>.</w:t>
      </w:r>
    </w:p>
    <w:p w:rsidR="007B03DE" w:rsidRPr="003271CA" w:rsidRDefault="007B03DE">
      <w:pPr>
        <w:ind w:firstLine="709"/>
        <w:jc w:val="both"/>
        <w:rPr>
          <w:sz w:val="28"/>
          <w:szCs w:val="28"/>
        </w:rPr>
      </w:pPr>
    </w:p>
    <w:p w:rsidR="007B03DE" w:rsidRPr="003271CA" w:rsidRDefault="007B03DE">
      <w:pPr>
        <w:ind w:firstLine="709"/>
        <w:jc w:val="both"/>
        <w:rPr>
          <w:sz w:val="28"/>
          <w:szCs w:val="28"/>
        </w:rPr>
      </w:pPr>
    </w:p>
    <w:p w:rsidR="00112D13" w:rsidRPr="000D772A" w:rsidRDefault="007B03DE" w:rsidP="000D772A">
      <w:pPr>
        <w:suppressAutoHyphens/>
        <w:rPr>
          <w:sz w:val="28"/>
        </w:rPr>
      </w:pPr>
      <w:r w:rsidRPr="000D772A">
        <w:rPr>
          <w:sz w:val="28"/>
        </w:rPr>
        <w:t>Голова адміністрації</w:t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Pr="000D772A">
        <w:rPr>
          <w:sz w:val="28"/>
        </w:rPr>
        <w:tab/>
      </w:r>
      <w:r w:rsidR="00F777D5" w:rsidRPr="000D772A">
        <w:rPr>
          <w:sz w:val="28"/>
        </w:rPr>
        <w:tab/>
      </w:r>
      <w:r w:rsidRPr="000D772A">
        <w:rPr>
          <w:sz w:val="28"/>
        </w:rPr>
        <w:t>В.Ядуха</w:t>
      </w:r>
    </w:p>
    <w:sectPr w:rsidR="00112D13" w:rsidRPr="000D772A" w:rsidSect="00151BD8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7ED" w:rsidRDefault="00DB37ED" w:rsidP="00927B3C">
      <w:r>
        <w:separator/>
      </w:r>
    </w:p>
  </w:endnote>
  <w:endnote w:type="continuationSeparator" w:id="0">
    <w:p w:rsidR="00DB37ED" w:rsidRDefault="00DB37ED" w:rsidP="0092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7ED" w:rsidRDefault="00DB37ED" w:rsidP="00927B3C">
      <w:r>
        <w:separator/>
      </w:r>
    </w:p>
  </w:footnote>
  <w:footnote w:type="continuationSeparator" w:id="0">
    <w:p w:rsidR="00DB37ED" w:rsidRDefault="00DB37ED" w:rsidP="00927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8" w:rsidRDefault="00151BD8" w:rsidP="00927B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2D13">
      <w:rPr>
        <w:rStyle w:val="a9"/>
        <w:noProof/>
      </w:rPr>
      <w:t>3</w:t>
    </w:r>
    <w:r>
      <w:rPr>
        <w:rStyle w:val="a9"/>
      </w:rPr>
      <w:fldChar w:fldCharType="end"/>
    </w:r>
  </w:p>
  <w:p w:rsidR="00151BD8" w:rsidRDefault="00151BD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BD8" w:rsidRDefault="00151BD8" w:rsidP="00927B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C5AD1">
      <w:rPr>
        <w:rStyle w:val="a9"/>
        <w:noProof/>
      </w:rPr>
      <w:t>3</w:t>
    </w:r>
    <w:r>
      <w:rPr>
        <w:rStyle w:val="a9"/>
      </w:rPr>
      <w:fldChar w:fldCharType="end"/>
    </w:r>
  </w:p>
  <w:p w:rsidR="00151BD8" w:rsidRDefault="00151BD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F8"/>
    <w:rsid w:val="00055218"/>
    <w:rsid w:val="000D772A"/>
    <w:rsid w:val="00112D13"/>
    <w:rsid w:val="00151BD8"/>
    <w:rsid w:val="00174D34"/>
    <w:rsid w:val="002A1BF8"/>
    <w:rsid w:val="003271CA"/>
    <w:rsid w:val="00397D97"/>
    <w:rsid w:val="005966E2"/>
    <w:rsid w:val="005E3FAB"/>
    <w:rsid w:val="00633C32"/>
    <w:rsid w:val="007B03DE"/>
    <w:rsid w:val="00815052"/>
    <w:rsid w:val="008713E7"/>
    <w:rsid w:val="00927B3C"/>
    <w:rsid w:val="009E69C4"/>
    <w:rsid w:val="00AC362F"/>
    <w:rsid w:val="00B83B50"/>
    <w:rsid w:val="00B925EA"/>
    <w:rsid w:val="00BC5AD1"/>
    <w:rsid w:val="00D26992"/>
    <w:rsid w:val="00DB37ED"/>
    <w:rsid w:val="00ED06E3"/>
    <w:rsid w:val="00ED4C57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75" w:after="75"/>
    </w:pPr>
    <w:rPr>
      <w:rFonts w:ascii="Arial" w:hAnsi="Arial" w:cs="Arial"/>
      <w:color w:val="333333"/>
      <w:sz w:val="18"/>
      <w:szCs w:val="18"/>
    </w:rPr>
  </w:style>
  <w:style w:type="paragraph" w:customStyle="1" w:styleId="Iauiue">
    <w:name w:val="Iau?iue"/>
    <w:rPr>
      <w:rFonts w:ascii="Journal" w:hAnsi="Journal"/>
      <w:sz w:val="24"/>
      <w:lang w:val="ru-RU" w:eastAsia="ru-RU"/>
    </w:rPr>
  </w:style>
  <w:style w:type="character" w:customStyle="1" w:styleId="1">
    <w:name w:val="Основний текст1"/>
    <w:basedOn w:val="a0"/>
    <w:rPr>
      <w:spacing w:val="5"/>
      <w:sz w:val="24"/>
      <w:szCs w:val="24"/>
      <w:lang w:bidi="ar-SA"/>
    </w:rPr>
  </w:style>
  <w:style w:type="paragraph" w:styleId="2">
    <w:name w:val="Body Text Indent 2"/>
    <w:basedOn w:val="a"/>
    <w:pPr>
      <w:ind w:left="6379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paragraph" w:customStyle="1" w:styleId="20">
    <w:name w:val="Знак Знак2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pPr>
      <w:spacing w:after="136"/>
      <w:ind w:firstLine="408"/>
      <w:jc w:val="both"/>
    </w:pPr>
    <w:rPr>
      <w:lang w:val="ru-RU" w:eastAsia="ru-RU"/>
    </w:r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pPr>
      <w:spacing w:after="120"/>
      <w:ind w:left="283"/>
    </w:p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нак1 Знак Знак1 Знак Знак Знак Знак Знак Знак Знак Знак Знак Знак 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151BD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51BD8"/>
  </w:style>
  <w:style w:type="paragraph" w:styleId="aa">
    <w:name w:val="Balloon Text"/>
    <w:basedOn w:val="a"/>
    <w:link w:val="ab"/>
    <w:rsid w:val="00BC5AD1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BC5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75" w:after="75"/>
    </w:pPr>
    <w:rPr>
      <w:rFonts w:ascii="Arial" w:hAnsi="Arial" w:cs="Arial"/>
      <w:color w:val="333333"/>
      <w:sz w:val="18"/>
      <w:szCs w:val="18"/>
    </w:rPr>
  </w:style>
  <w:style w:type="paragraph" w:customStyle="1" w:styleId="Iauiue">
    <w:name w:val="Iau?iue"/>
    <w:rPr>
      <w:rFonts w:ascii="Journal" w:hAnsi="Journal"/>
      <w:sz w:val="24"/>
      <w:lang w:val="ru-RU" w:eastAsia="ru-RU"/>
    </w:rPr>
  </w:style>
  <w:style w:type="character" w:customStyle="1" w:styleId="1">
    <w:name w:val="Основний текст1"/>
    <w:basedOn w:val="a0"/>
    <w:rPr>
      <w:spacing w:val="5"/>
      <w:sz w:val="24"/>
      <w:szCs w:val="24"/>
      <w:lang w:bidi="ar-SA"/>
    </w:rPr>
  </w:style>
  <w:style w:type="paragraph" w:styleId="2">
    <w:name w:val="Body Text Indent 2"/>
    <w:basedOn w:val="a"/>
    <w:pPr>
      <w:ind w:left="6379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23">
    <w:name w:val="rvts23"/>
    <w:basedOn w:val="a0"/>
  </w:style>
  <w:style w:type="paragraph" w:customStyle="1" w:styleId="20">
    <w:name w:val="Знак Знак2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pPr>
      <w:spacing w:after="136"/>
      <w:ind w:firstLine="408"/>
      <w:jc w:val="both"/>
    </w:pPr>
    <w:rPr>
      <w:lang w:val="ru-RU" w:eastAsia="ru-RU"/>
    </w:rPr>
  </w:style>
  <w:style w:type="paragraph" w:customStyle="1" w:styleId="a4">
    <w:name w:val="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pPr>
      <w:spacing w:after="120"/>
      <w:ind w:left="283"/>
    </w:pPr>
  </w:style>
  <w:style w:type="table" w:styleId="a6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нак1 Знак Знак1 Знак Знак Знак Знак Знак Знак Знак Знак Знак Знак Знак Знак1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rsid w:val="00151BD8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51BD8"/>
  </w:style>
  <w:style w:type="paragraph" w:styleId="aa">
    <w:name w:val="Balloon Text"/>
    <w:basedOn w:val="a"/>
    <w:link w:val="ab"/>
    <w:rsid w:val="00BC5AD1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BC5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1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babayota</cp:lastModifiedBy>
  <cp:revision>3</cp:revision>
  <cp:lastPrinted>2013-05-29T12:19:00Z</cp:lastPrinted>
  <dcterms:created xsi:type="dcterms:W3CDTF">2013-06-05T12:47:00Z</dcterms:created>
  <dcterms:modified xsi:type="dcterms:W3CDTF">2013-06-05T13:48:00Z</dcterms:modified>
</cp:coreProperties>
</file>