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DF" w:rsidRPr="00AE26AB" w:rsidRDefault="004D11E3" w:rsidP="00251F06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5DF" w:rsidRPr="00AE26AB" w:rsidRDefault="000375DF" w:rsidP="000375DF">
      <w:pPr>
        <w:rPr>
          <w:sz w:val="28"/>
          <w:szCs w:val="28"/>
        </w:rPr>
      </w:pPr>
    </w:p>
    <w:p w:rsidR="000375DF" w:rsidRPr="00AE26AB" w:rsidRDefault="000375DF" w:rsidP="000375D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375DF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75DF" w:rsidRPr="007E041E" w:rsidRDefault="000375DF" w:rsidP="00CD3F7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47C31">
              <w:rPr>
                <w:sz w:val="28"/>
                <w:szCs w:val="28"/>
                <w:lang w:val="uk-UA"/>
              </w:rPr>
              <w:t>Про утворення орг</w:t>
            </w:r>
            <w:r>
              <w:rPr>
                <w:sz w:val="28"/>
                <w:szCs w:val="28"/>
                <w:lang w:val="uk-UA"/>
              </w:rPr>
              <w:t>анізацій</w:t>
            </w:r>
            <w:r>
              <w:rPr>
                <w:sz w:val="28"/>
                <w:szCs w:val="28"/>
                <w:lang w:val="uk-UA"/>
              </w:rPr>
              <w:softHyphen/>
              <w:t xml:space="preserve">ного комітету </w:t>
            </w:r>
            <w:r w:rsidRPr="00947C31">
              <w:rPr>
                <w:sz w:val="28"/>
                <w:szCs w:val="28"/>
                <w:lang w:val="uk-UA"/>
              </w:rPr>
              <w:t>з підготовки і  відзначення в області 1025-річчя хрещення Київської Русі</w:t>
            </w:r>
          </w:p>
        </w:tc>
      </w:tr>
    </w:tbl>
    <w:p w:rsidR="000375DF" w:rsidRPr="00A16A58" w:rsidRDefault="000375DF" w:rsidP="000375DF">
      <w:pPr>
        <w:jc w:val="both"/>
        <w:rPr>
          <w:lang w:val="uk-UA"/>
        </w:rPr>
      </w:pPr>
    </w:p>
    <w:p w:rsidR="000375DF" w:rsidRPr="00A16A58" w:rsidRDefault="000375DF" w:rsidP="000375DF">
      <w:pPr>
        <w:rPr>
          <w:lang w:val="uk-UA"/>
        </w:rPr>
      </w:pPr>
    </w:p>
    <w:p w:rsidR="000375DF" w:rsidRDefault="000375DF" w:rsidP="00CD3F76">
      <w:pPr>
        <w:shd w:val="clear" w:color="auto" w:fill="FFFFFF"/>
        <w:spacing w:after="120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 w:rsidRPr="00947C31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947C31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947C31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947C31">
        <w:rPr>
          <w:sz w:val="28"/>
          <w:szCs w:val="28"/>
          <w:lang w:val="uk-UA"/>
        </w:rPr>
        <w:t>, Указу Президента України від 21 січня 2013 ро</w:t>
      </w:r>
      <w:bookmarkStart w:id="0" w:name="_GoBack"/>
      <w:bookmarkEnd w:id="0"/>
      <w:r w:rsidRPr="00947C31">
        <w:rPr>
          <w:sz w:val="28"/>
          <w:szCs w:val="28"/>
          <w:lang w:val="uk-UA"/>
        </w:rPr>
        <w:t>ку №</w:t>
      </w:r>
      <w:r>
        <w:rPr>
          <w:sz w:val="28"/>
          <w:szCs w:val="28"/>
          <w:lang w:val="uk-UA"/>
        </w:rPr>
        <w:t> </w:t>
      </w:r>
      <w:r w:rsidRPr="00947C31">
        <w:rPr>
          <w:sz w:val="28"/>
          <w:szCs w:val="28"/>
          <w:lang w:val="uk-UA"/>
        </w:rPr>
        <w:t xml:space="preserve">34/2013 </w:t>
      </w:r>
      <w:r>
        <w:rPr>
          <w:sz w:val="28"/>
          <w:szCs w:val="28"/>
          <w:lang w:val="uk-UA"/>
        </w:rPr>
        <w:t>“</w:t>
      </w:r>
      <w:r w:rsidRPr="00947C31">
        <w:rPr>
          <w:sz w:val="28"/>
          <w:szCs w:val="28"/>
          <w:lang w:val="uk-UA"/>
        </w:rPr>
        <w:t>Питання організації та проведення заходів з відзначення в Україні 1025-річчя хрещення Київської Русі</w:t>
      </w:r>
      <w:r>
        <w:rPr>
          <w:sz w:val="28"/>
          <w:szCs w:val="28"/>
          <w:lang w:val="uk-UA"/>
        </w:rPr>
        <w:t>”</w:t>
      </w:r>
      <w:r w:rsidRPr="00947C31">
        <w:rPr>
          <w:sz w:val="28"/>
          <w:szCs w:val="28"/>
          <w:lang w:val="uk-UA"/>
        </w:rPr>
        <w:t>,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14.06</w:t>
      </w:r>
      <w:r w:rsidRPr="00DE10D7">
        <w:rPr>
          <w:sz w:val="28"/>
          <w:szCs w:val="28"/>
          <w:lang w:val="uk-UA"/>
        </w:rPr>
        <w:t xml:space="preserve">.2013 </w:t>
      </w:r>
      <w:r w:rsidRPr="00DE10D7">
        <w:rPr>
          <w:spacing w:val="-6"/>
          <w:sz w:val="28"/>
          <w:szCs w:val="28"/>
          <w:lang w:val="uk-UA"/>
        </w:rPr>
        <w:t>№ </w:t>
      </w:r>
      <w:r>
        <w:rPr>
          <w:spacing w:val="-6"/>
          <w:sz w:val="28"/>
          <w:szCs w:val="28"/>
          <w:lang w:val="uk-UA"/>
        </w:rPr>
        <w:t>84</w:t>
      </w:r>
      <w:r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>
        <w:rPr>
          <w:spacing w:val="-6"/>
          <w:sz w:val="28"/>
          <w:szCs w:val="28"/>
          <w:lang w:val="uk-UA"/>
        </w:rPr>
        <w:t xml:space="preserve">, </w:t>
      </w:r>
      <w:r w:rsidRPr="00947C31">
        <w:rPr>
          <w:sz w:val="28"/>
          <w:szCs w:val="28"/>
          <w:lang w:val="uk-UA"/>
        </w:rPr>
        <w:t>з мето</w:t>
      </w:r>
      <w:r>
        <w:rPr>
          <w:sz w:val="28"/>
          <w:szCs w:val="28"/>
          <w:lang w:val="uk-UA"/>
        </w:rPr>
        <w:t>ю</w:t>
      </w:r>
      <w:r w:rsidRPr="00947C31">
        <w:rPr>
          <w:sz w:val="28"/>
          <w:szCs w:val="28"/>
          <w:lang w:val="uk-UA"/>
        </w:rPr>
        <w:t xml:space="preserve"> належної організації та проведення у 2013 році в області заходів з відзначення 1025-річчя хрещення Київської Русі</w:t>
      </w:r>
      <w:r w:rsidRPr="00E13467">
        <w:rPr>
          <w:color w:val="000000"/>
          <w:spacing w:val="-3"/>
          <w:sz w:val="28"/>
          <w:szCs w:val="28"/>
          <w:lang w:val="uk-UA"/>
        </w:rPr>
        <w:t>:</w:t>
      </w:r>
    </w:p>
    <w:p w:rsidR="000375DF" w:rsidRPr="00947C31" w:rsidRDefault="000375DF" w:rsidP="000375D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47C31">
        <w:rPr>
          <w:sz w:val="28"/>
          <w:szCs w:val="28"/>
          <w:lang w:val="uk-UA"/>
        </w:rPr>
        <w:t xml:space="preserve">Утворити організаційний комітет </w:t>
      </w:r>
      <w:r>
        <w:rPr>
          <w:sz w:val="28"/>
          <w:szCs w:val="28"/>
          <w:lang w:val="uk-UA"/>
        </w:rPr>
        <w:t>з підготовки і</w:t>
      </w:r>
      <w:r w:rsidRPr="00947C31">
        <w:rPr>
          <w:sz w:val="28"/>
          <w:szCs w:val="28"/>
          <w:lang w:val="uk-UA"/>
        </w:rPr>
        <w:t xml:space="preserve"> відзначення в області 1025-річчя хрещення Київської Русі згідно з додатком. </w:t>
      </w:r>
    </w:p>
    <w:p w:rsidR="000375DF" w:rsidRPr="00947C31" w:rsidRDefault="000375DF" w:rsidP="000375DF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47C31">
        <w:rPr>
          <w:sz w:val="28"/>
          <w:szCs w:val="28"/>
          <w:lang w:val="uk-UA"/>
        </w:rPr>
        <w:t xml:space="preserve">Головам районних державних адміністрацій, рекомендувати </w:t>
      </w:r>
      <w:r>
        <w:rPr>
          <w:sz w:val="28"/>
          <w:szCs w:val="28"/>
          <w:lang w:val="uk-UA"/>
        </w:rPr>
        <w:t xml:space="preserve">міським </w:t>
      </w:r>
      <w:r w:rsidRPr="00947C31">
        <w:rPr>
          <w:sz w:val="28"/>
          <w:szCs w:val="28"/>
          <w:lang w:val="uk-UA"/>
        </w:rPr>
        <w:t xml:space="preserve">(міст обласного значення) головам утворити у двотижневий строк відповідні районні (міські) організаційні комітети </w:t>
      </w:r>
      <w:r>
        <w:rPr>
          <w:sz w:val="28"/>
          <w:szCs w:val="28"/>
          <w:lang w:val="uk-UA"/>
        </w:rPr>
        <w:t>з підготовки і</w:t>
      </w:r>
      <w:r w:rsidRPr="00947C31">
        <w:rPr>
          <w:sz w:val="28"/>
          <w:szCs w:val="28"/>
          <w:lang w:val="uk-UA"/>
        </w:rPr>
        <w:t xml:space="preserve"> відзначення в області 1025-річчя хрещення Київської Русі</w:t>
      </w:r>
      <w:r>
        <w:rPr>
          <w:sz w:val="28"/>
          <w:szCs w:val="28"/>
          <w:lang w:val="uk-UA"/>
        </w:rPr>
        <w:t>.</w:t>
      </w:r>
    </w:p>
    <w:p w:rsidR="000375DF" w:rsidRPr="006415C1" w:rsidRDefault="000375DF" w:rsidP="000375DF">
      <w:pPr>
        <w:shd w:val="clear" w:color="auto" w:fill="FFFFFF"/>
        <w:tabs>
          <w:tab w:val="left" w:pos="5068"/>
        </w:tabs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47C3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голови-керівника </w:t>
      </w:r>
      <w:r>
        <w:rPr>
          <w:sz w:val="28"/>
          <w:szCs w:val="28"/>
          <w:lang w:val="uk-UA"/>
        </w:rPr>
        <w:t>апарату облдержадміністрації Л.</w:t>
      </w:r>
      <w:proofErr w:type="spellStart"/>
      <w:r w:rsidRPr="00947C31">
        <w:rPr>
          <w:sz w:val="28"/>
          <w:szCs w:val="28"/>
          <w:lang w:val="uk-UA"/>
        </w:rPr>
        <w:t>Бернадську</w:t>
      </w:r>
      <w:proofErr w:type="spellEnd"/>
      <w:r w:rsidRPr="00947C31">
        <w:rPr>
          <w:sz w:val="28"/>
          <w:szCs w:val="28"/>
          <w:lang w:val="uk-UA"/>
        </w:rPr>
        <w:t>.</w:t>
      </w:r>
    </w:p>
    <w:p w:rsidR="000375DF" w:rsidRDefault="000375DF" w:rsidP="000375DF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z w:val="28"/>
          <w:szCs w:val="28"/>
          <w:lang w:val="uk-UA"/>
        </w:rPr>
      </w:pPr>
    </w:p>
    <w:p w:rsidR="000375DF" w:rsidRPr="00D77FF9" w:rsidRDefault="000375DF" w:rsidP="000375DF">
      <w:pPr>
        <w:ind w:firstLine="709"/>
        <w:jc w:val="both"/>
        <w:rPr>
          <w:sz w:val="28"/>
          <w:lang w:val="uk-UA"/>
        </w:rPr>
      </w:pPr>
    </w:p>
    <w:p w:rsidR="000375DF" w:rsidRDefault="000375DF" w:rsidP="000375DF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0375DF" w:rsidRDefault="000375DF" w:rsidP="000375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p w:rsidR="000375DF" w:rsidRDefault="000375DF" w:rsidP="000375DF"/>
    <w:sectPr w:rsidR="000375DF" w:rsidSect="00CD3F7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44" w:rsidRDefault="00683C44" w:rsidP="00683C44">
      <w:r>
        <w:separator/>
      </w:r>
    </w:p>
  </w:endnote>
  <w:endnote w:type="continuationSeparator" w:id="0">
    <w:p w:rsidR="00683C44" w:rsidRDefault="00683C44" w:rsidP="006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44" w:rsidRDefault="00683C44" w:rsidP="00683C44">
      <w:r>
        <w:separator/>
      </w:r>
    </w:p>
  </w:footnote>
  <w:footnote w:type="continuationSeparator" w:id="0">
    <w:p w:rsidR="00683C44" w:rsidRDefault="00683C44" w:rsidP="00683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76" w:rsidRDefault="00CD3F76" w:rsidP="00CD3F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3F76" w:rsidRDefault="00CD3F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76" w:rsidRDefault="00CD3F76" w:rsidP="00CD3F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1F06">
      <w:rPr>
        <w:rStyle w:val="a4"/>
        <w:noProof/>
      </w:rPr>
      <w:t>2</w:t>
    </w:r>
    <w:r>
      <w:rPr>
        <w:rStyle w:val="a4"/>
      </w:rPr>
      <w:fldChar w:fldCharType="end"/>
    </w:r>
  </w:p>
  <w:p w:rsidR="00CD3F76" w:rsidRDefault="00CD3F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DF"/>
    <w:rsid w:val="000375DF"/>
    <w:rsid w:val="001D5174"/>
    <w:rsid w:val="00251F06"/>
    <w:rsid w:val="002773BB"/>
    <w:rsid w:val="004D11E3"/>
    <w:rsid w:val="00561BD3"/>
    <w:rsid w:val="00683C44"/>
    <w:rsid w:val="00933797"/>
    <w:rsid w:val="00CB7E5C"/>
    <w:rsid w:val="00CD3F76"/>
    <w:rsid w:val="00E66652"/>
    <w:rsid w:val="00F105A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5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75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75DF"/>
  </w:style>
  <w:style w:type="paragraph" w:customStyle="1" w:styleId="a5">
    <w:name w:val="Знак Знак Знак Знак"/>
    <w:basedOn w:val="a"/>
    <w:rsid w:val="000375D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D11E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D11E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5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75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75DF"/>
  </w:style>
  <w:style w:type="paragraph" w:customStyle="1" w:styleId="a5">
    <w:name w:val="Знак Знак Знак Знак"/>
    <w:basedOn w:val="a"/>
    <w:rsid w:val="000375D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D11E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D11E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2013-10-14T12:29:00Z</cp:lastPrinted>
  <dcterms:created xsi:type="dcterms:W3CDTF">2013-06-26T15:30:00Z</dcterms:created>
  <dcterms:modified xsi:type="dcterms:W3CDTF">2013-06-26T15:57:00Z</dcterms:modified>
</cp:coreProperties>
</file>