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63" w:rsidRPr="00A733D9" w:rsidRDefault="00A77363" w:rsidP="00A77363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uk-UA"/>
        </w:rPr>
      </w:pPr>
      <w:bookmarkStart w:id="0" w:name="_GoBack"/>
      <w:bookmarkEnd w:id="0"/>
    </w:p>
    <w:p w:rsidR="00A77363" w:rsidRPr="00A733D9" w:rsidRDefault="002A2FCB" w:rsidP="00A77363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caps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-114300</wp:posOffset>
                </wp:positionV>
                <wp:extent cx="256540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575" w:rsidRPr="008E2DDC" w:rsidRDefault="00272575" w:rsidP="00A773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mallCaps/>
                                <w:sz w:val="26"/>
                                <w:szCs w:val="26"/>
                              </w:rPr>
                            </w:pPr>
                            <w:r w:rsidRPr="008E2DDC">
                              <w:rPr>
                                <w:rFonts w:ascii="Times New Roman" w:hAnsi="Times New Roman"/>
                                <w:smallCaps/>
                                <w:sz w:val="26"/>
                                <w:szCs w:val="26"/>
                              </w:rPr>
                              <w:t>Затверджено</w:t>
                            </w:r>
                          </w:p>
                          <w:p w:rsidR="00272575" w:rsidRPr="008E2DDC" w:rsidRDefault="00272575" w:rsidP="00A77363">
                            <w:pPr>
                              <w:pStyle w:val="21"/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E2DDC">
                              <w:rPr>
                                <w:sz w:val="26"/>
                                <w:szCs w:val="26"/>
                              </w:rPr>
                              <w:t xml:space="preserve">Розпорядження голови обласної державної адміністрації </w:t>
                            </w:r>
                          </w:p>
                          <w:p w:rsidR="00272575" w:rsidRPr="008E2DDC" w:rsidRDefault="00272575" w:rsidP="00A77363">
                            <w:pPr>
                              <w:pStyle w:val="21"/>
                              <w:spacing w:after="0" w:line="240" w:lineRule="auto"/>
                              <w:jc w:val="both"/>
                              <w:rPr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8E2DDC">
                              <w:rPr>
                                <w:spacing w:val="-10"/>
                                <w:sz w:val="26"/>
                                <w:szCs w:val="26"/>
                              </w:rPr>
                              <w:t xml:space="preserve">від </w:t>
                            </w:r>
                            <w:r w:rsidRPr="008E2DDC">
                              <w:rPr>
                                <w:sz w:val="26"/>
                                <w:szCs w:val="26"/>
                              </w:rPr>
                              <w:t>18.03.2013 № 77/2013-р</w:t>
                            </w:r>
                          </w:p>
                          <w:p w:rsidR="00272575" w:rsidRPr="008E2DDC" w:rsidRDefault="00272575" w:rsidP="00A77363">
                            <w:pPr>
                              <w:pStyle w:val="21"/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E2DDC">
                              <w:rPr>
                                <w:spacing w:val="-14"/>
                                <w:sz w:val="26"/>
                                <w:szCs w:val="26"/>
                              </w:rPr>
                              <w:t>(</w:t>
                            </w:r>
                            <w:r w:rsidRPr="008E2DDC">
                              <w:rPr>
                                <w:sz w:val="26"/>
                                <w:szCs w:val="26"/>
                              </w:rPr>
                              <w:t>у редакції розпорядження голови обласної державної адміністрації</w:t>
                            </w:r>
                          </w:p>
                          <w:p w:rsidR="00272575" w:rsidRPr="008E2DDC" w:rsidRDefault="00247FA0" w:rsidP="00A773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uk-UA"/>
                              </w:rPr>
                              <w:t>11.07.</w:t>
                            </w:r>
                            <w:r w:rsidR="002725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201</w:t>
                            </w:r>
                            <w:r w:rsidR="00272575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uk-UA"/>
                              </w:rPr>
                              <w:t>3</w:t>
                            </w:r>
                            <w:r w:rsidR="00272575" w:rsidRPr="008E2DD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№ 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uk-UA"/>
                              </w:rPr>
                              <w:t>216/2013-р</w:t>
                            </w:r>
                            <w:r w:rsidR="00272575" w:rsidRPr="008E2DD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8pt;margin-top:-9pt;width:202pt;height:10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pNegIAAAAFAAAOAAAAZHJzL2Uyb0RvYy54bWysVNuO2yAQfa/Uf0C8Z32pk42tOKu9NFWl&#10;7UXa7QcQwDEqBgok9rbqv3fAcTa9PFRV/WAPMBzOcM54dTV0Eh24dUKrGmcXKUZcUc2E2tX40+Nm&#10;tsTIeaIYkVrxGj9xh6/WL1+selPxXLdaMm4RgChX9abGrfemShJHW94Rd6ENV7DYaNsRD0O7S5gl&#10;PaB3MsnTdJH02jJjNeXOwezduIjXEb9pOPUfmsZxj2SNgZuPbxvf2/BO1itS7SwxraBHGuQfWHRE&#10;KDj0BHVHPEF7K36D6gS12unGX1DdJbppBOWxBqgmS3+p5qElhsda4HKcOV2T+3+w9P3ho0WCgXYY&#10;KdKBRI988OhGDygPt9MbV0HSg4E0P8B0yAyVOnOv6WeHlL5tidrxa2t133LCgF0WdiZnW0ccF0C2&#10;/TvN4Biy9zoCDY3tAiBcBgJ0UOnppEygQmEyny/mRQpLFNayV5fZAgbhDFJN2411/g3XHQpBjS1I&#10;H+HJ4d75MXVKifS1FGwjpIwDu9veSosOBGyyic8R3Z2nSRWSlQ7bRsRxBljCGWEt8I2yfyuzvEhv&#10;8nK2WSwvZ8WmmM/Ky3Q5S7PyplykRVncbb4HgllRtYIxru6F4pMFs+LvJD42w2ieaELU17ic5/NR&#10;o3P27rzIND5/KrITHjpSiq7Gy1MSqYKyrxWDsknliZBjnPxMPwoCdzB9461EHwTpRxP4YTsASjDH&#10;VrMncITVoBdoC78RCFptv2LUQ0vW2H3ZE8sxkm8VuCr07xTYKdhOAVEUttbYYzSGt37s872xYtcC&#10;8uhbpa/BeY2InnhmcfQrtFkkf/wlhD4+H8es5x/X+gcAAAD//wMAUEsDBBQABgAIAAAAIQD6EtDE&#10;3wAAAA0BAAAPAAAAZHJzL2Rvd25yZXYueG1sTE9BbsIwELxX6h+srdRLBQ6ojWgaB7XQ3toDFHFe&#10;YpNExOvIdkj4fZdTuc3sjGZn8uVoW3E2PjSOFMymCQhDpdMNVQp2v1+TBYgQkTS2joyCiwmwLO7v&#10;csy0G2hjzttYCQ6hkKGCOsYukzKUtbEYpq4zxNrReYuRqa+k9jhwuG3lPElSabEh/lBjZ1a1KU/b&#10;3ipI174fNrR6Wu8+v/Gnq+b7j8teqceH8f0NRDRj/DfDtT5Xh4I7HVxPOoiWefKS8pioYDJbMLha&#10;ntOE0YHRK59kkcvbFcUfAAAA//8DAFBLAQItABQABgAIAAAAIQC2gziS/gAAAOEBAAATAAAAAAAA&#10;AAAAAAAAAAAAAABbQ29udGVudF9UeXBlc10ueG1sUEsBAi0AFAAGAAgAAAAhADj9If/WAAAAlAEA&#10;AAsAAAAAAAAAAAAAAAAALwEAAF9yZWxzLy5yZWxzUEsBAi0AFAAGAAgAAAAhAAl1ik16AgAAAAUA&#10;AA4AAAAAAAAAAAAAAAAALgIAAGRycy9lMm9Eb2MueG1sUEsBAi0AFAAGAAgAAAAhAPoS0MTfAAAA&#10;DQEAAA8AAAAAAAAAAAAAAAAA1AQAAGRycy9kb3ducmV2LnhtbFBLBQYAAAAABAAEAPMAAADgBQAA&#10;AAA=&#10;" stroked="f">
                <v:textbox inset="0,0,0,0">
                  <w:txbxContent>
                    <w:p w:rsidR="00272575" w:rsidRPr="008E2DDC" w:rsidRDefault="00272575" w:rsidP="00A77363">
                      <w:pPr>
                        <w:spacing w:after="0" w:line="240" w:lineRule="auto"/>
                        <w:rPr>
                          <w:rFonts w:ascii="Times New Roman" w:hAnsi="Times New Roman"/>
                          <w:smallCaps/>
                          <w:sz w:val="26"/>
                          <w:szCs w:val="26"/>
                        </w:rPr>
                      </w:pPr>
                      <w:r w:rsidRPr="008E2DDC">
                        <w:rPr>
                          <w:rFonts w:ascii="Times New Roman" w:hAnsi="Times New Roman"/>
                          <w:smallCaps/>
                          <w:sz w:val="26"/>
                          <w:szCs w:val="26"/>
                        </w:rPr>
                        <w:t>Затверджено</w:t>
                      </w:r>
                    </w:p>
                    <w:p w:rsidR="00272575" w:rsidRPr="008E2DDC" w:rsidRDefault="00272575" w:rsidP="00A77363">
                      <w:pPr>
                        <w:pStyle w:val="21"/>
                        <w:spacing w:after="0" w:line="240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 w:rsidRPr="008E2DDC">
                        <w:rPr>
                          <w:sz w:val="26"/>
                          <w:szCs w:val="26"/>
                        </w:rPr>
                        <w:t xml:space="preserve">Розпорядження голови обласної державної адміністрації </w:t>
                      </w:r>
                    </w:p>
                    <w:p w:rsidR="00272575" w:rsidRPr="008E2DDC" w:rsidRDefault="00272575" w:rsidP="00A77363">
                      <w:pPr>
                        <w:pStyle w:val="21"/>
                        <w:spacing w:after="0" w:line="240" w:lineRule="auto"/>
                        <w:jc w:val="both"/>
                        <w:rPr>
                          <w:spacing w:val="-10"/>
                          <w:sz w:val="26"/>
                          <w:szCs w:val="26"/>
                        </w:rPr>
                      </w:pPr>
                      <w:r w:rsidRPr="008E2DDC">
                        <w:rPr>
                          <w:spacing w:val="-10"/>
                          <w:sz w:val="26"/>
                          <w:szCs w:val="26"/>
                        </w:rPr>
                        <w:t xml:space="preserve">від </w:t>
                      </w:r>
                      <w:r w:rsidRPr="008E2DDC">
                        <w:rPr>
                          <w:sz w:val="26"/>
                          <w:szCs w:val="26"/>
                        </w:rPr>
                        <w:t>18.03.2013 № 77/2013-р</w:t>
                      </w:r>
                    </w:p>
                    <w:p w:rsidR="00272575" w:rsidRPr="008E2DDC" w:rsidRDefault="00272575" w:rsidP="00A77363">
                      <w:pPr>
                        <w:pStyle w:val="21"/>
                        <w:spacing w:after="0" w:line="240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 w:rsidRPr="008E2DDC">
                        <w:rPr>
                          <w:spacing w:val="-14"/>
                          <w:sz w:val="26"/>
                          <w:szCs w:val="26"/>
                        </w:rPr>
                        <w:t>(</w:t>
                      </w:r>
                      <w:r w:rsidRPr="008E2DDC">
                        <w:rPr>
                          <w:sz w:val="26"/>
                          <w:szCs w:val="26"/>
                        </w:rPr>
                        <w:t>у редакції розпорядження голови обласної державної адміністрації</w:t>
                      </w:r>
                    </w:p>
                    <w:p w:rsidR="00272575" w:rsidRPr="008E2DDC" w:rsidRDefault="00247FA0" w:rsidP="00A7736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uk-UA"/>
                        </w:rPr>
                        <w:t>11.07.</w:t>
                      </w:r>
                      <w:r w:rsidR="00272575">
                        <w:rPr>
                          <w:rFonts w:ascii="Times New Roman" w:hAnsi="Times New Roman"/>
                          <w:sz w:val="26"/>
                          <w:szCs w:val="26"/>
                        </w:rPr>
                        <w:t>201</w:t>
                      </w:r>
                      <w:r w:rsidR="00272575">
                        <w:rPr>
                          <w:rFonts w:ascii="Times New Roman" w:hAnsi="Times New Roman"/>
                          <w:sz w:val="26"/>
                          <w:szCs w:val="26"/>
                          <w:lang w:val="uk-UA"/>
                        </w:rPr>
                        <w:t>3</w:t>
                      </w:r>
                      <w:r w:rsidR="00272575" w:rsidRPr="008E2DD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№ 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uk-UA"/>
                        </w:rPr>
                        <w:t>216/2013-р</w:t>
                      </w:r>
                      <w:r w:rsidR="00272575" w:rsidRPr="008E2DD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77363" w:rsidRPr="00A733D9" w:rsidRDefault="00A77363" w:rsidP="00A7736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A77363" w:rsidRPr="00A733D9" w:rsidRDefault="00A77363" w:rsidP="00A7736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A77363" w:rsidRPr="00A733D9" w:rsidRDefault="00A77363" w:rsidP="00A7736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A77363" w:rsidRPr="00A733D9" w:rsidRDefault="00A77363" w:rsidP="00A7736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A77363" w:rsidRPr="00A733D9" w:rsidRDefault="00A77363" w:rsidP="00A7736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A77363" w:rsidRPr="00A733D9" w:rsidRDefault="00A77363" w:rsidP="00A7736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A733D9" w:rsidRPr="00A733D9" w:rsidRDefault="00A733D9" w:rsidP="00A7736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A77363" w:rsidRPr="00A733D9" w:rsidRDefault="00A77363" w:rsidP="00A77363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  <w:lang w:val="uk-UA"/>
        </w:rPr>
      </w:pPr>
      <w:r w:rsidRPr="00A733D9">
        <w:rPr>
          <w:rFonts w:ascii="Times New Roman" w:hAnsi="Times New Roman"/>
          <w:b/>
          <w:caps/>
          <w:sz w:val="26"/>
          <w:szCs w:val="26"/>
          <w:lang w:val="uk-UA"/>
        </w:rPr>
        <w:t>перелік об’єктів</w:t>
      </w:r>
    </w:p>
    <w:p w:rsidR="00A77363" w:rsidRPr="00A733D9" w:rsidRDefault="00A77363" w:rsidP="00A7736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A733D9">
        <w:rPr>
          <w:rFonts w:ascii="Times New Roman" w:hAnsi="Times New Roman"/>
          <w:sz w:val="26"/>
          <w:szCs w:val="26"/>
          <w:lang w:val="uk-UA"/>
        </w:rPr>
        <w:t xml:space="preserve">будівництва, реконструкції, ремонту та утримання вулиць і доріг комунальної власності в населених пунктах області </w:t>
      </w:r>
    </w:p>
    <w:p w:rsidR="00A77363" w:rsidRPr="00A733D9" w:rsidRDefault="00A77363" w:rsidP="00EF67F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A733D9">
        <w:rPr>
          <w:rFonts w:ascii="Times New Roman" w:hAnsi="Times New Roman"/>
          <w:sz w:val="26"/>
          <w:szCs w:val="26"/>
          <w:lang w:val="uk-UA"/>
        </w:rPr>
        <w:t xml:space="preserve">у 2013 році </w:t>
      </w:r>
    </w:p>
    <w:p w:rsidR="00A77363" w:rsidRPr="006F078F" w:rsidRDefault="00A77363" w:rsidP="00A77363">
      <w:pPr>
        <w:spacing w:after="0" w:line="240" w:lineRule="auto"/>
        <w:jc w:val="center"/>
        <w:rPr>
          <w:rFonts w:ascii="Times New Roman" w:hAnsi="Times New Roman"/>
          <w:sz w:val="10"/>
          <w:szCs w:val="16"/>
          <w:lang w:val="uk-UA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A77363" w:rsidRPr="00A733D9" w:rsidTr="006F078F">
        <w:trPr>
          <w:trHeight w:val="275"/>
        </w:trPr>
        <w:tc>
          <w:tcPr>
            <w:tcW w:w="720" w:type="dxa"/>
            <w:vMerge w:val="restart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№</w:t>
            </w:r>
          </w:p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з/п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Назва адміністративно-територіальної одиниці</w:t>
            </w:r>
          </w:p>
        </w:tc>
        <w:tc>
          <w:tcPr>
            <w:tcW w:w="1051" w:type="dxa"/>
            <w:vMerge w:val="restart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Загальна кошто</w:t>
            </w: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>рисна вартість робіт,</w:t>
            </w:r>
          </w:p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тис.грн.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A77363" w:rsidRPr="00A733D9" w:rsidRDefault="006F078F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Строк почат</w:t>
            </w:r>
            <w:r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>ку бу</w:t>
            </w:r>
            <w:r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="00A77363"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дів</w:t>
            </w:r>
            <w:r w:rsidR="00A77363"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>ництва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Сту</w:t>
            </w: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>пінь буді</w:t>
            </w: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>вель</w:t>
            </w: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A733D9">
              <w:rPr>
                <w:rFonts w:ascii="Times New Roman" w:hAnsi="Times New Roman"/>
                <w:b/>
                <w:spacing w:val="-6"/>
                <w:sz w:val="19"/>
                <w:szCs w:val="19"/>
                <w:lang w:val="uk-UA"/>
              </w:rPr>
              <w:t>ної готов</w:t>
            </w:r>
            <w:r w:rsidR="006F078F">
              <w:rPr>
                <w:rFonts w:ascii="Times New Roman" w:hAnsi="Times New Roman"/>
                <w:b/>
                <w:spacing w:val="-6"/>
                <w:sz w:val="19"/>
                <w:szCs w:val="19"/>
                <w:lang w:val="uk-UA"/>
              </w:rPr>
              <w:softHyphen/>
            </w: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 xml:space="preserve">ності на 01.01. 2013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Строк закінчен</w:t>
            </w: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>ня будів</w:t>
            </w: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>ництва та введення в експлуа</w:t>
            </w: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>тацію</w:t>
            </w: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Орієнтовний обсяг коштів субвенції,</w:t>
            </w:r>
          </w:p>
          <w:p w:rsidR="00A77363" w:rsidRPr="00A733D9" w:rsidRDefault="00A77363" w:rsidP="004274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тис.грн.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A77363" w:rsidRPr="00A733D9" w:rsidRDefault="00A77363" w:rsidP="004274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Орієнтов</w:t>
            </w: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>ний обсяг робіт,</w:t>
            </w:r>
          </w:p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км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Замовник</w:t>
            </w:r>
          </w:p>
        </w:tc>
      </w:tr>
      <w:tr w:rsidR="00A77363" w:rsidRPr="00A733D9" w:rsidTr="006F078F">
        <w:trPr>
          <w:trHeight w:val="73"/>
        </w:trPr>
        <w:tc>
          <w:tcPr>
            <w:tcW w:w="720" w:type="dxa"/>
            <w:vMerge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1051" w:type="dxa"/>
            <w:vMerge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Обсяг субвенцій на 2013 р.</w:t>
            </w:r>
          </w:p>
        </w:tc>
        <w:tc>
          <w:tcPr>
            <w:tcW w:w="999" w:type="dxa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Залишок на 01.01. 2013 р.</w:t>
            </w:r>
          </w:p>
        </w:tc>
        <w:tc>
          <w:tcPr>
            <w:tcW w:w="1210" w:type="dxa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Усього</w:t>
            </w: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77363" w:rsidRPr="00A733D9" w:rsidTr="006F078F">
        <w:trPr>
          <w:trHeight w:val="73"/>
        </w:trPr>
        <w:tc>
          <w:tcPr>
            <w:tcW w:w="720" w:type="dxa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A77363" w:rsidRPr="00A733D9" w:rsidTr="006F078F">
        <w:trPr>
          <w:trHeight w:val="73"/>
        </w:trPr>
        <w:tc>
          <w:tcPr>
            <w:tcW w:w="720" w:type="dxa"/>
          </w:tcPr>
          <w:p w:rsidR="00A77363" w:rsidRPr="00A733D9" w:rsidRDefault="00A77363" w:rsidP="00BD0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220" w:type="dxa"/>
            <w:gridSpan w:val="11"/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Білогірський район</w:t>
            </w:r>
          </w:p>
        </w:tc>
      </w:tr>
      <w:tr w:rsidR="00A77363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t>італьний ремонт до</w:t>
            </w:r>
            <w:r w:rsidR="0034537D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роги по вул.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Сте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пова, Шевченка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с. Окіп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A733D9">
              <w:rPr>
                <w:sz w:val="24"/>
                <w:szCs w:val="24"/>
                <w:lang w:val="uk-UA"/>
              </w:rPr>
              <w:t>23,293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A733D9">
              <w:rPr>
                <w:sz w:val="24"/>
                <w:szCs w:val="24"/>
                <w:lang w:val="uk-UA"/>
              </w:rPr>
              <w:t>23,293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42745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A733D9">
              <w:rPr>
                <w:sz w:val="24"/>
                <w:szCs w:val="24"/>
                <w:lang w:val="uk-UA"/>
              </w:rPr>
              <w:t>23,293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964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Мокроволян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A77363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1.24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63" w:rsidRPr="00A733D9" w:rsidRDefault="0034537D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A77363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Захарчуки с. Су</w:t>
            </w:r>
            <w:r w:rsidR="00A77363"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шівці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A733D9">
              <w:rPr>
                <w:sz w:val="24"/>
                <w:szCs w:val="24"/>
                <w:lang w:val="uk-UA"/>
              </w:rPr>
              <w:t>12,225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A733D9">
              <w:rPr>
                <w:sz w:val="24"/>
                <w:szCs w:val="24"/>
                <w:lang w:val="uk-UA"/>
              </w:rPr>
              <w:t>12,225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42745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A733D9">
              <w:rPr>
                <w:sz w:val="24"/>
                <w:szCs w:val="24"/>
                <w:lang w:val="uk-UA"/>
              </w:rPr>
              <w:t>12,225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Сушівецька сільська рада</w:t>
            </w:r>
          </w:p>
        </w:tc>
      </w:tr>
      <w:tr w:rsidR="00A77363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Віньковецький район</w:t>
            </w:r>
          </w:p>
        </w:tc>
      </w:tr>
      <w:tr w:rsidR="00A77363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Крупської с. Сло</w:t>
            </w:r>
            <w:r w:rsidR="006F078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бідка-Охрімовецька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39,909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39,909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39,909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Охрімовецька сільська рада</w:t>
            </w:r>
          </w:p>
        </w:tc>
      </w:tr>
    </w:tbl>
    <w:p w:rsidR="006F078F" w:rsidRPr="006F078F" w:rsidRDefault="006F078F" w:rsidP="006F078F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6F078F" w:rsidRPr="00A733D9" w:rsidTr="00272575">
        <w:trPr>
          <w:trHeight w:val="73"/>
        </w:trPr>
        <w:tc>
          <w:tcPr>
            <w:tcW w:w="720" w:type="dxa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A77363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63" w:rsidRPr="00A733D9" w:rsidRDefault="00A77363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Деражнянський район</w:t>
            </w:r>
          </w:p>
        </w:tc>
      </w:tr>
      <w:tr w:rsidR="00A77363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815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дорожнього покриття по вул.</w:t>
            </w:r>
            <w:r w:rsidR="00815E02"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Інтернаціональ</w:t>
            </w:r>
            <w:r w:rsidR="006F078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815E02"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ній (прибудин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кова те</w:t>
            </w:r>
            <w:r w:rsidR="006F078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риторія)</w:t>
            </w:r>
            <w:r w:rsidR="00815E02"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в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м. Деражня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356,06989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63" w:rsidRPr="0038669D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8669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356,06989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0,25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63" w:rsidRPr="00A733D9" w:rsidRDefault="00A77363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Деражнян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міської ради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5.12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EF67FC">
            <w:pPr>
              <w:pStyle w:val="2"/>
              <w:numPr>
                <w:ilvl w:val="0"/>
                <w:numId w:val="0"/>
              </w:numPr>
              <w:jc w:val="left"/>
            </w:pPr>
            <w:r w:rsidRPr="00A733D9">
              <w:rPr>
                <w:spacing w:val="-6"/>
                <w:u w:val="none"/>
              </w:rPr>
              <w:t>Поточний ремонт вул. Чкалов</w:t>
            </w:r>
            <w:r w:rsidRPr="00A733D9">
              <w:rPr>
                <w:u w:val="none"/>
              </w:rPr>
              <w:t>а с. Га</w:t>
            </w:r>
            <w:r w:rsidRPr="00A733D9">
              <w:rPr>
                <w:u w:val="none"/>
              </w:rPr>
              <w:softHyphen/>
              <w:t>лузинці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EF67FC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8,18447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EF67FC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8,18447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EF67FC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8,18447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EF67FC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0,1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Галузинецька сільська 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Капітальний ремонт вул. Гру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шевського та організація </w:t>
            </w:r>
            <w:r w:rsidR="006F078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дорожньо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го руху на перехресті вул.</w:t>
            </w:r>
            <w:r w:rsidR="006F078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Незалежності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</w:t>
            </w:r>
            <w:r w:rsidR="006F078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</w:t>
            </w:r>
            <w:r w:rsidR="006F078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дільської, Заславської, Грушевського в м.</w:t>
            </w:r>
            <w:r w:rsidR="006F078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Ізя</w:t>
            </w:r>
            <w:r w:rsidR="006F078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слав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991,936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Ізяславської міської ради від 30.08.2012 № 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501,7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501,7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B658C7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Ізяславське п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ідприємство </w:t>
            </w:r>
            <w:r w:rsidR="00EF67FC" w:rsidRPr="00A733D9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“Комуненерго”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F0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="006F078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вулиці Парківської в 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с. Плужне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566,522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Плужненської сільської ради від 05.06.2012 № 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Плужненська сільська 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вулиць Ніни Омелян</w:t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>чук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Садова с. М</w:t>
            </w:r>
            <w:r w:rsidR="006F078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’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якоти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440,686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34,5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якотівська сільська 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7.5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Калинівська в с. Клубівка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432,489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Клубівська сільська 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7.6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Не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залежності в м. Ізяслав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D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</w:t>
            </w:r>
          </w:p>
          <w:p w:rsidR="00EF67FC" w:rsidRPr="006F078F" w:rsidRDefault="006F078F" w:rsidP="00BD09F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6F078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“</w:t>
            </w:r>
            <w:r w:rsidR="00EF67FC" w:rsidRPr="006F078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Комуненерго</w:t>
            </w:r>
            <w:r w:rsidRPr="006F078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”</w:t>
            </w:r>
          </w:p>
        </w:tc>
      </w:tr>
    </w:tbl>
    <w:p w:rsidR="006F078F" w:rsidRPr="006F078F" w:rsidRDefault="006F078F" w:rsidP="006F078F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6F078F" w:rsidRPr="00A733D9" w:rsidTr="00272575">
        <w:trPr>
          <w:trHeight w:val="73"/>
        </w:trPr>
        <w:tc>
          <w:tcPr>
            <w:tcW w:w="720" w:type="dxa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6F078F" w:rsidRPr="00A733D9" w:rsidRDefault="006F078F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вулиці Партизанська с. Шекеринці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D0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Шекеринецка сільська 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Кам’янець-Подільський район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8.12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Жовтнева, Інтер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національна, Цен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тральна с. Жовтневе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201,310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201,310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201,310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Слобідко-Кульчієвець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8.23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Івана Василь</w:t>
            </w:r>
            <w:r w:rsidR="006F078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чука, Першо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t>трав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нева с. Завалля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19,230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19,230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Завальська сільська 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8.34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A67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І.Франка с. Підпилип’я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7,720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7,720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A67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Підпилип’ян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Красилівський район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9.26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</w:t>
            </w:r>
            <w:r w:rsidR="006F078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Ле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ніна с.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трунки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М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хайловець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кої сільської ради від 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04.01.2013 №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Михайловець</w:t>
            </w:r>
            <w:r w:rsidR="00B658C7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9.30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</w:t>
            </w:r>
            <w:r w:rsidR="006F078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 Травня с.</w:t>
            </w:r>
            <w:r w:rsidR="006F078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Терешки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Терешківської сільської ради від 08.01.2013 №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Терешківська сільська рада</w:t>
            </w:r>
          </w:p>
        </w:tc>
      </w:tr>
      <w:tr w:rsidR="00EF67FC" w:rsidRPr="00A733D9" w:rsidTr="00330284">
        <w:trPr>
          <w:trHeight w:val="10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9.38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</w:t>
            </w:r>
            <w:r w:rsidR="006F078F">
              <w:rPr>
                <w:rFonts w:ascii="Times New Roman" w:hAnsi="Times New Roman"/>
                <w:sz w:val="24"/>
                <w:szCs w:val="24"/>
                <w:lang w:val="uk-UA"/>
              </w:rPr>
              <w:t>альний ремонт дорожнього покрит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тя по 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Шевченка м. Красилів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3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3302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Красилівська</w:t>
            </w:r>
            <w:r w:rsidR="003302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3028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житло</w:t>
            </w:r>
            <w:r w:rsidR="00B658C7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во</w:t>
            </w:r>
            <w:r w:rsidRPr="0033028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-експлуа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таційна контора</w:t>
            </w:r>
          </w:p>
        </w:tc>
      </w:tr>
    </w:tbl>
    <w:p w:rsidR="00330284" w:rsidRPr="006F078F" w:rsidRDefault="00330284" w:rsidP="00330284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330284" w:rsidRPr="00A733D9" w:rsidTr="00272575">
        <w:trPr>
          <w:trHeight w:val="73"/>
        </w:trPr>
        <w:tc>
          <w:tcPr>
            <w:tcW w:w="720" w:type="dxa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9.39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тя по вул. Гайдара м. Красилів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330284" w:rsidP="0033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стадії 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0,02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330284" w:rsidP="0033028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Красилівська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3028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житло</w:t>
            </w:r>
            <w:r w:rsidR="00B658C7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во</w:t>
            </w:r>
            <w:r w:rsidRPr="0033028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-експлуа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таційна контора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9.40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</w:t>
            </w:r>
            <w:r w:rsidR="00330284">
              <w:rPr>
                <w:rFonts w:ascii="Times New Roman" w:hAnsi="Times New Roman"/>
                <w:sz w:val="24"/>
                <w:szCs w:val="24"/>
                <w:lang w:val="uk-UA"/>
              </w:rPr>
              <w:t>альний ремонт дорожнього покрит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тя по 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Булаєнка м. Красилів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3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0,2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9.41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8767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тя на перехресті вулиць </w:t>
            </w:r>
            <w:r w:rsidR="0033028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Центральна та І.</w:t>
            </w:r>
            <w:r w:rsidRPr="00A733D9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Франка м. Красилів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3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3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стадії </w:t>
            </w:r>
            <w:r w:rsidR="00330284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0,1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9.42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тя по вул. Ціолков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м. Красилів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255,6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3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255,6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255,6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0,2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lang w:val="uk-UA"/>
              </w:rPr>
              <w:br w:type="page"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9.43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тя по вул. Коцюбин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го м. Красилів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3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9.44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тя по вул. Остров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м. Красилів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3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330284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0,05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9.45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тя по вул. В.Стуса м. Красилів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30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330284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A733D9">
              <w:rPr>
                <w:u w:val="none"/>
              </w:rPr>
              <w:t>0,05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30284" w:rsidRPr="006F078F" w:rsidRDefault="00330284" w:rsidP="00330284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330284" w:rsidRPr="00A733D9" w:rsidTr="00272575">
        <w:trPr>
          <w:trHeight w:val="73"/>
        </w:trPr>
        <w:tc>
          <w:tcPr>
            <w:tcW w:w="720" w:type="dxa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За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річна с. Во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лосівці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7,187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7,187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2,260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9,447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Волосовецька сільська 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Славутський район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проїжджої частини вул. Польова с. Се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личів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327,308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31,670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31,670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Берездівська сільська 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84437E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проїзної частини  вул. Лісова с. Вар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варівка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117,340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15,760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15,760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Варварівська сільська 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</w:t>
            </w:r>
            <w:r w:rsidR="003302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зної частини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вул. Б.Хмельницько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го с. Киликиїв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235,133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11,490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11,490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Киликиївська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проїзної частини вул. Вишнева с. Ма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нятин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326,600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14,91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14,91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Манятинська сільська 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проїжджої частини  </w:t>
            </w:r>
            <w:r w:rsidRPr="00A733D9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 Лебедівка с. Миньківці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141,822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23,95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23,95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Миньковець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проїзної частини 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Шевченка с. Ко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лом’є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161,093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17,59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17,59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Полянська сільська рада</w:t>
            </w:r>
          </w:p>
        </w:tc>
      </w:tr>
    </w:tbl>
    <w:p w:rsidR="00330284" w:rsidRPr="006F078F" w:rsidRDefault="00330284" w:rsidP="00330284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330284" w:rsidRPr="00A733D9" w:rsidTr="00272575">
        <w:trPr>
          <w:trHeight w:val="73"/>
        </w:trPr>
        <w:tc>
          <w:tcPr>
            <w:tcW w:w="720" w:type="dxa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проїжджої частини вул. Б.Хмельницького с. Ст. Кривин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321,520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21,03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21,03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Старокривин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13.15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</w:t>
            </w:r>
            <w:r w:rsidR="003302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альний ремонт проїзної частини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вул. Одухи с. Ташки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109,603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25,050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25,050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Цвітоська сільська 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324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Старокостянтинівський район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М.Грушевсько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го в с. Пихтії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383,917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Березненської сільської ради від 18.07.2012 № 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13,731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0,00492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E14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13,73592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0,531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Березненська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вулиці Набережна в с. Малі Мацевичі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353,082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Великомаце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вицької сіль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ської ради від 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04.07.2012 №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19,333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0,00048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19,33348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Великомаце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вицька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вулиці Весела в с. Веснянка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45,923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Веснянської сільської ради від 12.12.2012 № 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22,712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21, 483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44,195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0,700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Веснянська сільська 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вулиці Крупської в с. Мартинівка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101,228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Вишнопіль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сіль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ської ради від </w:t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29.11.2012 №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20,687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19,566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40,253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Вишнопіль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вулиці Радянської 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Армії в с. Воронківці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33,854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33,854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32,021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65,875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1,257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</w:tr>
    </w:tbl>
    <w:p w:rsidR="00330284" w:rsidRPr="006F078F" w:rsidRDefault="00330284" w:rsidP="00330284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330284" w:rsidRPr="00A733D9" w:rsidTr="00272575">
        <w:trPr>
          <w:trHeight w:val="73"/>
        </w:trPr>
        <w:tc>
          <w:tcPr>
            <w:tcW w:w="720" w:type="dxa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Нова в с. Іл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ляшівка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54,288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Ілляшівської сільської ради від 13.12.2012 №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31,304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75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29,609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60,913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0,890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Ілляшівська сільська 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лиці Загребля 2 в с. Ладиги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406,236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Ладигівської сільської ради від 19.10.2012 № 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27,402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0,00019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27,40219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0,900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Ладигівська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Шкільна в с. Огі</w:t>
            </w:r>
            <w:r w:rsidR="0033028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ївці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329,520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Огіївської сільської ради від 06.07.2012 №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11,097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11,0982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0,56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Огіївська сільська 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 Пе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ремоги в с. Пашківці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54,104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54,104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0,00648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174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54,11048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Пашковецька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14.12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9645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дороги комунальної власності по вул. Са</w:t>
            </w:r>
            <w:r w:rsidR="003302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довій в с. Сахнівці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469,184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Рішення вико</w:t>
            </w: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навчого комі</w:t>
            </w: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тету Сахно</w:t>
            </w: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вецької сіль</w:t>
            </w: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ської ради від 17.10.2012 № 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112,314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0,00053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0325F0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0325F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112,31453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1,640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14.13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1741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вулиці Жовтневої в с. Левківка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123,480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Рішення сесії Сербинівської сільської ради від 14.12.2012 № 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48,669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0,00001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48,66901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0,082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Сербинівська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Полісся с. Лажева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13,722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13,722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0,0035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13,7255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Баглаївська сільська рада</w:t>
            </w:r>
          </w:p>
        </w:tc>
      </w:tr>
    </w:tbl>
    <w:p w:rsidR="00330284" w:rsidRPr="006F078F" w:rsidRDefault="00330284" w:rsidP="00330284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330284" w:rsidRPr="00A733D9" w:rsidTr="00272575">
        <w:trPr>
          <w:trHeight w:val="73"/>
        </w:trPr>
        <w:tc>
          <w:tcPr>
            <w:tcW w:w="720" w:type="dxa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вулиць Лісова, Набе</w:t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режна с. В.Черня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тин, вул. Цен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 Оріхівка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24,295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24,295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0,00078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24,29578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Великочерня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вул. Центральна </w:t>
            </w:r>
            <w:r w:rsidRPr="00A733D9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с. Волиця-Керекешина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7,875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7,875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0,00943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174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7,88443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Волице-Кере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кешинська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Гагаріна с. Зе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ленці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18,520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18,520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0,00322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18,52322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Губчанська сільська 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 Цен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тральна с. Капустин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3,919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3,919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0,0004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3,9194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Капустинська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</w:t>
            </w:r>
            <w:r w:rsidR="00C81E8E" w:rsidRPr="00A733D9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иць Лесі Українки, Польова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Коржівка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11,234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C81E8E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11,234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Коржівська сільська 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Леніна с. Деркачі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16,162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16,162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0,00744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16,16944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Немиринець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Гагаріна, 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Набережна с. Пеньки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17,713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17,713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0,00029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17,71329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Пеньківська сільська рада</w:t>
            </w:r>
          </w:p>
        </w:tc>
      </w:tr>
      <w:tr w:rsidR="00EF67FC" w:rsidRPr="00A733D9" w:rsidTr="00330284">
        <w:trPr>
          <w:trHeight w:val="8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Під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лісна с. Реш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нівка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8,711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8,711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2,38001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11,09101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Решнівецька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Остриківці, Польова с. Самчики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26,417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26,417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0,00056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26,41756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Самчиківська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Чка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лова с. Сковородки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9,544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9,544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9,027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18,571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Сковородків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</w:tbl>
    <w:p w:rsidR="00330284" w:rsidRPr="006F078F" w:rsidRDefault="00330284" w:rsidP="00330284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330284" w:rsidRPr="00A733D9" w:rsidTr="00272575">
        <w:trPr>
          <w:trHeight w:val="73"/>
        </w:trPr>
        <w:tc>
          <w:tcPr>
            <w:tcW w:w="720" w:type="dxa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30284" w:rsidRPr="00A733D9" w:rsidRDefault="00330284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Ко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мунарів с. Райки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28,039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28,039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0,00005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28,03905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Староостро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пільська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63602D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Травнева с. Прохорівка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7,480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7,480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2,163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9,643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Стецьківська сільська 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Старосинявськаий район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05537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вул.  Набережна с. Ілятка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39,671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39,671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39,671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0,53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653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Заставецька сільська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Шапко смт Стара Синява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130,192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130,192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130,192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0,53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653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Старосиняв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ська селищна рада</w:t>
            </w:r>
          </w:p>
        </w:tc>
      </w:tr>
      <w:tr w:rsidR="00EF67FC" w:rsidRPr="00A733D9" w:rsidTr="00330284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15.17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653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</w:t>
            </w:r>
            <w:r w:rsidR="000469B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На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бережна с. Мисюрівка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12,288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12,288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12,288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Івківська сільська 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Теофіпольський район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 Спор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тивній с. Ново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ставці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70,342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70,342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70,342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Новоставців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16.19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469B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лиць Бойцуна, Першо</w:t>
            </w:r>
            <w:r w:rsidR="000469B6" w:rsidRPr="000469B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t>травнева, Садиби, На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бережна, Жовтнева с. По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ляхова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32,262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32,262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32,262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Поляхівська сільська 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  <w:t>19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Шепетівський район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19.1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A733D9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вул. Шевченка в с. Вер</w:t>
            </w:r>
            <w:r w:rsidR="000469B6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бівці</w:t>
            </w: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0,01701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20,31701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0,065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Вербовецька сільська рада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Партизанської в с. Городище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0,18906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43,68906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Городищен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</w:tbl>
    <w:p w:rsidR="000469B6" w:rsidRPr="006F078F" w:rsidRDefault="000469B6" w:rsidP="000469B6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0469B6" w:rsidRPr="00A733D9" w:rsidTr="00272575">
        <w:trPr>
          <w:trHeight w:val="73"/>
        </w:trPr>
        <w:tc>
          <w:tcPr>
            <w:tcW w:w="720" w:type="dxa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C27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пров. Леніна в с. Го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роднявка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Городнявська сільська рада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Островського в с. Михайлючка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37,6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4,202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41,802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Михайлюць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Чкалова в с. Плі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щин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0,075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Пліщинська сільська рада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Леніна в смт Гри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ців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289,356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61,7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0,14959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61,84959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Грицівська селищна рада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653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Шев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Онишківці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18,1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1,221</w:t>
            </w:r>
          </w:p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19,321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Великошка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рівська сільська рада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</w:t>
            </w:r>
            <w:r w:rsidR="000469B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Леніна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с. Коськів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16,4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0,170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Коськівська сільська рада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0469B6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Гагаріна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Мо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кіївці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18,3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1,50160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19,8016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Мокіївська сільська рада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19.20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0469B6" w:rsidP="00653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Шевченка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с.Ри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лівка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0,090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Рилівська сільська рада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  <w:t>20</w:t>
            </w:r>
          </w:p>
        </w:tc>
        <w:tc>
          <w:tcPr>
            <w:tcW w:w="12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Ярмолинецький район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Польова в с. Лех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нівка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37,129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37,129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37,129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Скаржинець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 сільська рада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20.21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00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</w:t>
            </w:r>
            <w:r w:rsidR="000469B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Іва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нів сад с. Іван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9,652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9,652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9,652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Монастироць</w:t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 xml:space="preserve">ка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</w:tbl>
    <w:p w:rsidR="000469B6" w:rsidRPr="006F078F" w:rsidRDefault="000469B6" w:rsidP="000469B6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70"/>
      </w:tblGrid>
      <w:tr w:rsidR="000469B6" w:rsidRPr="00A733D9" w:rsidTr="00272575">
        <w:trPr>
          <w:trHeight w:val="73"/>
        </w:trPr>
        <w:tc>
          <w:tcPr>
            <w:tcW w:w="720" w:type="dxa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  <w:t>21</w:t>
            </w:r>
          </w:p>
        </w:tc>
        <w:tc>
          <w:tcPr>
            <w:tcW w:w="14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Кам’янець-Подільський</w:t>
            </w:r>
          </w:p>
        </w:tc>
      </w:tr>
      <w:tr w:rsidR="00EF67FC" w:rsidRPr="00A733D9" w:rsidTr="00521EFE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Чехова (коригування)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469B6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0469B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4848,389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навчого комі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тету Кам’я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нець-Поділь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міської ради від 14.10.2010 № 2123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1508,4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1508,4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521EFE" w:rsidP="00521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них доріг в Хмельницькій області</w:t>
            </w:r>
          </w:p>
        </w:tc>
      </w:tr>
      <w:tr w:rsidR="00521EFE" w:rsidRPr="00A733D9" w:rsidTr="00521EFE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Огієнка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713,5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713,5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0,42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FE" w:rsidRPr="00A733D9" w:rsidRDefault="00521EFE" w:rsidP="00521EF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житлової по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літики, доріг та інфра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структури Кам’янець-Подільської міської ради</w:t>
            </w:r>
          </w:p>
        </w:tc>
      </w:tr>
      <w:tr w:rsidR="00521EFE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Миру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521EFE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Шевченка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521EFE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Черняхівського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0,062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521EFE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Чернишевського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76,6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0,047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521EFE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6535A9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Суворова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521EFE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6535A9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Ле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сі Українки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521EFE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Хмельницьке шосе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521EFE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Сіцінського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0,062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521EFE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проспекту Грушев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EFE" w:rsidRPr="00A733D9" w:rsidRDefault="00521EFE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</w:tbl>
    <w:p w:rsidR="000469B6" w:rsidRPr="006F078F" w:rsidRDefault="000469B6" w:rsidP="000469B6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10"/>
        <w:gridCol w:w="59"/>
        <w:gridCol w:w="1041"/>
        <w:gridCol w:w="1670"/>
      </w:tblGrid>
      <w:tr w:rsidR="000469B6" w:rsidRPr="00A733D9" w:rsidTr="00272575">
        <w:trPr>
          <w:trHeight w:val="73"/>
        </w:trPr>
        <w:tc>
          <w:tcPr>
            <w:tcW w:w="720" w:type="dxa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0469B6">
        <w:trPr>
          <w:trHeight w:val="7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Слєпньова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0469B6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житлової по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літики, доріг та інфра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структури Кам’янець-Подільської міської ради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21.13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0469B6" w:rsidP="0042745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</w:t>
            </w:r>
            <w:r w:rsidR="00EF67FC"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зів Коріа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вичів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469B6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0469B6"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  <w:t>6607,489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3267,5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3267,5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2,337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  <w:t>22</w:t>
            </w:r>
          </w:p>
        </w:tc>
        <w:tc>
          <w:tcPr>
            <w:tcW w:w="142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Шепетівка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Залізнична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867,1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867,1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1,06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Шепетівської міської ради</w:t>
            </w:r>
          </w:p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К.Маркса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Пяскорського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Судилківська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Котовського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15,8181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75,8181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Українська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Островського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В.Котика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0469B6" w:rsidP="00D42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нівське шосе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469B6" w:rsidRPr="006F078F" w:rsidRDefault="000469B6" w:rsidP="000469B6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69"/>
        <w:gridCol w:w="11"/>
        <w:gridCol w:w="1030"/>
        <w:gridCol w:w="1670"/>
      </w:tblGrid>
      <w:tr w:rsidR="000469B6" w:rsidRPr="00A733D9" w:rsidTr="000469B6">
        <w:trPr>
          <w:trHeight w:val="73"/>
        </w:trPr>
        <w:tc>
          <w:tcPr>
            <w:tcW w:w="720" w:type="dxa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80" w:type="dxa"/>
            <w:gridSpan w:val="2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469B6" w:rsidRPr="00A733D9" w:rsidRDefault="000469B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22.10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криття площі кінцевої </w:t>
            </w:r>
            <w:r w:rsidR="000469B6" w:rsidRPr="000469B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зупинки “Автостанція”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9682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автоб</w:t>
            </w:r>
            <w:r w:rsidR="000469B6" w:rsidRPr="0089682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</w:t>
            </w:r>
            <w:r w:rsidRPr="0089682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сів міських мар</w:t>
            </w:r>
            <w:r w:rsidR="0089682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89682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шрутів та стоянки таксі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0,04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0469B6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Шепетівської міської ради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9C1100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1275,1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15,8181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1290,9181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1,91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  <w:t>23</w:t>
            </w:r>
          </w:p>
        </w:tc>
        <w:tc>
          <w:tcPr>
            <w:tcW w:w="142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Хмельницький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2061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t>Капітальний ремонт вул. Гру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шевського</w:t>
            </w:r>
            <w:r w:rsidR="000469B6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 xml:space="preserve"> (І </w:t>
            </w:r>
            <w:r w:rsidRPr="00A733D9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черга)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469B6" w:rsidRDefault="00EF67FC" w:rsidP="00B2061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0469B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6004,837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2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469B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0469B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2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2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2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2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3255,905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B2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B2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3255,905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2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0,58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0469B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мунального господарства </w:t>
            </w:r>
            <w:r w:rsidRPr="000469B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Хмельницької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A8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A82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вул. Перемоги (з від</w:t>
            </w:r>
            <w:r w:rsidR="000469B6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новленням водовідве</w:t>
            </w:r>
            <w:r w:rsidR="000469B6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дення)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469B6" w:rsidRDefault="00EF67FC" w:rsidP="00A82426">
            <w:pPr>
              <w:spacing w:after="0" w:line="24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uk-UA"/>
              </w:rPr>
            </w:pPr>
            <w:r w:rsidRPr="000469B6">
              <w:rPr>
                <w:rFonts w:ascii="Times New Roman" w:hAnsi="Times New Roman"/>
                <w:spacing w:val="-24"/>
                <w:sz w:val="24"/>
                <w:szCs w:val="24"/>
                <w:lang w:val="uk-UA"/>
              </w:rPr>
              <w:t>4640,7887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A8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469B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0469B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0469B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A8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A8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A8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A82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2669,317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A8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A8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2669,317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A82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0,82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D1F86">
            <w:pP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23.3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тротуару від вул.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димирської до вул. 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Гагаріна (в райо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ні будинків № 71-77 по вул.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Соборній)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703,98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723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647,0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647,0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0,18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D1F86">
            <w:pP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23.4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985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– улаштування тротуа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 на під’їзній дорозі до кладовища в мікрорайоні “Ракове”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933,881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883,7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883,7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D1F86">
            <w:pP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0469B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23.5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896826" w:rsidP="00DC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t>Капітальний ремонт вул. </w:t>
            </w:r>
            <w:r w:rsidR="00EF67FC" w:rsidRPr="00A733D9"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t>Чор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новола – міс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цеве розширення про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їзної частини для улаш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тування стоянки автомобілів у районі вул. Госпітальної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106,881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103,397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103,397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D1F86">
            <w:pP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</w:tbl>
    <w:p w:rsidR="00896826" w:rsidRPr="006F078F" w:rsidRDefault="00896826" w:rsidP="00896826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69"/>
        <w:gridCol w:w="11"/>
        <w:gridCol w:w="1030"/>
        <w:gridCol w:w="1670"/>
      </w:tblGrid>
      <w:tr w:rsidR="00896826" w:rsidRPr="00A733D9" w:rsidTr="00272575">
        <w:trPr>
          <w:trHeight w:val="73"/>
        </w:trPr>
        <w:tc>
          <w:tcPr>
            <w:tcW w:w="720" w:type="dxa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80" w:type="dxa"/>
            <w:gridSpan w:val="2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23.6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вул. Раскової (від вул.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Франка до вул.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Купріна), І черга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551,772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549,895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549,895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0,184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896826" w:rsidP="0089682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мунального господарства </w:t>
            </w:r>
            <w:r w:rsidRPr="000469B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Хмельницької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23.7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вулиці Качинського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ІІІ черга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900,922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22.05.2013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857,499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857,499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0,429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D1F86">
            <w:pP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23.8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покриття по вул. Кол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госпній, ІІ черга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721,729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ління ЖКГ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від 09.04.2013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720,143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720,143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0,247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D1F86">
            <w:pP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23.9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</w:t>
            </w:r>
            <w:r w:rsidR="00896826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Во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лодимирської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189,769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171,407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171,407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D1F86">
            <w:pP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FC3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</w:t>
            </w:r>
            <w:r w:rsidR="00896826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Во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лочиської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242,928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221,531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221,531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0,26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D1F86">
            <w:pP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FC3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Зарічанської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257,5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257,5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0,28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D1F86">
            <w:pP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39652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Поточний ремонт </w:t>
            </w:r>
            <w:r w:rsidRPr="00896826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вул.</w:t>
            </w:r>
            <w:r w:rsidR="00896826" w:rsidRPr="00896826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 </w:t>
            </w:r>
            <w:r w:rsidRPr="00896826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Західно-Окружної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96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323,181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96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96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96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96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96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301,076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396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396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301,076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396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D1F86">
            <w:pP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</w:t>
            </w:r>
            <w:r w:rsidR="00896826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Ка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м’янецької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462,808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462,808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462,808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D1F8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</w:tbl>
    <w:p w:rsidR="00896826" w:rsidRPr="006F078F" w:rsidRDefault="00896826" w:rsidP="00896826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69"/>
        <w:gridCol w:w="11"/>
        <w:gridCol w:w="1030"/>
        <w:gridCol w:w="1670"/>
      </w:tblGrid>
      <w:tr w:rsidR="00896826" w:rsidRPr="00A733D9" w:rsidTr="00272575">
        <w:trPr>
          <w:trHeight w:val="73"/>
        </w:trPr>
        <w:tc>
          <w:tcPr>
            <w:tcW w:w="720" w:type="dxa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80" w:type="dxa"/>
            <w:gridSpan w:val="2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Курчатова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280,64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280,64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89682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мунального господарства </w:t>
            </w:r>
            <w:r w:rsidRPr="0089682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Хмельницької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Поточний ремонт вул.</w:t>
            </w:r>
            <w:r w:rsidR="00896826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Пі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лотської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251,1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ЖКГ від 04.03.2013 № 10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251,1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251,1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C5CE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</w:t>
            </w:r>
            <w:r w:rsidR="00896826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дільської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247,507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223,058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223,058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C5CE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10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Прибузької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322,458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/>
              <w:jc w:val="center"/>
              <w:rPr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291,32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291,32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C5CE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Поточний ремонт вул.</w:t>
            </w:r>
            <w:r w:rsidR="00896826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Про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скурівського підпілля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296,189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/>
              <w:jc w:val="center"/>
              <w:rPr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269,846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269,846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C5CE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12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Проспекту Миру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F0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431,631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/>
              <w:jc w:val="center"/>
              <w:rPr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F0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F0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F0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F0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390,424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F0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F0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390,424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F0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C5CE1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Рибалка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234,975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896826">
            <w:pPr>
              <w:spacing w:after="0"/>
              <w:jc w:val="center"/>
              <w:rPr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89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96826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213,016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213,016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DC5CE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</w:tbl>
    <w:p w:rsidR="00896826" w:rsidRPr="006F078F" w:rsidRDefault="00896826" w:rsidP="00896826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69"/>
        <w:gridCol w:w="11"/>
        <w:gridCol w:w="1030"/>
        <w:gridCol w:w="1670"/>
      </w:tblGrid>
      <w:tr w:rsidR="00896826" w:rsidRPr="00A733D9" w:rsidTr="00272575">
        <w:trPr>
          <w:trHeight w:val="73"/>
        </w:trPr>
        <w:tc>
          <w:tcPr>
            <w:tcW w:w="720" w:type="dxa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80" w:type="dxa"/>
            <w:gridSpan w:val="2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96826" w:rsidRPr="00A733D9" w:rsidRDefault="00896826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272575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Свободи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/>
              <w:jc w:val="center"/>
              <w:rPr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353,541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353,541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896826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мунального господарства </w:t>
            </w:r>
            <w:r w:rsidRPr="0089682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Хмельницької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Старокостянтинів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ського шосе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98,087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/>
              <w:jc w:val="center"/>
              <w:rPr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98,087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98,087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272575">
        <w:trPr>
          <w:trHeight w:val="10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Чорновола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/>
              <w:jc w:val="center"/>
              <w:rPr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355,165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355,165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272575">
        <w:trPr>
          <w:trHeight w:val="10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Шевченка</w:t>
            </w:r>
          </w:p>
          <w:p w:rsidR="00EF67FC" w:rsidRPr="00A733D9" w:rsidRDefault="00EF67FC" w:rsidP="0027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351,86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/>
              <w:jc w:val="center"/>
              <w:rPr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320,219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320,219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покриття вул. Старо</w:t>
            </w:r>
            <w:r w:rsidR="00896826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костянтинівське шосе (в’їзд в місто)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524,50928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15.10.2012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0325F0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28"/>
                <w:sz w:val="24"/>
                <w:szCs w:val="24"/>
                <w:lang w:val="uk-UA"/>
              </w:rPr>
            </w:pPr>
            <w:r w:rsidRPr="000325F0">
              <w:rPr>
                <w:rFonts w:ascii="Times New Roman" w:hAnsi="Times New Roman"/>
                <w:spacing w:val="-28"/>
                <w:sz w:val="24"/>
                <w:szCs w:val="24"/>
                <w:lang w:val="uk-UA"/>
              </w:rPr>
              <w:t>524,50928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524,50928</w:t>
            </w:r>
          </w:p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896826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896826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89682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272575" w:rsidP="0027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П.Мирного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/>
              <w:jc w:val="center"/>
              <w:rPr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28.04.2012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0325F0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0325F0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60,247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60,247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272575">
        <w:trPr>
          <w:trHeight w:val="6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272575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7257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272575" w:rsidP="0027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Толстого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/>
              <w:jc w:val="center"/>
              <w:rPr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0325F0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</w:pPr>
            <w:r w:rsidRPr="000325F0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70,65287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70,65287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72575" w:rsidRPr="006F078F" w:rsidRDefault="00272575" w:rsidP="00272575">
      <w:pPr>
        <w:spacing w:after="0" w:line="240" w:lineRule="auto"/>
        <w:rPr>
          <w:sz w:val="8"/>
        </w:rPr>
      </w:pPr>
      <w:r>
        <w:br w:type="page"/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051"/>
        <w:gridCol w:w="1701"/>
        <w:gridCol w:w="852"/>
        <w:gridCol w:w="707"/>
        <w:gridCol w:w="1134"/>
        <w:gridCol w:w="1276"/>
        <w:gridCol w:w="999"/>
        <w:gridCol w:w="1269"/>
        <w:gridCol w:w="11"/>
        <w:gridCol w:w="1030"/>
        <w:gridCol w:w="1670"/>
      </w:tblGrid>
      <w:tr w:rsidR="00272575" w:rsidRPr="00A733D9" w:rsidTr="00272575">
        <w:trPr>
          <w:trHeight w:val="73"/>
        </w:trPr>
        <w:tc>
          <w:tcPr>
            <w:tcW w:w="720" w:type="dxa"/>
            <w:vAlign w:val="center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80" w:type="dxa"/>
            <w:gridSpan w:val="2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72575" w:rsidRPr="00A733D9" w:rsidRDefault="00272575" w:rsidP="00272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F67FC" w:rsidRPr="00A733D9" w:rsidTr="00272575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272575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7257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272575" w:rsidP="0027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</w:t>
            </w:r>
            <w:r w:rsidR="00EF67FC"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Залізняка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92,9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28.04.2012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45,266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45,266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272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272575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мунального господарства </w:t>
            </w:r>
            <w:r w:rsidRPr="0089682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Хмельницької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EF67FC" w:rsidRPr="00A733D9" w:rsidTr="00272575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272575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7257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 Березневої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69,876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79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28.04.2012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46,276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46,276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272575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272575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7257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пров.</w:t>
            </w:r>
            <w:r w:rsidR="002725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Шевченка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79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ління ЖКГ 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28.04.2012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72575"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30,46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30,46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272575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272575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7257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FC3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вул. Хотовицького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544,746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79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9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544,746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9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9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544,746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272575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272575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7257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FC3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</w:t>
            </w:r>
            <w:r w:rsidR="002725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Зарічанської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354,052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79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D9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354,052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9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354,052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272575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27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325F0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pacing w:val="-22"/>
                <w:lang w:val="uk-UA"/>
              </w:rPr>
            </w:pPr>
            <w:r w:rsidRPr="000325F0">
              <w:rPr>
                <w:rFonts w:ascii="Times New Roman" w:hAnsi="Times New Roman"/>
                <w:b/>
                <w:spacing w:val="-22"/>
                <w:lang w:val="uk-UA"/>
              </w:rPr>
              <w:t>20969,0673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325F0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325F0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325F0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325F0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325F0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lang w:val="uk-UA"/>
              </w:rPr>
            </w:pPr>
            <w:r w:rsidRPr="000325F0">
              <w:rPr>
                <w:rFonts w:ascii="Times New Roman" w:hAnsi="Times New Roman"/>
                <w:b/>
                <w:spacing w:val="-12"/>
                <w:lang w:val="uk-UA"/>
              </w:rPr>
              <w:t>15046,4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0325F0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  <w:lang w:val="uk-UA"/>
              </w:rPr>
            </w:pPr>
            <w:r w:rsidRPr="000325F0">
              <w:rPr>
                <w:rFonts w:ascii="Times New Roman" w:hAnsi="Times New Roman"/>
                <w:b/>
                <w:spacing w:val="-18"/>
                <w:lang w:val="uk-UA"/>
              </w:rPr>
              <w:t>777,41115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0325F0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lang w:val="uk-UA"/>
              </w:rPr>
            </w:pPr>
            <w:r w:rsidRPr="000325F0">
              <w:rPr>
                <w:rFonts w:ascii="Times New Roman" w:hAnsi="Times New Roman"/>
                <w:b/>
                <w:spacing w:val="-10"/>
                <w:lang w:val="uk-UA"/>
              </w:rPr>
              <w:t>15823,81115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0325F0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25F0">
              <w:rPr>
                <w:rFonts w:ascii="Times New Roman" w:hAnsi="Times New Roman"/>
                <w:b/>
                <w:lang w:val="uk-UA"/>
              </w:rPr>
              <w:t>7,89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42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67FC" w:rsidRPr="00A733D9" w:rsidTr="006F078F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DD1F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  <w:t>26</w:t>
            </w:r>
          </w:p>
        </w:tc>
        <w:tc>
          <w:tcPr>
            <w:tcW w:w="142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4D6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Нетішин</w:t>
            </w:r>
          </w:p>
        </w:tc>
      </w:tr>
      <w:tr w:rsidR="00EF67FC" w:rsidRPr="00A733D9" w:rsidTr="00272575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272575" w:rsidRDefault="00EF67FC" w:rsidP="00B54D1B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7257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26.10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54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="0027257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Варшавська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54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3,175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54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54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54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54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54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3,173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B54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C" w:rsidRPr="00A733D9" w:rsidRDefault="00EF67FC" w:rsidP="00B54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3,173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FC" w:rsidRPr="00A733D9" w:rsidRDefault="00EF67FC" w:rsidP="00B54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7FC" w:rsidRPr="00A733D9" w:rsidRDefault="00EF67FC" w:rsidP="00265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КП НМР “Житлово-комунальне об’єднання”</w:t>
            </w:r>
          </w:p>
        </w:tc>
      </w:tr>
    </w:tbl>
    <w:p w:rsidR="007A4E8E" w:rsidRDefault="007A4E8E" w:rsidP="0027257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2575" w:rsidRPr="00A733D9" w:rsidRDefault="00272575" w:rsidP="0027257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A4E8E" w:rsidRPr="00A733D9" w:rsidRDefault="007A4E8E" w:rsidP="00272575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  <w:lang w:val="uk-UA"/>
        </w:rPr>
      </w:pPr>
      <w:r w:rsidRPr="00A733D9">
        <w:rPr>
          <w:rFonts w:ascii="Times New Roman" w:hAnsi="Times New Roman"/>
          <w:sz w:val="28"/>
          <w:szCs w:val="28"/>
          <w:lang w:val="uk-UA"/>
        </w:rPr>
        <w:t>Заступник голови</w:t>
      </w:r>
    </w:p>
    <w:p w:rsidR="007A4E8E" w:rsidRPr="00A733D9" w:rsidRDefault="007A4E8E" w:rsidP="00272575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  <w:lang w:val="uk-UA"/>
        </w:rPr>
      </w:pPr>
      <w:r w:rsidRPr="00A733D9"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272575">
        <w:rPr>
          <w:rFonts w:ascii="Times New Roman" w:hAnsi="Times New Roman"/>
          <w:sz w:val="28"/>
          <w:szCs w:val="28"/>
          <w:lang w:val="uk-UA"/>
        </w:rPr>
        <w:tab/>
      </w:r>
      <w:r w:rsidR="00B658C7">
        <w:rPr>
          <w:rFonts w:ascii="Times New Roman" w:hAnsi="Times New Roman"/>
          <w:sz w:val="28"/>
          <w:szCs w:val="28"/>
          <w:lang w:val="uk-UA"/>
        </w:rPr>
        <w:tab/>
        <w:t xml:space="preserve">  Л.Гураль</w:t>
      </w:r>
    </w:p>
    <w:sectPr w:rsidR="007A4E8E" w:rsidRPr="00A733D9" w:rsidSect="00330284">
      <w:headerReference w:type="even" r:id="rId8"/>
      <w:headerReference w:type="default" r:id="rId9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51" w:rsidRDefault="00612951">
      <w:r>
        <w:separator/>
      </w:r>
    </w:p>
  </w:endnote>
  <w:endnote w:type="continuationSeparator" w:id="0">
    <w:p w:rsidR="00612951" w:rsidRDefault="0061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51" w:rsidRDefault="00612951">
      <w:r>
        <w:separator/>
      </w:r>
    </w:p>
  </w:footnote>
  <w:footnote w:type="continuationSeparator" w:id="0">
    <w:p w:rsidR="00612951" w:rsidRDefault="00612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75" w:rsidRDefault="00272575" w:rsidP="002725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0325F0">
      <w:rPr>
        <w:rStyle w:val="ab"/>
      </w:rPr>
      <w:fldChar w:fldCharType="separate"/>
    </w:r>
    <w:r w:rsidR="00B658C7">
      <w:rPr>
        <w:rStyle w:val="ab"/>
        <w:noProof/>
      </w:rPr>
      <w:t>17</w:t>
    </w:r>
    <w:r>
      <w:rPr>
        <w:rStyle w:val="ab"/>
      </w:rPr>
      <w:fldChar w:fldCharType="end"/>
    </w:r>
  </w:p>
  <w:p w:rsidR="00272575" w:rsidRDefault="0027257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75" w:rsidRDefault="00272575" w:rsidP="002725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A2FCB">
      <w:rPr>
        <w:rStyle w:val="ab"/>
        <w:noProof/>
      </w:rPr>
      <w:t>2</w:t>
    </w:r>
    <w:r>
      <w:rPr>
        <w:rStyle w:val="ab"/>
      </w:rPr>
      <w:fldChar w:fldCharType="end"/>
    </w:r>
  </w:p>
  <w:p w:rsidR="00272575" w:rsidRDefault="002725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63"/>
    <w:rsid w:val="000325F0"/>
    <w:rsid w:val="0003444E"/>
    <w:rsid w:val="000469B6"/>
    <w:rsid w:val="000C0FBA"/>
    <w:rsid w:val="000D63AD"/>
    <w:rsid w:val="0011435D"/>
    <w:rsid w:val="00144F68"/>
    <w:rsid w:val="001741F3"/>
    <w:rsid w:val="00247FA0"/>
    <w:rsid w:val="00265C6B"/>
    <w:rsid w:val="00272575"/>
    <w:rsid w:val="00275A1C"/>
    <w:rsid w:val="0027714C"/>
    <w:rsid w:val="002A2FCB"/>
    <w:rsid w:val="002B54A1"/>
    <w:rsid w:val="00300D59"/>
    <w:rsid w:val="00315DBE"/>
    <w:rsid w:val="00324142"/>
    <w:rsid w:val="00330284"/>
    <w:rsid w:val="0034537D"/>
    <w:rsid w:val="003548F3"/>
    <w:rsid w:val="0037581F"/>
    <w:rsid w:val="00383713"/>
    <w:rsid w:val="0038669D"/>
    <w:rsid w:val="00396520"/>
    <w:rsid w:val="003B4980"/>
    <w:rsid w:val="00405537"/>
    <w:rsid w:val="0042745B"/>
    <w:rsid w:val="004C3DA5"/>
    <w:rsid w:val="004D6187"/>
    <w:rsid w:val="00521EFE"/>
    <w:rsid w:val="00561496"/>
    <w:rsid w:val="00612951"/>
    <w:rsid w:val="0063602D"/>
    <w:rsid w:val="0064446E"/>
    <w:rsid w:val="006535A9"/>
    <w:rsid w:val="00676B6F"/>
    <w:rsid w:val="006A288C"/>
    <w:rsid w:val="006F078F"/>
    <w:rsid w:val="00720FD3"/>
    <w:rsid w:val="0072317A"/>
    <w:rsid w:val="007565E5"/>
    <w:rsid w:val="0079351F"/>
    <w:rsid w:val="007A4E8E"/>
    <w:rsid w:val="007A65A8"/>
    <w:rsid w:val="00801A0D"/>
    <w:rsid w:val="00815E02"/>
    <w:rsid w:val="00823905"/>
    <w:rsid w:val="0084437E"/>
    <w:rsid w:val="00847770"/>
    <w:rsid w:val="008873E9"/>
    <w:rsid w:val="00896826"/>
    <w:rsid w:val="008F6732"/>
    <w:rsid w:val="00946B2D"/>
    <w:rsid w:val="00961E8C"/>
    <w:rsid w:val="00964573"/>
    <w:rsid w:val="009807AC"/>
    <w:rsid w:val="00985BD3"/>
    <w:rsid w:val="009C1100"/>
    <w:rsid w:val="009D137F"/>
    <w:rsid w:val="00A67FA5"/>
    <w:rsid w:val="00A733D9"/>
    <w:rsid w:val="00A77363"/>
    <w:rsid w:val="00A82426"/>
    <w:rsid w:val="00A82916"/>
    <w:rsid w:val="00B20618"/>
    <w:rsid w:val="00B54D1B"/>
    <w:rsid w:val="00B658C7"/>
    <w:rsid w:val="00B767AE"/>
    <w:rsid w:val="00B87677"/>
    <w:rsid w:val="00B968E6"/>
    <w:rsid w:val="00BD09F5"/>
    <w:rsid w:val="00C27EC9"/>
    <w:rsid w:val="00C81E8E"/>
    <w:rsid w:val="00D1795B"/>
    <w:rsid w:val="00D4247C"/>
    <w:rsid w:val="00D758EB"/>
    <w:rsid w:val="00D92A01"/>
    <w:rsid w:val="00DC5CE1"/>
    <w:rsid w:val="00DD1F86"/>
    <w:rsid w:val="00DF22A5"/>
    <w:rsid w:val="00E1443F"/>
    <w:rsid w:val="00EF67FC"/>
    <w:rsid w:val="00F058C9"/>
    <w:rsid w:val="00F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36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A773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736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3">
    <w:name w:val="heading 3"/>
    <w:basedOn w:val="a"/>
    <w:link w:val="30"/>
    <w:qFormat/>
    <w:rsid w:val="00A773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773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A77363"/>
    <w:rPr>
      <w:sz w:val="24"/>
      <w:szCs w:val="24"/>
      <w:u w:val="single"/>
      <w:lang w:val="uk-UA" w:eastAsia="ar-SA" w:bidi="ar-SA"/>
    </w:rPr>
  </w:style>
  <w:style w:type="character" w:customStyle="1" w:styleId="30">
    <w:name w:val="Заголовок 3 Знак"/>
    <w:basedOn w:val="a0"/>
    <w:link w:val="3"/>
    <w:rsid w:val="00A77363"/>
    <w:rPr>
      <w:b/>
      <w:bCs/>
      <w:sz w:val="27"/>
      <w:szCs w:val="27"/>
      <w:lang w:val="ru-RU" w:eastAsia="ru-RU" w:bidi="ar-SA"/>
    </w:rPr>
  </w:style>
  <w:style w:type="paragraph" w:customStyle="1" w:styleId="a3">
    <w:name w:val="Содержимое таблицы"/>
    <w:basedOn w:val="a"/>
    <w:rsid w:val="00A77363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21">
    <w:name w:val="Body Text 2"/>
    <w:basedOn w:val="a"/>
    <w:link w:val="22"/>
    <w:rsid w:val="00A77363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A77363"/>
    <w:rPr>
      <w:sz w:val="24"/>
      <w:szCs w:val="24"/>
      <w:lang w:val="uk-UA" w:eastAsia="ru-RU" w:bidi="ar-SA"/>
    </w:rPr>
  </w:style>
  <w:style w:type="paragraph" w:styleId="a4">
    <w:name w:val="Subtitle"/>
    <w:basedOn w:val="a"/>
    <w:link w:val="a5"/>
    <w:qFormat/>
    <w:rsid w:val="00A77363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a5">
    <w:name w:val="Підзаголовок Знак"/>
    <w:basedOn w:val="a0"/>
    <w:link w:val="a4"/>
    <w:rsid w:val="00A77363"/>
    <w:rPr>
      <w:b/>
      <w:sz w:val="24"/>
      <w:lang w:val="uk-UA" w:eastAsia="ru-RU" w:bidi="ar-SA"/>
    </w:rPr>
  </w:style>
  <w:style w:type="paragraph" w:styleId="a6">
    <w:name w:val="Body Text"/>
    <w:basedOn w:val="a"/>
    <w:link w:val="a7"/>
    <w:rsid w:val="00A77363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a7">
    <w:name w:val="Основний текст Знак"/>
    <w:basedOn w:val="a0"/>
    <w:link w:val="a6"/>
    <w:rsid w:val="00A77363"/>
    <w:rPr>
      <w:kern w:val="28"/>
      <w:sz w:val="28"/>
      <w:lang w:val="uk-UA" w:eastAsia="ru-RU" w:bidi="ar-SA"/>
    </w:rPr>
  </w:style>
  <w:style w:type="paragraph" w:styleId="a8">
    <w:name w:val="Title"/>
    <w:basedOn w:val="a"/>
    <w:next w:val="a"/>
    <w:link w:val="a9"/>
    <w:qFormat/>
    <w:rsid w:val="007A4E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 Знак"/>
    <w:basedOn w:val="a0"/>
    <w:link w:val="a8"/>
    <w:rsid w:val="007A4E8E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a">
    <w:name w:val="header"/>
    <w:basedOn w:val="a"/>
    <w:rsid w:val="0033028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30284"/>
  </w:style>
  <w:style w:type="paragraph" w:styleId="ac">
    <w:name w:val="Balloon Text"/>
    <w:basedOn w:val="a"/>
    <w:semiHidden/>
    <w:rsid w:val="00032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36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A773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736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3">
    <w:name w:val="heading 3"/>
    <w:basedOn w:val="a"/>
    <w:link w:val="30"/>
    <w:qFormat/>
    <w:rsid w:val="00A773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773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A77363"/>
    <w:rPr>
      <w:sz w:val="24"/>
      <w:szCs w:val="24"/>
      <w:u w:val="single"/>
      <w:lang w:val="uk-UA" w:eastAsia="ar-SA" w:bidi="ar-SA"/>
    </w:rPr>
  </w:style>
  <w:style w:type="character" w:customStyle="1" w:styleId="30">
    <w:name w:val="Заголовок 3 Знак"/>
    <w:basedOn w:val="a0"/>
    <w:link w:val="3"/>
    <w:rsid w:val="00A77363"/>
    <w:rPr>
      <w:b/>
      <w:bCs/>
      <w:sz w:val="27"/>
      <w:szCs w:val="27"/>
      <w:lang w:val="ru-RU" w:eastAsia="ru-RU" w:bidi="ar-SA"/>
    </w:rPr>
  </w:style>
  <w:style w:type="paragraph" w:customStyle="1" w:styleId="a3">
    <w:name w:val="Содержимое таблицы"/>
    <w:basedOn w:val="a"/>
    <w:rsid w:val="00A77363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21">
    <w:name w:val="Body Text 2"/>
    <w:basedOn w:val="a"/>
    <w:link w:val="22"/>
    <w:rsid w:val="00A77363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A77363"/>
    <w:rPr>
      <w:sz w:val="24"/>
      <w:szCs w:val="24"/>
      <w:lang w:val="uk-UA" w:eastAsia="ru-RU" w:bidi="ar-SA"/>
    </w:rPr>
  </w:style>
  <w:style w:type="paragraph" w:styleId="a4">
    <w:name w:val="Subtitle"/>
    <w:basedOn w:val="a"/>
    <w:link w:val="a5"/>
    <w:qFormat/>
    <w:rsid w:val="00A77363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a5">
    <w:name w:val="Підзаголовок Знак"/>
    <w:basedOn w:val="a0"/>
    <w:link w:val="a4"/>
    <w:rsid w:val="00A77363"/>
    <w:rPr>
      <w:b/>
      <w:sz w:val="24"/>
      <w:lang w:val="uk-UA" w:eastAsia="ru-RU" w:bidi="ar-SA"/>
    </w:rPr>
  </w:style>
  <w:style w:type="paragraph" w:styleId="a6">
    <w:name w:val="Body Text"/>
    <w:basedOn w:val="a"/>
    <w:link w:val="a7"/>
    <w:rsid w:val="00A77363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a7">
    <w:name w:val="Основний текст Знак"/>
    <w:basedOn w:val="a0"/>
    <w:link w:val="a6"/>
    <w:rsid w:val="00A77363"/>
    <w:rPr>
      <w:kern w:val="28"/>
      <w:sz w:val="28"/>
      <w:lang w:val="uk-UA" w:eastAsia="ru-RU" w:bidi="ar-SA"/>
    </w:rPr>
  </w:style>
  <w:style w:type="paragraph" w:styleId="a8">
    <w:name w:val="Title"/>
    <w:basedOn w:val="a"/>
    <w:next w:val="a"/>
    <w:link w:val="a9"/>
    <w:qFormat/>
    <w:rsid w:val="007A4E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 Знак"/>
    <w:basedOn w:val="a0"/>
    <w:link w:val="a8"/>
    <w:rsid w:val="007A4E8E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a">
    <w:name w:val="header"/>
    <w:basedOn w:val="a"/>
    <w:rsid w:val="0033028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30284"/>
  </w:style>
  <w:style w:type="paragraph" w:styleId="ac">
    <w:name w:val="Balloon Text"/>
    <w:basedOn w:val="a"/>
    <w:semiHidden/>
    <w:rsid w:val="00032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13527</Words>
  <Characters>7711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babayota</cp:lastModifiedBy>
  <cp:revision>2</cp:revision>
  <cp:lastPrinted>2013-07-05T12:29:00Z</cp:lastPrinted>
  <dcterms:created xsi:type="dcterms:W3CDTF">2013-07-17T14:03:00Z</dcterms:created>
  <dcterms:modified xsi:type="dcterms:W3CDTF">2013-07-17T14:03:00Z</dcterms:modified>
</cp:coreProperties>
</file>