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85" w:rsidRDefault="009548EC" w:rsidP="00037DF0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3C85" w:rsidRDefault="00E93C85" w:rsidP="00E93C85">
      <w:pPr>
        <w:rPr>
          <w:sz w:val="28"/>
          <w:lang w:val="uk-UA"/>
        </w:rPr>
      </w:pPr>
    </w:p>
    <w:p w:rsidR="00E93C85" w:rsidRDefault="00E93C85" w:rsidP="00E93C85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E93C85" w:rsidTr="00E93C85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93C85" w:rsidRDefault="00E93C85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E93C85">
              <w:rPr>
                <w:sz w:val="28"/>
                <w:szCs w:val="28"/>
                <w:lang w:val="uk-UA"/>
              </w:rPr>
              <w:t xml:space="preserve">надання дозволу на розроблення </w:t>
            </w:r>
            <w:proofErr w:type="gramStart"/>
            <w:r w:rsidRPr="00E93C85">
              <w:rPr>
                <w:sz w:val="28"/>
                <w:szCs w:val="28"/>
                <w:lang w:val="uk-UA"/>
              </w:rPr>
              <w:t>техн</w:t>
            </w:r>
            <w:proofErr w:type="gramEnd"/>
            <w:r w:rsidRPr="00E93C85">
              <w:rPr>
                <w:sz w:val="28"/>
                <w:szCs w:val="28"/>
                <w:lang w:val="uk-UA"/>
              </w:rPr>
              <w:t>ічної документації із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93C85">
              <w:rPr>
                <w:sz w:val="28"/>
                <w:szCs w:val="28"/>
                <w:lang w:val="uk-UA"/>
              </w:rPr>
              <w:t>рою щодо встановлення (відновлен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93C85">
              <w:rPr>
                <w:sz w:val="28"/>
                <w:szCs w:val="28"/>
                <w:lang w:val="uk-UA"/>
              </w:rPr>
              <w:t xml:space="preserve">ня) меж земельної ділянки в натурі </w:t>
            </w:r>
            <w:r w:rsidRPr="0008777B">
              <w:rPr>
                <w:spacing w:val="-6"/>
                <w:sz w:val="28"/>
                <w:szCs w:val="28"/>
                <w:lang w:val="uk-UA"/>
              </w:rPr>
              <w:t xml:space="preserve">(на місцевості) </w:t>
            </w:r>
            <w:r w:rsidR="0008777B" w:rsidRPr="0008777B">
              <w:rPr>
                <w:spacing w:val="-6"/>
                <w:sz w:val="28"/>
                <w:szCs w:val="28"/>
                <w:lang w:val="uk-UA"/>
              </w:rPr>
              <w:t xml:space="preserve">ПАТ </w:t>
            </w:r>
            <w:r w:rsidRPr="0008777B">
              <w:rPr>
                <w:spacing w:val="-6"/>
                <w:sz w:val="28"/>
                <w:szCs w:val="28"/>
                <w:lang w:val="uk-UA"/>
              </w:rPr>
              <w:t>“Компанія “</w:t>
            </w:r>
            <w:proofErr w:type="spellStart"/>
            <w:r w:rsidRPr="0008777B">
              <w:rPr>
                <w:spacing w:val="-6"/>
                <w:sz w:val="28"/>
                <w:szCs w:val="28"/>
                <w:lang w:val="uk-UA"/>
              </w:rPr>
              <w:t>Райз</w:t>
            </w:r>
            <w:proofErr w:type="spellEnd"/>
            <w:r w:rsidRPr="0008777B">
              <w:rPr>
                <w:spacing w:val="-6"/>
                <w:sz w:val="28"/>
                <w:szCs w:val="28"/>
                <w:lang w:val="uk-UA"/>
              </w:rPr>
              <w:t>”</w:t>
            </w:r>
          </w:p>
        </w:tc>
      </w:tr>
    </w:tbl>
    <w:p w:rsidR="00E93C85" w:rsidRDefault="00E93C85" w:rsidP="00E93C85">
      <w:pPr>
        <w:jc w:val="both"/>
        <w:rPr>
          <w:sz w:val="28"/>
          <w:szCs w:val="28"/>
          <w:lang w:val="uk-UA" w:eastAsia="uk-UA"/>
        </w:rPr>
      </w:pPr>
    </w:p>
    <w:p w:rsidR="00E93C85" w:rsidRDefault="00E93C85" w:rsidP="00E93C85">
      <w:pPr>
        <w:jc w:val="both"/>
        <w:rPr>
          <w:sz w:val="28"/>
          <w:szCs w:val="28"/>
          <w:lang w:val="uk-UA"/>
        </w:rPr>
      </w:pPr>
    </w:p>
    <w:p w:rsidR="00E93C85" w:rsidRDefault="00E626AA" w:rsidP="00E93C85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="00287AE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D34E6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="00287AE0">
        <w:rPr>
          <w:rFonts w:ascii="Times New Roman" w:hAnsi="Times New Roman"/>
          <w:b w:val="0"/>
          <w:i w:val="0"/>
          <w:sz w:val="28"/>
          <w:szCs w:val="28"/>
          <w:lang w:val="uk-UA"/>
        </w:rPr>
        <w:t>122-124,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</w:t>
      </w:r>
      <w:proofErr w:type="spellStart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ст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ат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55 Закону України 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 w:rsidR="00CF1CF4" w:rsidRPr="00CF1CF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ПАТ </w:t>
      </w:r>
      <w:r w:rsidR="00E93C85"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“Ком</w:t>
      </w:r>
      <w:r w:rsid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93C85"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панія “</w:t>
      </w:r>
      <w:proofErr w:type="spellStart"/>
      <w:r w:rsidR="00E93C85"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Райз</w:t>
      </w:r>
      <w:proofErr w:type="spellEnd"/>
      <w:r w:rsidR="00E93C85"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E93C85" w:rsidRPr="00CF1CF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9E2A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 </w:t>
      </w:r>
      <w:r w:rsidR="0070106C" w:rsidRPr="0070106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22.07.2013 року № 630-12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D96D57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E93C85" w:rsidRDefault="00E93C85" w:rsidP="00E93C85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</w:t>
      </w:r>
      <w:r>
        <w:rPr>
          <w:lang w:val="uk-UA"/>
        </w:rPr>
        <w:t>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BD41FE">
        <w:rPr>
          <w:rFonts w:ascii="Times New Roman" w:hAnsi="Times New Roman"/>
          <w:b w:val="0"/>
          <w:i w:val="0"/>
          <w:sz w:val="28"/>
          <w:szCs w:val="28"/>
          <w:lang w:val="uk-UA"/>
        </w:rPr>
        <w:t>публічному акціонерному товариству</w:t>
      </w:r>
      <w:r w:rsidR="00BD41FE" w:rsidRPr="0002034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“Компанія “</w:t>
      </w:r>
      <w:proofErr w:type="spellStart"/>
      <w:r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Райз</w:t>
      </w:r>
      <w:proofErr w:type="spellEnd"/>
      <w:r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2034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розроблення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державної влас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ності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орієнтовною 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r w:rsidR="005F01BF">
        <w:rPr>
          <w:rFonts w:ascii="Times New Roman" w:hAnsi="Times New Roman"/>
          <w:b w:val="0"/>
          <w:i w:val="0"/>
          <w:sz w:val="28"/>
          <w:szCs w:val="28"/>
          <w:lang w:val="uk-UA"/>
        </w:rPr>
        <w:t>17</w:t>
      </w:r>
      <w:r w:rsidR="00AB21F1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5F01BF">
        <w:rPr>
          <w:rFonts w:ascii="Times New Roman" w:hAnsi="Times New Roman"/>
          <w:b w:val="0"/>
          <w:i w:val="0"/>
          <w:sz w:val="28"/>
          <w:szCs w:val="28"/>
          <w:lang w:val="uk-UA"/>
        </w:rPr>
        <w:t>2650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га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5F01BF">
        <w:rPr>
          <w:rFonts w:ascii="Times New Roman" w:hAnsi="Times New Roman"/>
          <w:b w:val="0"/>
          <w:i w:val="0"/>
          <w:sz w:val="28"/>
          <w:szCs w:val="28"/>
          <w:lang w:val="uk-UA"/>
        </w:rPr>
        <w:t>Хролинської</w:t>
      </w:r>
      <w:proofErr w:type="spellEnd"/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5F01BF">
        <w:rPr>
          <w:rFonts w:ascii="Times New Roman" w:hAnsi="Times New Roman"/>
          <w:b w:val="0"/>
          <w:i w:val="0"/>
          <w:sz w:val="28"/>
          <w:szCs w:val="28"/>
          <w:lang w:val="uk-UA"/>
        </w:rPr>
        <w:t>Шепетівського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93C85" w:rsidP="00E93C85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BD41FE" w:rsidRPr="00CF1CF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ПАТ </w:t>
      </w:r>
      <w:r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“Компанія “</w:t>
      </w:r>
      <w:proofErr w:type="spellStart"/>
      <w:r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Райз</w:t>
      </w:r>
      <w:proofErr w:type="spellEnd"/>
      <w:r w:rsidRPr="00E93C85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CF1CF4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E93C85" w:rsidP="00E93C85">
      <w:pPr>
        <w:pStyle w:val="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розпорядження покласти на заступника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Галищука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626AA" w:rsidP="003818FF">
      <w:pPr>
        <w:ind w:firstLine="900"/>
        <w:jc w:val="both"/>
        <w:rPr>
          <w:sz w:val="28"/>
          <w:szCs w:val="28"/>
          <w:lang w:val="uk-UA"/>
        </w:rPr>
      </w:pPr>
    </w:p>
    <w:p w:rsidR="00E626AA" w:rsidRPr="00097D50" w:rsidRDefault="00E626AA" w:rsidP="003818FF">
      <w:pPr>
        <w:ind w:firstLine="900"/>
        <w:jc w:val="both"/>
        <w:rPr>
          <w:sz w:val="28"/>
          <w:szCs w:val="28"/>
          <w:lang w:val="uk-UA"/>
        </w:rPr>
      </w:pPr>
    </w:p>
    <w:p w:rsidR="00E626AA" w:rsidRDefault="00E626AA" w:rsidP="00E93C85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</w:r>
      <w:r w:rsidR="00E93C85">
        <w:rPr>
          <w:sz w:val="28"/>
          <w:szCs w:val="28"/>
          <w:lang w:val="uk-UA"/>
        </w:rPr>
        <w:tab/>
        <w:t>В.</w:t>
      </w:r>
      <w:r w:rsidRPr="00B010DB">
        <w:rPr>
          <w:sz w:val="28"/>
          <w:szCs w:val="28"/>
          <w:lang w:val="uk-UA"/>
        </w:rPr>
        <w:t>Ядуха</w:t>
      </w:r>
    </w:p>
    <w:sectPr w:rsidR="00E626AA" w:rsidSect="00E93C85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2034A"/>
    <w:rsid w:val="00020898"/>
    <w:rsid w:val="00030D58"/>
    <w:rsid w:val="00032291"/>
    <w:rsid w:val="00032E6C"/>
    <w:rsid w:val="000345BF"/>
    <w:rsid w:val="000357AB"/>
    <w:rsid w:val="000360E8"/>
    <w:rsid w:val="00037DF0"/>
    <w:rsid w:val="000450C2"/>
    <w:rsid w:val="00047A53"/>
    <w:rsid w:val="00050BAA"/>
    <w:rsid w:val="00051676"/>
    <w:rsid w:val="00066C2F"/>
    <w:rsid w:val="00072309"/>
    <w:rsid w:val="00086232"/>
    <w:rsid w:val="000871B3"/>
    <w:rsid w:val="0008777B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5F19"/>
    <w:rsid w:val="00146C67"/>
    <w:rsid w:val="001527DB"/>
    <w:rsid w:val="00156D3B"/>
    <w:rsid w:val="00166AD3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58F9"/>
    <w:rsid w:val="001D7B14"/>
    <w:rsid w:val="001E3103"/>
    <w:rsid w:val="001E4C68"/>
    <w:rsid w:val="001E65DE"/>
    <w:rsid w:val="001E6C79"/>
    <w:rsid w:val="001F213F"/>
    <w:rsid w:val="001F76FC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87AE0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A86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D760D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470C"/>
    <w:rsid w:val="00557B58"/>
    <w:rsid w:val="00560B73"/>
    <w:rsid w:val="005677D1"/>
    <w:rsid w:val="005752BE"/>
    <w:rsid w:val="005869AD"/>
    <w:rsid w:val="00587E3D"/>
    <w:rsid w:val="00591EBA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5F01BF"/>
    <w:rsid w:val="00600954"/>
    <w:rsid w:val="00616730"/>
    <w:rsid w:val="00616F84"/>
    <w:rsid w:val="00617F0C"/>
    <w:rsid w:val="00633CA2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6FB7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0106C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06FF4"/>
    <w:rsid w:val="00912DBC"/>
    <w:rsid w:val="009133E4"/>
    <w:rsid w:val="009228A7"/>
    <w:rsid w:val="00922E7B"/>
    <w:rsid w:val="0092717E"/>
    <w:rsid w:val="00930FD7"/>
    <w:rsid w:val="00932D26"/>
    <w:rsid w:val="00933A1A"/>
    <w:rsid w:val="009354A6"/>
    <w:rsid w:val="009407C0"/>
    <w:rsid w:val="009548EC"/>
    <w:rsid w:val="00956607"/>
    <w:rsid w:val="00966DBF"/>
    <w:rsid w:val="0097213D"/>
    <w:rsid w:val="00976C43"/>
    <w:rsid w:val="00984054"/>
    <w:rsid w:val="00985751"/>
    <w:rsid w:val="009B0F75"/>
    <w:rsid w:val="009C1EB2"/>
    <w:rsid w:val="009D2C3B"/>
    <w:rsid w:val="009D717F"/>
    <w:rsid w:val="009E2A6F"/>
    <w:rsid w:val="009E2C12"/>
    <w:rsid w:val="009F384F"/>
    <w:rsid w:val="009F3A51"/>
    <w:rsid w:val="00A10880"/>
    <w:rsid w:val="00A12092"/>
    <w:rsid w:val="00A1531E"/>
    <w:rsid w:val="00A17562"/>
    <w:rsid w:val="00A20393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C3FF9"/>
    <w:rsid w:val="00BD41FE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02FC"/>
    <w:rsid w:val="00C83652"/>
    <w:rsid w:val="00C86C22"/>
    <w:rsid w:val="00CA6D7A"/>
    <w:rsid w:val="00CB003B"/>
    <w:rsid w:val="00CB3E98"/>
    <w:rsid w:val="00CC2CE4"/>
    <w:rsid w:val="00CC4254"/>
    <w:rsid w:val="00CF1CF4"/>
    <w:rsid w:val="00D03156"/>
    <w:rsid w:val="00D04FB2"/>
    <w:rsid w:val="00D115DD"/>
    <w:rsid w:val="00D20004"/>
    <w:rsid w:val="00D2225D"/>
    <w:rsid w:val="00D23C02"/>
    <w:rsid w:val="00D30D92"/>
    <w:rsid w:val="00D34E64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96D57"/>
    <w:rsid w:val="00DB4DF3"/>
    <w:rsid w:val="00DC688D"/>
    <w:rsid w:val="00DD3B4A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93C85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03EFF"/>
    <w:pPr>
      <w:spacing w:before="100" w:beforeAutospacing="1" w:after="100" w:afterAutospacing="1"/>
    </w:pPr>
  </w:style>
  <w:style w:type="character" w:customStyle="1" w:styleId="21">
    <w:name w:val="Основний текст (2)_"/>
    <w:basedOn w:val="a0"/>
    <w:link w:val="22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1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1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a4">
    <w:name w:val="Balloon Text"/>
    <w:basedOn w:val="a"/>
    <w:link w:val="a5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6">
    <w:name w:val="Абзац списка"/>
    <w:basedOn w:val="a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F384F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a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a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03EFF"/>
    <w:pPr>
      <w:spacing w:before="100" w:beforeAutospacing="1" w:after="100" w:afterAutospacing="1"/>
    </w:pPr>
  </w:style>
  <w:style w:type="character" w:customStyle="1" w:styleId="21">
    <w:name w:val="Основний текст (2)_"/>
    <w:basedOn w:val="a0"/>
    <w:link w:val="22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1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1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a4">
    <w:name w:val="Balloon Text"/>
    <w:basedOn w:val="a"/>
    <w:link w:val="a5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6">
    <w:name w:val="Абзац списка"/>
    <w:basedOn w:val="a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9F384F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a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a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Пропозиції до проекту розпорядження голови облдержадміністрації</vt:lpstr>
      <vt:lpstr>Пропозиції до проекту розпорядження голови облдержадміністрації</vt:lpstr>
    </vt:vector>
  </TitlesOfParts>
  <Company>Reanimator Extreme Edition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Пропозиції до проекту розпорядження голови облдержадміністрації</dc:title>
  <dc:creator>UserXP</dc:creator>
  <cp:lastModifiedBy>babayota</cp:lastModifiedBy>
  <cp:revision>3</cp:revision>
  <cp:lastPrinted>2013-08-06T12:34:00Z</cp:lastPrinted>
  <dcterms:created xsi:type="dcterms:W3CDTF">2013-08-07T12:51:00Z</dcterms:created>
  <dcterms:modified xsi:type="dcterms:W3CDTF">2013-08-07T12:56:00Z</dcterms:modified>
</cp:coreProperties>
</file>