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B2" w:rsidRPr="00AE26AB" w:rsidRDefault="00284B2B" w:rsidP="0025190E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606B2" w:rsidRDefault="005606B2" w:rsidP="005606B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0D5EF9" w:rsidRDefault="000D5EF9" w:rsidP="005606B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0D5EF9" w:rsidRPr="00AE26AB" w:rsidRDefault="000D5EF9" w:rsidP="005606B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5606B2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6B2" w:rsidRPr="00FB4F06" w:rsidRDefault="005606B2" w:rsidP="000D5EF9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5534D">
              <w:rPr>
                <w:spacing w:val="-8"/>
                <w:sz w:val="28"/>
                <w:szCs w:val="28"/>
                <w:lang w:val="uk-UA"/>
              </w:rPr>
              <w:t>Про внесення змін до розпо</w:t>
            </w:r>
            <w:r w:rsidRPr="0095534D">
              <w:rPr>
                <w:spacing w:val="-8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рядження голови обласної державної адміністрації від 30.04.2013 № 131/2013-р</w:t>
            </w:r>
          </w:p>
        </w:tc>
      </w:tr>
    </w:tbl>
    <w:p w:rsidR="005606B2" w:rsidRPr="0097267D" w:rsidRDefault="005606B2" w:rsidP="005606B2">
      <w:pPr>
        <w:jc w:val="both"/>
        <w:rPr>
          <w:lang w:val="uk-UA"/>
        </w:rPr>
      </w:pPr>
    </w:p>
    <w:p w:rsidR="005606B2" w:rsidRPr="0097267D" w:rsidRDefault="005606B2" w:rsidP="005606B2">
      <w:pPr>
        <w:jc w:val="both"/>
        <w:rPr>
          <w:lang w:val="uk-UA"/>
        </w:rPr>
      </w:pPr>
    </w:p>
    <w:p w:rsidR="005606B2" w:rsidRPr="00656EA2" w:rsidRDefault="005606B2" w:rsidP="005606B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656EA2">
        <w:rPr>
          <w:sz w:val="28"/>
          <w:szCs w:val="28"/>
          <w:lang w:val="uk-UA"/>
        </w:rPr>
        <w:t>стате</w:t>
      </w:r>
      <w:r>
        <w:rPr>
          <w:sz w:val="28"/>
          <w:szCs w:val="28"/>
          <w:lang w:val="uk-UA"/>
        </w:rPr>
        <w:t>й</w:t>
      </w:r>
      <w:r w:rsidRPr="00656EA2">
        <w:rPr>
          <w:sz w:val="28"/>
          <w:szCs w:val="28"/>
          <w:lang w:val="uk-UA"/>
        </w:rPr>
        <w:t xml:space="preserve"> 6</w:t>
      </w:r>
      <w:r>
        <w:rPr>
          <w:sz w:val="28"/>
          <w:szCs w:val="28"/>
          <w:lang w:val="uk-UA"/>
        </w:rPr>
        <w:t>, 39</w:t>
      </w:r>
      <w:r w:rsidRPr="00656EA2">
        <w:rPr>
          <w:sz w:val="28"/>
          <w:szCs w:val="28"/>
          <w:lang w:val="uk-UA"/>
        </w:rPr>
        <w:t xml:space="preserve"> Закону України “Про</w:t>
      </w:r>
      <w:r>
        <w:rPr>
          <w:sz w:val="28"/>
          <w:szCs w:val="28"/>
          <w:lang w:val="uk-UA"/>
        </w:rPr>
        <w:t xml:space="preserve"> місцеві державні адмі</w:t>
      </w:r>
      <w:r>
        <w:rPr>
          <w:sz w:val="28"/>
          <w:szCs w:val="28"/>
          <w:lang w:val="uk-UA"/>
        </w:rPr>
        <w:softHyphen/>
        <w:t>ністрації”, розпорядження</w:t>
      </w:r>
      <w:r w:rsidRPr="00656EA2">
        <w:rPr>
          <w:sz w:val="28"/>
          <w:szCs w:val="28"/>
          <w:lang w:val="uk-UA"/>
        </w:rPr>
        <w:t xml:space="preserve"> К</w:t>
      </w:r>
      <w:r>
        <w:rPr>
          <w:sz w:val="28"/>
          <w:szCs w:val="28"/>
          <w:lang w:val="uk-UA"/>
        </w:rPr>
        <w:t xml:space="preserve">абінету Міністрів України від 07 серпня </w:t>
      </w:r>
      <w:r w:rsidRPr="00656EA2">
        <w:rPr>
          <w:sz w:val="28"/>
          <w:szCs w:val="28"/>
          <w:lang w:val="uk-UA"/>
        </w:rPr>
        <w:t>2013</w:t>
      </w:r>
      <w:r>
        <w:rPr>
          <w:sz w:val="28"/>
          <w:szCs w:val="28"/>
          <w:lang w:val="uk-UA"/>
        </w:rPr>
        <w:t xml:space="preserve"> року № 568</w:t>
      </w:r>
      <w:r w:rsidRPr="00656EA2">
        <w:rPr>
          <w:sz w:val="28"/>
          <w:szCs w:val="28"/>
          <w:lang w:val="uk-UA"/>
        </w:rPr>
        <w:t xml:space="preserve">-р </w:t>
      </w:r>
      <w:r>
        <w:rPr>
          <w:sz w:val="28"/>
          <w:szCs w:val="28"/>
          <w:lang w:val="uk-UA"/>
        </w:rPr>
        <w:t>“Про внесення зміни до пункту 22 додатка 1 до розпорядження Кабінету Міністрів України від 11 лютого 2013 року № 76-р”:</w:t>
      </w:r>
    </w:p>
    <w:p w:rsidR="005606B2" w:rsidRDefault="005606B2" w:rsidP="007D26F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606B2">
        <w:rPr>
          <w:spacing w:val="-6"/>
          <w:sz w:val="28"/>
          <w:szCs w:val="28"/>
          <w:lang w:val="uk-UA"/>
        </w:rPr>
        <w:t>Внести зміни до розпорядження голови облдержадміністрації від 30.04.2013</w:t>
      </w:r>
      <w:r>
        <w:rPr>
          <w:sz w:val="28"/>
          <w:szCs w:val="28"/>
          <w:lang w:val="uk-UA"/>
        </w:rPr>
        <w:t xml:space="preserve"> </w:t>
      </w:r>
      <w:r w:rsidRPr="005606B2">
        <w:rPr>
          <w:spacing w:val="-6"/>
          <w:sz w:val="28"/>
          <w:szCs w:val="28"/>
          <w:lang w:val="uk-UA"/>
        </w:rPr>
        <w:t>№ 131/2013-р “Про використання у 2013 році державних капітальних видатків”</w:t>
      </w:r>
      <w:r w:rsidR="007D26F4">
        <w:rPr>
          <w:spacing w:val="-6"/>
          <w:sz w:val="28"/>
          <w:szCs w:val="28"/>
          <w:lang w:val="uk-UA"/>
        </w:rPr>
        <w:t xml:space="preserve">, </w:t>
      </w:r>
      <w:r w:rsidR="007D26F4">
        <w:rPr>
          <w:sz w:val="28"/>
          <w:szCs w:val="28"/>
          <w:lang w:val="uk-UA"/>
        </w:rPr>
        <w:t>виклавши п</w:t>
      </w:r>
      <w:r>
        <w:rPr>
          <w:sz w:val="28"/>
          <w:szCs w:val="28"/>
          <w:lang w:val="uk-UA"/>
        </w:rPr>
        <w:t>ункт 3 у новій редакції:</w:t>
      </w:r>
    </w:p>
    <w:p w:rsidR="005606B2" w:rsidRPr="007D26F4" w:rsidRDefault="005606B2" w:rsidP="005606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“3. Розпорядником коштів нижчого рівня та замовником визначити </w:t>
      </w:r>
      <w:r w:rsidRPr="005606B2">
        <w:rPr>
          <w:spacing w:val="-6"/>
          <w:sz w:val="28"/>
          <w:szCs w:val="28"/>
          <w:lang w:val="uk-UA"/>
        </w:rPr>
        <w:t>Департамент житлово-комунального господарства та будівництва облдержадмі</w:t>
      </w:r>
      <w:r w:rsidRPr="005606B2">
        <w:rPr>
          <w:spacing w:val="-6"/>
          <w:sz w:val="28"/>
          <w:szCs w:val="28"/>
          <w:lang w:val="uk-UA"/>
        </w:rPr>
        <w:softHyphen/>
      </w:r>
      <w:r w:rsidRPr="00656EA2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 xml:space="preserve"> по об’єкт</w:t>
      </w:r>
      <w:r w:rsidR="007D26F4">
        <w:rPr>
          <w:sz w:val="28"/>
          <w:szCs w:val="28"/>
          <w:lang w:val="uk-UA"/>
        </w:rPr>
        <w:t>ах</w:t>
      </w:r>
      <w:r>
        <w:rPr>
          <w:sz w:val="28"/>
          <w:szCs w:val="28"/>
          <w:lang w:val="uk-UA"/>
        </w:rPr>
        <w:t xml:space="preserve"> “</w:t>
      </w:r>
      <w:r w:rsidR="007D26F4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удівництво</w:t>
      </w:r>
      <w:r w:rsidRPr="00656EA2">
        <w:rPr>
          <w:sz w:val="28"/>
          <w:szCs w:val="28"/>
          <w:lang w:val="uk-UA"/>
        </w:rPr>
        <w:t xml:space="preserve"> загаль</w:t>
      </w:r>
      <w:r>
        <w:rPr>
          <w:sz w:val="28"/>
          <w:szCs w:val="28"/>
          <w:lang w:val="uk-UA"/>
        </w:rPr>
        <w:t>ноосвітньої школи І-ІІІ ступеня</w:t>
      </w:r>
      <w:r w:rsidRPr="00656E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656EA2">
        <w:rPr>
          <w:sz w:val="28"/>
          <w:szCs w:val="28"/>
          <w:lang w:val="uk-UA"/>
        </w:rPr>
        <w:t xml:space="preserve"> </w:t>
      </w:r>
      <w:r w:rsidRPr="005606B2">
        <w:rPr>
          <w:spacing w:val="-6"/>
          <w:sz w:val="28"/>
          <w:szCs w:val="28"/>
          <w:lang w:val="uk-UA"/>
        </w:rPr>
        <w:t xml:space="preserve">с. Корчик </w:t>
      </w:r>
      <w:proofErr w:type="spellStart"/>
      <w:r w:rsidRPr="005606B2">
        <w:rPr>
          <w:spacing w:val="-6"/>
          <w:sz w:val="28"/>
          <w:szCs w:val="28"/>
          <w:lang w:val="uk-UA"/>
        </w:rPr>
        <w:t>Шепетівського</w:t>
      </w:r>
      <w:proofErr w:type="spellEnd"/>
      <w:r w:rsidRPr="005606B2">
        <w:rPr>
          <w:spacing w:val="-6"/>
          <w:sz w:val="28"/>
          <w:szCs w:val="28"/>
          <w:lang w:val="uk-UA"/>
        </w:rPr>
        <w:t xml:space="preserve"> району” – 3000,0 </w:t>
      </w:r>
      <w:proofErr w:type="spellStart"/>
      <w:r w:rsidRPr="005606B2">
        <w:rPr>
          <w:spacing w:val="-6"/>
          <w:sz w:val="28"/>
          <w:szCs w:val="28"/>
          <w:lang w:val="uk-UA"/>
        </w:rPr>
        <w:t>тис.грн</w:t>
      </w:r>
      <w:proofErr w:type="spellEnd"/>
      <w:r w:rsidRPr="005606B2">
        <w:rPr>
          <w:spacing w:val="-6"/>
          <w:sz w:val="28"/>
          <w:szCs w:val="28"/>
          <w:lang w:val="uk-UA"/>
        </w:rPr>
        <w:t>. та “завершення будівництва</w:t>
      </w:r>
      <w:r>
        <w:rPr>
          <w:sz w:val="28"/>
          <w:szCs w:val="28"/>
          <w:lang w:val="uk-UA"/>
        </w:rPr>
        <w:t xml:space="preserve"> та введення в експлуатацію житлового будинку по </w:t>
      </w:r>
      <w:proofErr w:type="spellStart"/>
      <w:r>
        <w:rPr>
          <w:sz w:val="28"/>
          <w:szCs w:val="28"/>
          <w:lang w:val="uk-UA"/>
        </w:rPr>
        <w:t>вул. Гас</w:t>
      </w:r>
      <w:proofErr w:type="spellEnd"/>
      <w:r>
        <w:rPr>
          <w:sz w:val="28"/>
          <w:szCs w:val="28"/>
          <w:lang w:val="uk-UA"/>
        </w:rPr>
        <w:t>телло, 15 у м. Хмель</w:t>
      </w:r>
      <w:r>
        <w:rPr>
          <w:sz w:val="28"/>
          <w:szCs w:val="28"/>
          <w:lang w:val="uk-UA"/>
        </w:rPr>
        <w:softHyphen/>
        <w:t xml:space="preserve">ницькому (друга черга)” – 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  <w:r w:rsidRPr="0079201C">
        <w:rPr>
          <w:sz w:val="28"/>
          <w:szCs w:val="28"/>
          <w:lang w:val="uk-UA"/>
        </w:rPr>
        <w:t xml:space="preserve"> </w:t>
      </w:r>
      <w:r w:rsidR="007D26F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забезпечити щомісячне звітування про використання бюджетних коштів відділу фінансово-господарського забезпе</w:t>
      </w:r>
      <w:r>
        <w:rPr>
          <w:sz w:val="28"/>
          <w:szCs w:val="28"/>
          <w:lang w:val="uk-UA"/>
        </w:rPr>
        <w:softHyphen/>
        <w:t>чення апарату облдержадміністрації</w:t>
      </w:r>
      <w:r w:rsidRPr="005201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2-го числа місяця</w:t>
      </w:r>
      <w:r w:rsidR="007D26F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наступного за звітним.”</w:t>
      </w:r>
    </w:p>
    <w:p w:rsidR="005606B2" w:rsidRPr="00E32E94" w:rsidRDefault="005606B2" w:rsidP="005606B2">
      <w:pPr>
        <w:jc w:val="both"/>
        <w:rPr>
          <w:sz w:val="28"/>
          <w:szCs w:val="28"/>
          <w:lang w:val="uk-UA"/>
        </w:rPr>
      </w:pPr>
    </w:p>
    <w:p w:rsidR="005606B2" w:rsidRPr="00E32E94" w:rsidRDefault="005606B2" w:rsidP="005606B2">
      <w:pPr>
        <w:jc w:val="both"/>
        <w:rPr>
          <w:sz w:val="28"/>
          <w:szCs w:val="28"/>
          <w:lang w:val="uk-UA"/>
        </w:rPr>
      </w:pPr>
    </w:p>
    <w:p w:rsidR="005606B2" w:rsidRPr="00E32E94" w:rsidRDefault="005606B2" w:rsidP="005606B2">
      <w:pPr>
        <w:jc w:val="both"/>
        <w:rPr>
          <w:sz w:val="28"/>
          <w:szCs w:val="28"/>
          <w:lang w:val="uk-UA"/>
        </w:rPr>
      </w:pPr>
      <w:r w:rsidRPr="00E32E94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32E94">
        <w:rPr>
          <w:sz w:val="28"/>
          <w:szCs w:val="28"/>
          <w:lang w:val="uk-UA"/>
        </w:rPr>
        <w:t>В.Ядуха</w:t>
      </w:r>
    </w:p>
    <w:sectPr w:rsidR="005606B2" w:rsidRPr="00E32E94" w:rsidSect="000D5EF9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E03" w:rsidRDefault="00123E03">
      <w:r>
        <w:separator/>
      </w:r>
    </w:p>
  </w:endnote>
  <w:endnote w:type="continuationSeparator" w:id="0">
    <w:p w:rsidR="00123E03" w:rsidRDefault="0012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E03" w:rsidRDefault="00123E03">
      <w:r>
        <w:separator/>
      </w:r>
    </w:p>
  </w:footnote>
  <w:footnote w:type="continuationSeparator" w:id="0">
    <w:p w:rsidR="00123E03" w:rsidRDefault="00123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B2"/>
    <w:rsid w:val="000D5EF9"/>
    <w:rsid w:val="00123E03"/>
    <w:rsid w:val="00183ED1"/>
    <w:rsid w:val="001D5174"/>
    <w:rsid w:val="0025190E"/>
    <w:rsid w:val="002773BB"/>
    <w:rsid w:val="00284B2B"/>
    <w:rsid w:val="00336E14"/>
    <w:rsid w:val="005606B2"/>
    <w:rsid w:val="00561BD3"/>
    <w:rsid w:val="007D26F4"/>
    <w:rsid w:val="00933797"/>
    <w:rsid w:val="00CB7E5C"/>
    <w:rsid w:val="00E52482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6B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06B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606B2"/>
  </w:style>
  <w:style w:type="paragraph" w:customStyle="1" w:styleId="a5">
    <w:name w:val="Знак Знак"/>
    <w:basedOn w:val="a"/>
    <w:rsid w:val="005606B2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5606B2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284B2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284B2B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6B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06B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606B2"/>
  </w:style>
  <w:style w:type="paragraph" w:customStyle="1" w:styleId="a5">
    <w:name w:val="Знак Знак"/>
    <w:basedOn w:val="a"/>
    <w:rsid w:val="005606B2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5606B2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284B2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284B2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2014-01-12T08:56:00Z</cp:lastPrinted>
  <dcterms:created xsi:type="dcterms:W3CDTF">2013-10-02T12:51:00Z</dcterms:created>
  <dcterms:modified xsi:type="dcterms:W3CDTF">2013-10-02T13:20:00Z</dcterms:modified>
</cp:coreProperties>
</file>