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5C" w:rsidRPr="00F15D67" w:rsidRDefault="00086443" w:rsidP="00B343B6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33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2405C" w:rsidRPr="00F15D67" w:rsidRDefault="0002405C" w:rsidP="0002405C">
      <w:pPr>
        <w:rPr>
          <w:sz w:val="28"/>
          <w:lang w:val="uk-UA"/>
        </w:rPr>
      </w:pPr>
    </w:p>
    <w:p w:rsidR="0002405C" w:rsidRDefault="0002405C" w:rsidP="0002405C">
      <w:pPr>
        <w:rPr>
          <w:sz w:val="28"/>
          <w:lang w:val="uk-UA"/>
        </w:rPr>
      </w:pPr>
    </w:p>
    <w:p w:rsidR="0002405C" w:rsidRDefault="0002405C" w:rsidP="0002405C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02405C" w:rsidRPr="00D43AA8" w:rsidTr="0002405C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2405C" w:rsidRPr="00D43AA8" w:rsidRDefault="0002405C" w:rsidP="0002405C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proofErr w:type="spellStart"/>
            <w:r w:rsidRPr="00D43AA8">
              <w:rPr>
                <w:sz w:val="28"/>
                <w:szCs w:val="28"/>
              </w:rPr>
              <w:t>внесення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змін</w:t>
            </w:r>
            <w:proofErr w:type="spellEnd"/>
            <w:r w:rsidRPr="00D43AA8">
              <w:rPr>
                <w:sz w:val="28"/>
                <w:szCs w:val="28"/>
              </w:rPr>
              <w:t xml:space="preserve"> до </w:t>
            </w:r>
            <w:proofErr w:type="spellStart"/>
            <w:r w:rsidRPr="00D43AA8">
              <w:rPr>
                <w:sz w:val="28"/>
                <w:szCs w:val="28"/>
              </w:rPr>
              <w:t>розпо</w:t>
            </w:r>
            <w:r w:rsidRPr="00D43AA8">
              <w:rPr>
                <w:spacing w:val="-4"/>
                <w:sz w:val="28"/>
                <w:szCs w:val="28"/>
              </w:rPr>
              <w:t>ряд</w:t>
            </w:r>
            <w:r w:rsidRPr="00D43AA8">
              <w:rPr>
                <w:spacing w:val="-4"/>
                <w:sz w:val="28"/>
                <w:szCs w:val="28"/>
              </w:rPr>
              <w:softHyphen/>
            </w:r>
            <w:r w:rsidRPr="00D43AA8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-8"/>
                <w:sz w:val="28"/>
                <w:szCs w:val="28"/>
              </w:rPr>
              <w:t>держав</w:t>
            </w:r>
            <w:r w:rsidRPr="00D43AA8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D43AA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43AA8">
              <w:rPr>
                <w:sz w:val="28"/>
                <w:szCs w:val="28"/>
              </w:rPr>
              <w:t>адм</w:t>
            </w:r>
            <w:proofErr w:type="gramEnd"/>
            <w:r w:rsidRPr="00D43AA8">
              <w:rPr>
                <w:sz w:val="28"/>
                <w:szCs w:val="28"/>
              </w:rPr>
              <w:t>іністрації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від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10.04.2012 № 85/2012-р</w:t>
            </w:r>
          </w:p>
        </w:tc>
      </w:tr>
    </w:tbl>
    <w:p w:rsidR="0002405C" w:rsidRPr="00D43AA8" w:rsidRDefault="0002405C" w:rsidP="0002405C">
      <w:pPr>
        <w:jc w:val="both"/>
        <w:rPr>
          <w:sz w:val="28"/>
          <w:szCs w:val="28"/>
          <w:lang w:val="uk-UA"/>
        </w:rPr>
      </w:pPr>
    </w:p>
    <w:p w:rsidR="0002405C" w:rsidRPr="00D43AA8" w:rsidRDefault="0002405C" w:rsidP="0002405C">
      <w:pPr>
        <w:jc w:val="both"/>
        <w:rPr>
          <w:sz w:val="28"/>
          <w:szCs w:val="28"/>
          <w:lang w:val="uk-UA"/>
        </w:rPr>
      </w:pPr>
    </w:p>
    <w:p w:rsidR="0002405C" w:rsidRPr="0002405C" w:rsidRDefault="0002405C" w:rsidP="0002405C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На підставі статей 6, 39 Закону України “Про місцеві державні адміні</w:t>
      </w:r>
      <w:r>
        <w:rPr>
          <w:color w:val="000000"/>
          <w:sz w:val="28"/>
          <w:szCs w:val="28"/>
          <w:lang w:val="uk-UA"/>
        </w:rPr>
        <w:softHyphen/>
        <w:t>страції”, постанови Кабінету Міністрів України від 14.03.2012 № 201 “Про утворення Національної ради з питань створення та забезпечення функціону</w:t>
      </w:r>
      <w:r>
        <w:rPr>
          <w:color w:val="000000"/>
          <w:sz w:val="28"/>
          <w:szCs w:val="28"/>
          <w:lang w:val="uk-UA"/>
        </w:rPr>
        <w:softHyphen/>
        <w:t>вання об’єднань співвласників багатоквартирних будинків”, з метою коорди</w:t>
      </w:r>
      <w:r>
        <w:rPr>
          <w:color w:val="000000"/>
          <w:sz w:val="28"/>
          <w:szCs w:val="28"/>
          <w:lang w:val="uk-UA"/>
        </w:rPr>
        <w:softHyphen/>
        <w:t>нації дій місцевих органів виконавчої влади, органів місцевого самовряду</w:t>
      </w:r>
      <w:r>
        <w:rPr>
          <w:color w:val="000000"/>
          <w:sz w:val="28"/>
          <w:szCs w:val="28"/>
          <w:lang w:val="uk-UA"/>
        </w:rPr>
        <w:softHyphen/>
        <w:t>вання з питань створення та функціонування об’єднань співвласників багато</w:t>
      </w:r>
      <w:r>
        <w:rPr>
          <w:color w:val="000000"/>
          <w:sz w:val="28"/>
          <w:szCs w:val="28"/>
          <w:lang w:val="uk-UA"/>
        </w:rPr>
        <w:softHyphen/>
        <w:t>квартирних будинків:</w:t>
      </w:r>
    </w:p>
    <w:p w:rsidR="0002405C" w:rsidRPr="0002405C" w:rsidRDefault="0002405C" w:rsidP="0010625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Внести зміни до розпорядження голови обласної державної адміні</w:t>
      </w:r>
      <w:r>
        <w:rPr>
          <w:color w:val="000000"/>
          <w:sz w:val="28"/>
          <w:szCs w:val="28"/>
          <w:lang w:val="uk-UA"/>
        </w:rPr>
        <w:softHyphen/>
        <w:t>страції від 10.04.2012 № 85/2012-р “Про утворення Регіональної ради з питань створення та забезпечення функціонування об’єднань співвласників багато</w:t>
      </w:r>
      <w:r>
        <w:rPr>
          <w:color w:val="000000"/>
          <w:sz w:val="28"/>
          <w:szCs w:val="28"/>
          <w:lang w:val="uk-UA"/>
        </w:rPr>
        <w:softHyphen/>
        <w:t xml:space="preserve">квартирних будинків”, виклавши </w:t>
      </w:r>
      <w:r w:rsidR="00106254">
        <w:rPr>
          <w:color w:val="000000"/>
          <w:sz w:val="28"/>
          <w:szCs w:val="28"/>
          <w:lang w:val="uk-UA"/>
        </w:rPr>
        <w:t xml:space="preserve">додаток до нього </w:t>
      </w:r>
      <w:r>
        <w:rPr>
          <w:color w:val="000000"/>
          <w:sz w:val="28"/>
          <w:szCs w:val="28"/>
          <w:lang w:val="uk-UA"/>
        </w:rPr>
        <w:t>у новій редакції (додаєть</w:t>
      </w:r>
      <w:r w:rsidR="00106254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ся).</w:t>
      </w:r>
    </w:p>
    <w:p w:rsidR="0002405C" w:rsidRDefault="0002405C" w:rsidP="0002405C">
      <w:pPr>
        <w:rPr>
          <w:color w:val="000000"/>
          <w:sz w:val="28"/>
          <w:szCs w:val="28"/>
          <w:lang w:val="uk-UA"/>
        </w:rPr>
      </w:pPr>
    </w:p>
    <w:p w:rsidR="0002405C" w:rsidRDefault="0002405C" w:rsidP="0002405C">
      <w:pPr>
        <w:rPr>
          <w:color w:val="000000"/>
          <w:sz w:val="28"/>
          <w:szCs w:val="28"/>
          <w:lang w:val="uk-UA"/>
        </w:rPr>
      </w:pPr>
    </w:p>
    <w:p w:rsidR="00E73DE3" w:rsidRPr="0002405C" w:rsidRDefault="0002405C" w:rsidP="0002405C">
      <w:pPr>
        <w:rPr>
          <w:lang w:val="uk-UA"/>
        </w:rPr>
      </w:pPr>
      <w:r>
        <w:rPr>
          <w:color w:val="000000"/>
          <w:sz w:val="28"/>
          <w:szCs w:val="28"/>
          <w:lang w:val="uk-UA"/>
        </w:rPr>
        <w:t>Голова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В.Ядуха</w:t>
      </w:r>
    </w:p>
    <w:sectPr w:rsidR="00E73DE3" w:rsidRPr="0002405C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49"/>
    <w:rsid w:val="0002405C"/>
    <w:rsid w:val="00086443"/>
    <w:rsid w:val="00106254"/>
    <w:rsid w:val="003E5737"/>
    <w:rsid w:val="004812C5"/>
    <w:rsid w:val="00751770"/>
    <w:rsid w:val="00A177FA"/>
    <w:rsid w:val="00A607A6"/>
    <w:rsid w:val="00B343B6"/>
    <w:rsid w:val="00BE2A49"/>
    <w:rsid w:val="00C5414A"/>
    <w:rsid w:val="00E73DE3"/>
    <w:rsid w:val="00E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05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4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05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4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2013-10-22T06:48:00Z</cp:lastPrinted>
  <dcterms:created xsi:type="dcterms:W3CDTF">2013-10-30T14:37:00Z</dcterms:created>
  <dcterms:modified xsi:type="dcterms:W3CDTF">2013-10-30T15:04:00Z</dcterms:modified>
</cp:coreProperties>
</file>