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37" w:rsidRPr="00AE26AB" w:rsidRDefault="000573FC" w:rsidP="00DA773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4237" w:rsidRPr="00AE26AB" w:rsidRDefault="00444237" w:rsidP="00444237">
      <w:pPr>
        <w:rPr>
          <w:sz w:val="28"/>
          <w:szCs w:val="28"/>
        </w:rPr>
      </w:pPr>
    </w:p>
    <w:p w:rsidR="00444237" w:rsidRPr="00AE26AB" w:rsidRDefault="00444237" w:rsidP="0044423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444237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4237" w:rsidRPr="00444237" w:rsidRDefault="00444237" w:rsidP="00D42EE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44237">
              <w:rPr>
                <w:spacing w:val="-6"/>
                <w:sz w:val="28"/>
                <w:szCs w:val="28"/>
                <w:lang w:val="uk-UA"/>
              </w:rPr>
              <w:t>Про затвердження Положення</w:t>
            </w:r>
            <w:r w:rsidRPr="00444237">
              <w:rPr>
                <w:sz w:val="28"/>
                <w:szCs w:val="28"/>
                <w:lang w:val="uk-UA"/>
              </w:rPr>
              <w:t xml:space="preserve"> про Департамент екології та природних ресурсів обласної державної адміністрації у новій редакції</w:t>
            </w:r>
          </w:p>
        </w:tc>
      </w:tr>
    </w:tbl>
    <w:p w:rsidR="00444237" w:rsidRPr="0097267D" w:rsidRDefault="00444237" w:rsidP="00444237">
      <w:pPr>
        <w:jc w:val="both"/>
        <w:rPr>
          <w:lang w:val="uk-UA"/>
        </w:rPr>
      </w:pPr>
    </w:p>
    <w:p w:rsidR="00444237" w:rsidRPr="0097267D" w:rsidRDefault="00444237" w:rsidP="00444237">
      <w:pPr>
        <w:jc w:val="both"/>
        <w:rPr>
          <w:lang w:val="uk-UA"/>
        </w:rPr>
      </w:pPr>
    </w:p>
    <w:p w:rsidR="00444237" w:rsidRPr="00444237" w:rsidRDefault="00444237" w:rsidP="008346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4237">
        <w:rPr>
          <w:color w:val="000000"/>
          <w:sz w:val="28"/>
          <w:szCs w:val="28"/>
          <w:shd w:val="clear" w:color="auto" w:fill="FFFFFF"/>
          <w:lang w:val="uk-UA"/>
        </w:rPr>
        <w:t>На підставі статей 5, 6 Закону України “Про місцеві державні адміністра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Pr="00444237">
        <w:rPr>
          <w:color w:val="000000"/>
          <w:sz w:val="28"/>
          <w:szCs w:val="28"/>
          <w:shd w:val="clear" w:color="auto" w:fill="FFFFFF"/>
          <w:lang w:val="uk-UA"/>
        </w:rPr>
        <w:t>ції”, на виконання розпорядження голови обласної державно</w:t>
      </w:r>
      <w:r>
        <w:rPr>
          <w:color w:val="000000"/>
          <w:sz w:val="28"/>
          <w:szCs w:val="28"/>
          <w:shd w:val="clear" w:color="auto" w:fill="FFFFFF"/>
          <w:lang w:val="uk-UA"/>
        </w:rPr>
        <w:t>ї адміністрації від 16.05.2013 № 147/2013-р</w:t>
      </w:r>
      <w:r w:rsidRPr="0044423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Pr="00444237">
        <w:rPr>
          <w:color w:val="000000"/>
          <w:sz w:val="28"/>
          <w:szCs w:val="28"/>
          <w:shd w:val="clear" w:color="auto" w:fill="FFFFFF"/>
          <w:lang w:val="uk-UA"/>
        </w:rPr>
        <w:t>Про</w:t>
      </w:r>
      <w:r w:rsidRPr="00444237">
        <w:rPr>
          <w:sz w:val="28"/>
          <w:szCs w:val="28"/>
          <w:lang w:val="uk-UA"/>
        </w:rPr>
        <w:t xml:space="preserve"> утворення Департаменту екології та природних ресурсів обласної державної адміністрації”, постанови Кабінету Міністрів України від 26.09.2012</w:t>
      </w:r>
      <w:r>
        <w:rPr>
          <w:sz w:val="28"/>
          <w:szCs w:val="28"/>
          <w:lang w:val="uk-UA"/>
        </w:rPr>
        <w:t xml:space="preserve"> </w:t>
      </w:r>
      <w:r w:rsidRPr="0044423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 № </w:t>
      </w:r>
      <w:r w:rsidRPr="00444237">
        <w:rPr>
          <w:sz w:val="28"/>
          <w:szCs w:val="28"/>
          <w:lang w:val="uk-UA"/>
        </w:rPr>
        <w:t xml:space="preserve">887 </w:t>
      </w:r>
      <w:r>
        <w:rPr>
          <w:sz w:val="28"/>
          <w:szCs w:val="28"/>
          <w:lang w:val="uk-UA"/>
        </w:rPr>
        <w:t>“</w:t>
      </w:r>
      <w:r w:rsidRPr="00444237">
        <w:rPr>
          <w:sz w:val="28"/>
          <w:szCs w:val="28"/>
          <w:lang w:val="uk-UA"/>
        </w:rPr>
        <w:t>Про затвердження Типового положення про структурний підрозділ місцевої державної адміністрації</w:t>
      </w:r>
      <w:r>
        <w:rPr>
          <w:sz w:val="28"/>
          <w:szCs w:val="28"/>
          <w:lang w:val="uk-UA"/>
        </w:rPr>
        <w:t>”</w:t>
      </w:r>
      <w:r w:rsidRPr="00444237">
        <w:rPr>
          <w:sz w:val="28"/>
          <w:szCs w:val="28"/>
          <w:lang w:val="uk-UA"/>
        </w:rPr>
        <w:t xml:space="preserve">, враховуючи </w:t>
      </w:r>
      <w:r>
        <w:rPr>
          <w:sz w:val="28"/>
          <w:szCs w:val="28"/>
          <w:lang w:val="uk-UA"/>
        </w:rPr>
        <w:t>М</w:t>
      </w:r>
      <w:r w:rsidRPr="00444237">
        <w:rPr>
          <w:sz w:val="28"/>
          <w:szCs w:val="28"/>
          <w:lang w:val="uk-UA"/>
        </w:rPr>
        <w:t xml:space="preserve">етодичні рекомендації </w:t>
      </w:r>
      <w:r>
        <w:rPr>
          <w:sz w:val="28"/>
          <w:szCs w:val="28"/>
          <w:lang w:val="uk-UA"/>
        </w:rPr>
        <w:t>з розроблення положень про структурні підрозділи екології та природних ресурсів обласних, Київської та Севастопольської місь</w:t>
      </w:r>
      <w:r w:rsidR="0020072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ких державних адміністрацій</w:t>
      </w:r>
      <w:r w:rsidR="0020072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44237">
        <w:rPr>
          <w:sz w:val="28"/>
          <w:szCs w:val="28"/>
          <w:lang w:val="uk-UA"/>
        </w:rPr>
        <w:t>затверджені наказом Міністерства екології та природних ресурсів України від 17.05.2013</w:t>
      </w:r>
      <w:r>
        <w:rPr>
          <w:sz w:val="28"/>
          <w:szCs w:val="28"/>
          <w:lang w:val="uk-UA"/>
        </w:rPr>
        <w:t xml:space="preserve"> </w:t>
      </w:r>
      <w:r w:rsidRPr="0044423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44423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444237">
        <w:rPr>
          <w:sz w:val="28"/>
          <w:szCs w:val="28"/>
          <w:lang w:val="uk-UA"/>
        </w:rPr>
        <w:t>201:</w:t>
      </w:r>
    </w:p>
    <w:p w:rsidR="00444237" w:rsidRPr="00444237" w:rsidRDefault="00444237" w:rsidP="008346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4237">
        <w:rPr>
          <w:sz w:val="28"/>
          <w:szCs w:val="28"/>
          <w:lang w:val="uk-UA"/>
        </w:rPr>
        <w:t>1.</w:t>
      </w:r>
      <w:r w:rsidR="00834639">
        <w:rPr>
          <w:sz w:val="28"/>
          <w:szCs w:val="28"/>
          <w:lang w:val="uk-UA"/>
        </w:rPr>
        <w:t> </w:t>
      </w:r>
      <w:r w:rsidRPr="00444237">
        <w:rPr>
          <w:sz w:val="28"/>
          <w:szCs w:val="28"/>
          <w:lang w:val="uk-UA"/>
        </w:rPr>
        <w:t>Затвердити Положення про Департамент екології та природних ресурсів Хмельницької обласної державної адміністрації у новій редакції згідно з додатком.</w:t>
      </w:r>
    </w:p>
    <w:p w:rsidR="00444237" w:rsidRPr="00444237" w:rsidRDefault="00834639" w:rsidP="0083463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444237" w:rsidRPr="00444237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</w:t>
      </w:r>
      <w:r w:rsidR="00444237" w:rsidRPr="00B70005">
        <w:rPr>
          <w:spacing w:val="-10"/>
          <w:sz w:val="28"/>
          <w:szCs w:val="28"/>
          <w:lang w:val="uk-UA"/>
        </w:rPr>
        <w:t>державної адміністра</w:t>
      </w:r>
      <w:r w:rsidRPr="00B70005">
        <w:rPr>
          <w:spacing w:val="-10"/>
          <w:sz w:val="28"/>
          <w:szCs w:val="28"/>
          <w:lang w:val="uk-UA"/>
        </w:rPr>
        <w:t>ц</w:t>
      </w:r>
      <w:r w:rsidR="00444237" w:rsidRPr="00B70005">
        <w:rPr>
          <w:spacing w:val="-10"/>
          <w:sz w:val="28"/>
          <w:szCs w:val="28"/>
          <w:lang w:val="uk-UA"/>
        </w:rPr>
        <w:t>ії від 18.05.2</w:t>
      </w:r>
      <w:r w:rsidRPr="00B70005">
        <w:rPr>
          <w:spacing w:val="-10"/>
          <w:sz w:val="28"/>
          <w:szCs w:val="28"/>
          <w:lang w:val="uk-UA"/>
        </w:rPr>
        <w:t xml:space="preserve">013 </w:t>
      </w:r>
      <w:r w:rsidR="00444237" w:rsidRPr="00B70005">
        <w:rPr>
          <w:spacing w:val="-10"/>
          <w:sz w:val="28"/>
          <w:szCs w:val="28"/>
          <w:lang w:val="uk-UA"/>
        </w:rPr>
        <w:t>№</w:t>
      </w:r>
      <w:r w:rsidRPr="00B70005">
        <w:rPr>
          <w:spacing w:val="-10"/>
          <w:sz w:val="28"/>
          <w:szCs w:val="28"/>
          <w:lang w:val="uk-UA"/>
        </w:rPr>
        <w:t> </w:t>
      </w:r>
      <w:r w:rsidR="00444237" w:rsidRPr="00B70005">
        <w:rPr>
          <w:spacing w:val="-10"/>
          <w:sz w:val="28"/>
          <w:szCs w:val="28"/>
          <w:lang w:val="uk-UA"/>
        </w:rPr>
        <w:t>148/2013</w:t>
      </w:r>
      <w:r w:rsidR="00B70005" w:rsidRPr="00B70005">
        <w:rPr>
          <w:spacing w:val="-10"/>
          <w:sz w:val="28"/>
          <w:szCs w:val="28"/>
          <w:lang w:val="uk-UA"/>
        </w:rPr>
        <w:t>-р</w:t>
      </w:r>
      <w:r w:rsidR="00444237" w:rsidRPr="00B70005">
        <w:rPr>
          <w:spacing w:val="-10"/>
          <w:sz w:val="28"/>
          <w:szCs w:val="28"/>
          <w:lang w:val="uk-UA"/>
        </w:rPr>
        <w:t xml:space="preserve"> </w:t>
      </w:r>
      <w:r w:rsidRPr="00B70005">
        <w:rPr>
          <w:spacing w:val="-10"/>
          <w:sz w:val="28"/>
          <w:szCs w:val="28"/>
          <w:lang w:val="uk-UA"/>
        </w:rPr>
        <w:t>“</w:t>
      </w:r>
      <w:r w:rsidR="00444237" w:rsidRPr="00B70005">
        <w:rPr>
          <w:spacing w:val="-10"/>
          <w:sz w:val="28"/>
          <w:szCs w:val="28"/>
          <w:lang w:val="uk-UA"/>
        </w:rPr>
        <w:t>Про затвердження Положення</w:t>
      </w:r>
      <w:r w:rsidR="00444237" w:rsidRPr="00444237">
        <w:rPr>
          <w:sz w:val="28"/>
          <w:szCs w:val="28"/>
          <w:lang w:val="uk-UA"/>
        </w:rPr>
        <w:t xml:space="preserve"> </w:t>
      </w:r>
      <w:r w:rsidR="00444237" w:rsidRPr="00834639">
        <w:rPr>
          <w:spacing w:val="-8"/>
          <w:sz w:val="28"/>
          <w:szCs w:val="28"/>
          <w:lang w:val="uk-UA"/>
        </w:rPr>
        <w:t xml:space="preserve">про Департамент екології та природних </w:t>
      </w:r>
      <w:r w:rsidR="00B70005">
        <w:rPr>
          <w:spacing w:val="-8"/>
          <w:sz w:val="28"/>
          <w:szCs w:val="28"/>
          <w:lang w:val="uk-UA"/>
        </w:rPr>
        <w:t>р</w:t>
      </w:r>
      <w:r w:rsidR="00444237" w:rsidRPr="00834639">
        <w:rPr>
          <w:spacing w:val="-8"/>
          <w:sz w:val="28"/>
          <w:szCs w:val="28"/>
          <w:lang w:val="uk-UA"/>
        </w:rPr>
        <w:t>есурсів обласної державної адміністрації</w:t>
      </w:r>
      <w:r>
        <w:rPr>
          <w:sz w:val="28"/>
          <w:szCs w:val="28"/>
          <w:lang w:val="uk-UA"/>
        </w:rPr>
        <w:t>”</w:t>
      </w:r>
      <w:r w:rsidR="00444237" w:rsidRPr="00444237">
        <w:rPr>
          <w:sz w:val="28"/>
          <w:szCs w:val="28"/>
          <w:lang w:val="uk-UA"/>
        </w:rPr>
        <w:t>.</w:t>
      </w:r>
    </w:p>
    <w:p w:rsidR="00444237" w:rsidRPr="00834639" w:rsidRDefault="00444237" w:rsidP="0044423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34639">
        <w:rPr>
          <w:color w:val="000000"/>
          <w:sz w:val="28"/>
          <w:szCs w:val="28"/>
          <w:lang w:val="uk-UA"/>
        </w:rPr>
        <w:t>3</w:t>
      </w:r>
      <w:r w:rsidR="00834639" w:rsidRPr="00834639">
        <w:rPr>
          <w:color w:val="000000"/>
          <w:sz w:val="28"/>
          <w:szCs w:val="28"/>
          <w:lang w:val="uk-UA"/>
        </w:rPr>
        <w:t>. </w:t>
      </w:r>
      <w:r w:rsidRPr="00834639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 заступника голови обла</w:t>
      </w:r>
      <w:r w:rsidR="00834639" w:rsidRPr="00834639">
        <w:rPr>
          <w:color w:val="000000"/>
          <w:sz w:val="28"/>
          <w:szCs w:val="28"/>
          <w:lang w:val="uk-UA"/>
        </w:rPr>
        <w:t>сної державної адміністрації В.</w:t>
      </w:r>
      <w:proofErr w:type="spellStart"/>
      <w:r w:rsidRPr="00834639">
        <w:rPr>
          <w:color w:val="000000"/>
          <w:sz w:val="28"/>
          <w:szCs w:val="28"/>
          <w:lang w:val="uk-UA"/>
        </w:rPr>
        <w:t>Галищука</w:t>
      </w:r>
      <w:proofErr w:type="spellEnd"/>
    </w:p>
    <w:p w:rsidR="00444237" w:rsidRPr="00834639" w:rsidRDefault="00444237" w:rsidP="00444237">
      <w:pPr>
        <w:tabs>
          <w:tab w:val="left" w:pos="1260"/>
        </w:tabs>
        <w:ind w:firstLine="709"/>
        <w:jc w:val="both"/>
        <w:rPr>
          <w:sz w:val="28"/>
          <w:szCs w:val="28"/>
          <w:lang w:val="uk-UA"/>
        </w:rPr>
      </w:pPr>
    </w:p>
    <w:p w:rsidR="00444237" w:rsidRPr="00834639" w:rsidRDefault="00444237" w:rsidP="00444237">
      <w:pPr>
        <w:ind w:firstLine="709"/>
        <w:jc w:val="both"/>
        <w:rPr>
          <w:sz w:val="28"/>
          <w:szCs w:val="28"/>
          <w:lang w:val="uk-UA"/>
        </w:rPr>
      </w:pPr>
    </w:p>
    <w:p w:rsidR="00444237" w:rsidRPr="00834639" w:rsidRDefault="00444237" w:rsidP="00834639">
      <w:pPr>
        <w:jc w:val="both"/>
        <w:rPr>
          <w:sz w:val="28"/>
          <w:szCs w:val="28"/>
          <w:lang w:val="uk-UA"/>
        </w:rPr>
      </w:pPr>
      <w:r w:rsidRPr="00834639">
        <w:rPr>
          <w:color w:val="000000"/>
          <w:sz w:val="28"/>
          <w:szCs w:val="28"/>
          <w:lang w:val="uk-UA"/>
        </w:rPr>
        <w:t>Голова адміністрації</w:t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</w:r>
      <w:r w:rsidR="00834639" w:rsidRPr="00834639">
        <w:rPr>
          <w:color w:val="000000"/>
          <w:sz w:val="28"/>
          <w:szCs w:val="28"/>
          <w:lang w:val="uk-UA"/>
        </w:rPr>
        <w:tab/>
        <w:t>В.</w:t>
      </w:r>
      <w:r w:rsidRPr="00834639">
        <w:rPr>
          <w:color w:val="000000"/>
          <w:sz w:val="28"/>
          <w:szCs w:val="28"/>
          <w:lang w:val="uk-UA"/>
        </w:rPr>
        <w:t>Ядуха</w:t>
      </w:r>
    </w:p>
    <w:sectPr w:rsidR="00444237" w:rsidRPr="00834639" w:rsidSect="00D42EE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35" w:rsidRDefault="00297335">
      <w:r>
        <w:separator/>
      </w:r>
    </w:p>
  </w:endnote>
  <w:endnote w:type="continuationSeparator" w:id="0">
    <w:p w:rsidR="00297335" w:rsidRDefault="002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35" w:rsidRDefault="00297335">
      <w:r>
        <w:separator/>
      </w:r>
    </w:p>
  </w:footnote>
  <w:footnote w:type="continuationSeparator" w:id="0">
    <w:p w:rsidR="00297335" w:rsidRDefault="0029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37"/>
    <w:rsid w:val="000573FC"/>
    <w:rsid w:val="001D5174"/>
    <w:rsid w:val="00200720"/>
    <w:rsid w:val="002773BB"/>
    <w:rsid w:val="00297335"/>
    <w:rsid w:val="00444237"/>
    <w:rsid w:val="004760D5"/>
    <w:rsid w:val="00507C25"/>
    <w:rsid w:val="00561BD3"/>
    <w:rsid w:val="00834639"/>
    <w:rsid w:val="008E726F"/>
    <w:rsid w:val="00933797"/>
    <w:rsid w:val="00B70005"/>
    <w:rsid w:val="00CB7E5C"/>
    <w:rsid w:val="00D42EE4"/>
    <w:rsid w:val="00DA7733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2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42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4237"/>
  </w:style>
  <w:style w:type="paragraph" w:customStyle="1" w:styleId="a5">
    <w:name w:val="Знак Знак"/>
    <w:basedOn w:val="a"/>
    <w:rsid w:val="00444237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Без интервала"/>
    <w:qFormat/>
    <w:rsid w:val="00444237"/>
    <w:rPr>
      <w:rFonts w:eastAsia="Calibri"/>
      <w:sz w:val="28"/>
      <w:szCs w:val="22"/>
      <w:lang w:val="ru-RU" w:eastAsia="en-US"/>
    </w:rPr>
  </w:style>
  <w:style w:type="paragraph" w:styleId="a7">
    <w:name w:val="Balloon Text"/>
    <w:basedOn w:val="a"/>
    <w:semiHidden/>
    <w:rsid w:val="00200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2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42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4237"/>
  </w:style>
  <w:style w:type="paragraph" w:customStyle="1" w:styleId="a5">
    <w:name w:val="Знак Знак"/>
    <w:basedOn w:val="a"/>
    <w:rsid w:val="00444237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Без интервала"/>
    <w:qFormat/>
    <w:rsid w:val="00444237"/>
    <w:rPr>
      <w:rFonts w:eastAsia="Calibri"/>
      <w:sz w:val="28"/>
      <w:szCs w:val="22"/>
      <w:lang w:val="ru-RU" w:eastAsia="en-US"/>
    </w:rPr>
  </w:style>
  <w:style w:type="paragraph" w:styleId="a7">
    <w:name w:val="Balloon Text"/>
    <w:basedOn w:val="a"/>
    <w:semiHidden/>
    <w:rsid w:val="00200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2013-10-29T14:13:00Z</cp:lastPrinted>
  <dcterms:created xsi:type="dcterms:W3CDTF">2013-11-06T13:04:00Z</dcterms:created>
  <dcterms:modified xsi:type="dcterms:W3CDTF">2013-11-06T13:14:00Z</dcterms:modified>
</cp:coreProperties>
</file>