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2"/>
      </w:tblGrid>
      <w:tr w:rsidR="00B541FA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B541FA" w:rsidRPr="00620274" w:rsidRDefault="00B541FA" w:rsidP="00BC7F62">
            <w:pPr>
              <w:jc w:val="center"/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Додаток 2</w:t>
            </w:r>
          </w:p>
          <w:p w:rsidR="00B541FA" w:rsidRPr="00620274" w:rsidRDefault="00B541FA" w:rsidP="00BC7F62">
            <w:pPr>
              <w:jc w:val="both"/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до розпорядження голови обласної державної адміністрації</w:t>
            </w:r>
          </w:p>
          <w:p w:rsidR="00B541FA" w:rsidRPr="00620274" w:rsidRDefault="00973A92" w:rsidP="00396873">
            <w:pPr>
              <w:rPr>
                <w:lang w:val="ru-RU"/>
              </w:rPr>
            </w:pPr>
            <w:r>
              <w:rPr>
                <w:spacing w:val="-6"/>
                <w:sz w:val="27"/>
                <w:szCs w:val="27"/>
                <w:lang w:val="ru-RU"/>
              </w:rPr>
              <w:t>30.12.</w:t>
            </w:r>
            <w:r w:rsidR="00B541FA" w:rsidRPr="00620274">
              <w:rPr>
                <w:spacing w:val="-6"/>
                <w:sz w:val="27"/>
                <w:szCs w:val="27"/>
              </w:rPr>
              <w:t>201</w:t>
            </w:r>
            <w:r w:rsidR="00396873" w:rsidRPr="00620274">
              <w:rPr>
                <w:spacing w:val="-6"/>
                <w:sz w:val="27"/>
                <w:szCs w:val="27"/>
                <w:lang w:val="ru-RU"/>
              </w:rPr>
              <w:t>3</w:t>
            </w:r>
            <w:r w:rsidR="00B541FA" w:rsidRPr="00620274">
              <w:rPr>
                <w:spacing w:val="-6"/>
                <w:sz w:val="27"/>
                <w:szCs w:val="27"/>
              </w:rPr>
              <w:t xml:space="preserve"> № </w:t>
            </w:r>
            <w:r>
              <w:rPr>
                <w:spacing w:val="-6"/>
                <w:sz w:val="27"/>
                <w:szCs w:val="27"/>
                <w:lang w:val="ru-RU"/>
              </w:rPr>
              <w:t>160/2013-р/к</w:t>
            </w:r>
          </w:p>
        </w:tc>
      </w:tr>
    </w:tbl>
    <w:p w:rsidR="00B541FA" w:rsidRPr="00620274" w:rsidRDefault="00B541FA" w:rsidP="00B541FA">
      <w:pPr>
        <w:rPr>
          <w:sz w:val="16"/>
          <w:szCs w:val="16"/>
        </w:rPr>
      </w:pPr>
    </w:p>
    <w:p w:rsidR="00E16674" w:rsidRPr="00620274" w:rsidRDefault="00E16674" w:rsidP="00B541FA">
      <w:pPr>
        <w:pStyle w:val="1"/>
      </w:pPr>
    </w:p>
    <w:p w:rsidR="00B541FA" w:rsidRPr="00620274" w:rsidRDefault="00B541FA" w:rsidP="00B541FA">
      <w:pPr>
        <w:pStyle w:val="1"/>
        <w:rPr>
          <w:sz w:val="20"/>
        </w:rPr>
      </w:pPr>
      <w:r w:rsidRPr="00620274">
        <w:t>ГРАФІК</w:t>
      </w:r>
    </w:p>
    <w:p w:rsidR="00B541FA" w:rsidRPr="00620274" w:rsidRDefault="00B541FA" w:rsidP="00B541FA">
      <w:pPr>
        <w:jc w:val="center"/>
        <w:rPr>
          <w:sz w:val="27"/>
          <w:szCs w:val="27"/>
        </w:rPr>
      </w:pPr>
      <w:r w:rsidRPr="00620274">
        <w:rPr>
          <w:sz w:val="27"/>
          <w:szCs w:val="27"/>
        </w:rPr>
        <w:t xml:space="preserve">відпусток керівників структурних підрозділів апарату </w:t>
      </w:r>
    </w:p>
    <w:p w:rsidR="00B541FA" w:rsidRPr="00620274" w:rsidRDefault="00B541FA" w:rsidP="00B541FA">
      <w:pPr>
        <w:jc w:val="center"/>
        <w:rPr>
          <w:sz w:val="27"/>
          <w:szCs w:val="27"/>
        </w:rPr>
      </w:pPr>
      <w:r w:rsidRPr="00620274">
        <w:rPr>
          <w:sz w:val="27"/>
          <w:szCs w:val="27"/>
        </w:rPr>
        <w:t xml:space="preserve">обласної державної адміністрації </w:t>
      </w:r>
    </w:p>
    <w:p w:rsidR="00B541FA" w:rsidRPr="00620274" w:rsidRDefault="00B541FA" w:rsidP="00B541FA">
      <w:pPr>
        <w:jc w:val="center"/>
        <w:rPr>
          <w:sz w:val="27"/>
          <w:szCs w:val="27"/>
        </w:rPr>
      </w:pPr>
      <w:r w:rsidRPr="00620274">
        <w:rPr>
          <w:sz w:val="27"/>
          <w:szCs w:val="27"/>
        </w:rPr>
        <w:t>на 201</w:t>
      </w:r>
      <w:r w:rsidR="00396873" w:rsidRPr="00620274">
        <w:rPr>
          <w:sz w:val="27"/>
          <w:szCs w:val="27"/>
          <w:lang w:val="ru-RU"/>
        </w:rPr>
        <w:t>4</w:t>
      </w:r>
      <w:r w:rsidRPr="00620274">
        <w:rPr>
          <w:sz w:val="27"/>
          <w:szCs w:val="27"/>
        </w:rPr>
        <w:t xml:space="preserve"> рік</w:t>
      </w:r>
    </w:p>
    <w:p w:rsidR="00B541FA" w:rsidRPr="00620274" w:rsidRDefault="00B541FA" w:rsidP="00B541FA">
      <w:pPr>
        <w:jc w:val="center"/>
        <w:rPr>
          <w:sz w:val="4"/>
          <w:szCs w:val="4"/>
        </w:rPr>
      </w:pPr>
    </w:p>
    <w:tbl>
      <w:tblPr>
        <w:tblW w:w="9360" w:type="dxa"/>
        <w:tblInd w:w="228" w:type="dxa"/>
        <w:tblLook w:val="0000"/>
      </w:tblPr>
      <w:tblGrid>
        <w:gridCol w:w="3000"/>
        <w:gridCol w:w="360"/>
        <w:gridCol w:w="6000"/>
      </w:tblGrid>
      <w:tr w:rsidR="0017097D" w:rsidRPr="00620274" w:rsidTr="00BC7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17097D" w:rsidRPr="00620274" w:rsidRDefault="0017097D" w:rsidP="00BC7F62">
            <w:pPr>
              <w:pStyle w:val="1"/>
              <w:rPr>
                <w:bCs/>
                <w:caps w:val="0"/>
                <w:smallCaps/>
                <w:spacing w:val="0"/>
                <w:sz w:val="27"/>
                <w:szCs w:val="27"/>
                <w:highlight w:val="green"/>
              </w:rPr>
            </w:pPr>
            <w:r w:rsidRPr="00620274">
              <w:rPr>
                <w:bCs/>
                <w:caps w:val="0"/>
                <w:smallCaps/>
                <w:spacing w:val="0"/>
                <w:sz w:val="27"/>
                <w:szCs w:val="27"/>
              </w:rPr>
              <w:t>Червень</w:t>
            </w:r>
          </w:p>
        </w:tc>
      </w:tr>
      <w:tr w:rsidR="0017097D" w:rsidRPr="00620274" w:rsidTr="00BC7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17097D" w:rsidRPr="00620274" w:rsidRDefault="0017097D" w:rsidP="00BC7F62">
            <w:pPr>
              <w:pStyle w:val="1"/>
              <w:rPr>
                <w:bCs/>
                <w:caps w:val="0"/>
                <w:smallCaps/>
                <w:spacing w:val="0"/>
                <w:sz w:val="8"/>
                <w:szCs w:val="8"/>
                <w:highlight w:val="green"/>
              </w:rPr>
            </w:pPr>
          </w:p>
        </w:tc>
      </w:tr>
      <w:tr w:rsidR="0017097D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17097D" w:rsidRPr="00620274" w:rsidRDefault="0017097D" w:rsidP="00BC7F62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Климчук</w:t>
            </w:r>
          </w:p>
          <w:p w:rsidR="0017097D" w:rsidRPr="00620274" w:rsidRDefault="0017097D" w:rsidP="00BC7F62">
            <w:pPr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Василь Васильович</w:t>
            </w:r>
          </w:p>
        </w:tc>
        <w:tc>
          <w:tcPr>
            <w:tcW w:w="360" w:type="dxa"/>
          </w:tcPr>
          <w:p w:rsidR="0017097D" w:rsidRPr="00620274" w:rsidRDefault="0017097D" w:rsidP="00BC7F62">
            <w:pPr>
              <w:jc w:val="center"/>
              <w:rPr>
                <w:sz w:val="20"/>
                <w:lang w:val="ru-RU"/>
              </w:rPr>
            </w:pPr>
            <w:r w:rsidRPr="00620274">
              <w:rPr>
                <w:sz w:val="20"/>
                <w:lang w:val="ru-RU"/>
              </w:rPr>
              <w:t>–</w:t>
            </w:r>
          </w:p>
        </w:tc>
        <w:tc>
          <w:tcPr>
            <w:tcW w:w="6000" w:type="dxa"/>
          </w:tcPr>
          <w:p w:rsidR="0017097D" w:rsidRPr="00620274" w:rsidRDefault="0017097D" w:rsidP="00BC7F62">
            <w:pPr>
              <w:jc w:val="both"/>
              <w:rPr>
                <w:sz w:val="24"/>
                <w:szCs w:val="25"/>
              </w:rPr>
            </w:pPr>
            <w:r w:rsidRPr="00620274">
              <w:rPr>
                <w:sz w:val="24"/>
                <w:szCs w:val="25"/>
              </w:rPr>
              <w:t>заступник керівника апарату – начальник організацій</w:t>
            </w:r>
            <w:r w:rsidRPr="00620274">
              <w:rPr>
                <w:sz w:val="24"/>
                <w:szCs w:val="25"/>
              </w:rPr>
              <w:softHyphen/>
              <w:t>ного відділу</w:t>
            </w:r>
          </w:p>
        </w:tc>
      </w:tr>
      <w:tr w:rsidR="0017097D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17097D" w:rsidRPr="00620274" w:rsidRDefault="0017097D" w:rsidP="00BC7F6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7097D" w:rsidRPr="00620274" w:rsidRDefault="0017097D" w:rsidP="00BC7F62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000" w:type="dxa"/>
          </w:tcPr>
          <w:p w:rsidR="0017097D" w:rsidRPr="00620274" w:rsidRDefault="0017097D" w:rsidP="00BC7F62">
            <w:pPr>
              <w:rPr>
                <w:sz w:val="8"/>
                <w:szCs w:val="8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F25ABC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Крицька</w:t>
            </w:r>
          </w:p>
          <w:p w:rsidR="00396873" w:rsidRPr="00620274" w:rsidRDefault="00396873" w:rsidP="00F25ABC">
            <w:pPr>
              <w:rPr>
                <w:spacing w:val="-4"/>
                <w:sz w:val="27"/>
                <w:szCs w:val="27"/>
              </w:rPr>
            </w:pPr>
            <w:r w:rsidRPr="00620274">
              <w:rPr>
                <w:spacing w:val="-4"/>
                <w:sz w:val="27"/>
                <w:szCs w:val="27"/>
              </w:rPr>
              <w:t>Світлана Станіславівна</w:t>
            </w:r>
          </w:p>
        </w:tc>
        <w:tc>
          <w:tcPr>
            <w:tcW w:w="360" w:type="dxa"/>
          </w:tcPr>
          <w:p w:rsidR="00396873" w:rsidRPr="00620274" w:rsidRDefault="00396873" w:rsidP="00F25ABC">
            <w:pPr>
              <w:jc w:val="center"/>
              <w:rPr>
                <w:sz w:val="20"/>
                <w:lang w:val="ru-RU"/>
              </w:rPr>
            </w:pPr>
            <w:r w:rsidRPr="00620274">
              <w:rPr>
                <w:sz w:val="20"/>
                <w:lang w:val="ru-RU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F25ABC">
            <w:pPr>
              <w:rPr>
                <w:sz w:val="24"/>
                <w:lang w:val="ru-RU"/>
              </w:rPr>
            </w:pPr>
            <w:r w:rsidRPr="00620274">
              <w:rPr>
                <w:sz w:val="24"/>
                <w:szCs w:val="25"/>
              </w:rPr>
              <w:t xml:space="preserve">начальник відділу адміністрування Державного реєстру виборців 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8"/>
                <w:szCs w:val="8"/>
              </w:rPr>
            </w:pPr>
          </w:p>
          <w:p w:rsidR="00396873" w:rsidRPr="00620274" w:rsidRDefault="00396873" w:rsidP="00BC7F6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8"/>
                <w:szCs w:val="8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396873" w:rsidRPr="00620274" w:rsidRDefault="00396873" w:rsidP="00BC7F62">
            <w:pPr>
              <w:pStyle w:val="1"/>
              <w:rPr>
                <w:bCs/>
                <w:caps w:val="0"/>
                <w:smallCaps/>
                <w:spacing w:val="0"/>
                <w:sz w:val="27"/>
                <w:szCs w:val="27"/>
              </w:rPr>
            </w:pPr>
            <w:r w:rsidRPr="00620274">
              <w:rPr>
                <w:bCs/>
                <w:caps w:val="0"/>
                <w:smallCaps/>
                <w:spacing w:val="0"/>
                <w:sz w:val="27"/>
                <w:szCs w:val="27"/>
              </w:rPr>
              <w:t>Липень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396873" w:rsidRPr="00620274" w:rsidRDefault="00396873" w:rsidP="00BC7F62">
            <w:pPr>
              <w:pStyle w:val="1"/>
              <w:rPr>
                <w:bCs/>
                <w:caps w:val="0"/>
                <w:smallCaps/>
                <w:spacing w:val="0"/>
                <w:sz w:val="8"/>
                <w:szCs w:val="8"/>
                <w:highlight w:val="green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Бачинський</w:t>
            </w:r>
          </w:p>
          <w:p w:rsidR="00396873" w:rsidRPr="00620274" w:rsidRDefault="00396873" w:rsidP="00BC7F62">
            <w:pPr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Леонід Анатолійович</w:t>
            </w: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20"/>
              </w:rPr>
            </w:pPr>
            <w:r w:rsidRPr="00620274">
              <w:rPr>
                <w:sz w:val="20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396873">
            <w:pPr>
              <w:jc w:val="both"/>
              <w:rPr>
                <w:sz w:val="24"/>
                <w:szCs w:val="25"/>
              </w:rPr>
            </w:pPr>
            <w:r w:rsidRPr="00620274">
              <w:rPr>
                <w:sz w:val="24"/>
                <w:szCs w:val="25"/>
              </w:rPr>
              <w:t>начальник відділу взаємодії з правоохоронними орга</w:t>
            </w:r>
            <w:r w:rsidRPr="00620274">
              <w:rPr>
                <w:sz w:val="24"/>
                <w:szCs w:val="25"/>
                <w:lang w:val="ru-RU"/>
              </w:rPr>
              <w:softHyphen/>
            </w:r>
            <w:r w:rsidRPr="00620274">
              <w:rPr>
                <w:sz w:val="24"/>
                <w:szCs w:val="25"/>
              </w:rPr>
              <w:t>нами та оборонної роботи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8"/>
                <w:szCs w:val="8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Бояр</w:t>
            </w:r>
          </w:p>
          <w:p w:rsidR="00396873" w:rsidRPr="00620274" w:rsidRDefault="00396873" w:rsidP="00BC7F62">
            <w:pPr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Анатолій Тадеушович</w:t>
            </w: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20"/>
              </w:rPr>
            </w:pPr>
            <w:r w:rsidRPr="00620274">
              <w:rPr>
                <w:sz w:val="20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24"/>
                <w:szCs w:val="25"/>
              </w:rPr>
            </w:pPr>
            <w:r w:rsidRPr="00620274">
              <w:rPr>
                <w:sz w:val="24"/>
                <w:szCs w:val="25"/>
              </w:rPr>
              <w:t xml:space="preserve">завідувач сектору режимно-секретної роботи 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8"/>
                <w:szCs w:val="8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Гаман</w:t>
            </w:r>
          </w:p>
          <w:p w:rsidR="00396873" w:rsidRPr="00620274" w:rsidRDefault="00396873" w:rsidP="00BC7F62">
            <w:pPr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Ольга Миколаївна</w:t>
            </w: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20"/>
                <w:lang w:val="ru-RU"/>
              </w:rPr>
            </w:pPr>
            <w:r w:rsidRPr="00620274">
              <w:rPr>
                <w:sz w:val="20"/>
                <w:lang w:val="ru-RU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24"/>
                <w:szCs w:val="25"/>
              </w:rPr>
            </w:pPr>
            <w:r w:rsidRPr="00620274">
              <w:rPr>
                <w:sz w:val="24"/>
                <w:szCs w:val="25"/>
              </w:rPr>
              <w:t>начальник відділу роботи із зверненнями громадян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8"/>
                <w:szCs w:val="8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Гудловська</w:t>
            </w:r>
          </w:p>
          <w:p w:rsidR="00396873" w:rsidRPr="00620274" w:rsidRDefault="00396873" w:rsidP="00BC7F62">
            <w:pPr>
              <w:rPr>
                <w:spacing w:val="-4"/>
                <w:sz w:val="27"/>
                <w:szCs w:val="27"/>
              </w:rPr>
            </w:pPr>
            <w:r w:rsidRPr="00620274">
              <w:rPr>
                <w:spacing w:val="-4"/>
                <w:sz w:val="27"/>
                <w:szCs w:val="27"/>
              </w:rPr>
              <w:t>Любов Степанівна</w:t>
            </w: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20"/>
              </w:rPr>
            </w:pPr>
            <w:r w:rsidRPr="00620274">
              <w:rPr>
                <w:sz w:val="20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24"/>
                <w:szCs w:val="25"/>
              </w:rPr>
            </w:pPr>
            <w:r w:rsidRPr="00620274">
              <w:rPr>
                <w:sz w:val="24"/>
                <w:szCs w:val="25"/>
              </w:rPr>
              <w:t xml:space="preserve">начальник загального відділу  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8"/>
                <w:szCs w:val="8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F25ABC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Матковський</w:t>
            </w:r>
          </w:p>
          <w:p w:rsidR="00396873" w:rsidRPr="00620274" w:rsidRDefault="00396873" w:rsidP="00F25ABC">
            <w:pPr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Геннадій Віталійович</w:t>
            </w:r>
          </w:p>
        </w:tc>
        <w:tc>
          <w:tcPr>
            <w:tcW w:w="360" w:type="dxa"/>
          </w:tcPr>
          <w:p w:rsidR="00396873" w:rsidRPr="00620274" w:rsidRDefault="00396873" w:rsidP="00F25ABC">
            <w:pPr>
              <w:jc w:val="center"/>
              <w:rPr>
                <w:sz w:val="20"/>
                <w:lang w:val="ru-RU"/>
              </w:rPr>
            </w:pPr>
            <w:r w:rsidRPr="00620274">
              <w:rPr>
                <w:sz w:val="20"/>
                <w:lang w:val="ru-RU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F25ABC">
            <w:pPr>
              <w:rPr>
                <w:sz w:val="24"/>
                <w:lang w:val="ru-RU"/>
              </w:rPr>
            </w:pPr>
            <w:r w:rsidRPr="00620274">
              <w:rPr>
                <w:sz w:val="24"/>
                <w:szCs w:val="25"/>
              </w:rPr>
              <w:t xml:space="preserve">начальник відділу контролю 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F25AB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96873" w:rsidRPr="00620274" w:rsidRDefault="00396873" w:rsidP="00F25ABC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000" w:type="dxa"/>
          </w:tcPr>
          <w:p w:rsidR="00396873" w:rsidRPr="00620274" w:rsidRDefault="00396873" w:rsidP="00F25ABC">
            <w:pPr>
              <w:rPr>
                <w:sz w:val="8"/>
                <w:szCs w:val="8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F25ABC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Пастернак</w:t>
            </w:r>
          </w:p>
          <w:p w:rsidR="00396873" w:rsidRPr="00620274" w:rsidRDefault="00396873" w:rsidP="00F25ABC">
            <w:pPr>
              <w:rPr>
                <w:spacing w:val="-4"/>
                <w:sz w:val="27"/>
                <w:szCs w:val="27"/>
              </w:rPr>
            </w:pPr>
            <w:r w:rsidRPr="00620274">
              <w:rPr>
                <w:spacing w:val="-4"/>
                <w:sz w:val="27"/>
                <w:szCs w:val="27"/>
              </w:rPr>
              <w:t>Віталій Олександрович</w:t>
            </w:r>
          </w:p>
        </w:tc>
        <w:tc>
          <w:tcPr>
            <w:tcW w:w="360" w:type="dxa"/>
          </w:tcPr>
          <w:p w:rsidR="00396873" w:rsidRPr="00620274" w:rsidRDefault="00396873" w:rsidP="00F25ABC">
            <w:pPr>
              <w:jc w:val="center"/>
              <w:rPr>
                <w:sz w:val="20"/>
              </w:rPr>
            </w:pPr>
            <w:r w:rsidRPr="00620274">
              <w:rPr>
                <w:sz w:val="20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F25ABC">
            <w:pPr>
              <w:jc w:val="both"/>
              <w:rPr>
                <w:sz w:val="24"/>
              </w:rPr>
            </w:pPr>
            <w:r w:rsidRPr="00620274">
              <w:rPr>
                <w:sz w:val="24"/>
                <w:szCs w:val="25"/>
              </w:rPr>
              <w:t>начальник відділу інформаційно-комп’ютерного забез</w:t>
            </w:r>
            <w:r w:rsidRPr="00620274">
              <w:rPr>
                <w:sz w:val="24"/>
                <w:szCs w:val="25"/>
              </w:rPr>
              <w:softHyphen/>
              <w:t>печення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F25AB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96873" w:rsidRPr="00620274" w:rsidRDefault="00396873" w:rsidP="00F25AB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000" w:type="dxa"/>
          </w:tcPr>
          <w:p w:rsidR="00396873" w:rsidRPr="00620274" w:rsidRDefault="00396873" w:rsidP="00F25ABC">
            <w:pPr>
              <w:jc w:val="both"/>
              <w:rPr>
                <w:sz w:val="8"/>
                <w:szCs w:val="8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F25ABC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Ткаченко</w:t>
            </w:r>
          </w:p>
          <w:p w:rsidR="00396873" w:rsidRPr="00620274" w:rsidRDefault="00396873" w:rsidP="00F25ABC">
            <w:pPr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Людмила Миколаївна</w:t>
            </w:r>
          </w:p>
        </w:tc>
        <w:tc>
          <w:tcPr>
            <w:tcW w:w="360" w:type="dxa"/>
          </w:tcPr>
          <w:p w:rsidR="00396873" w:rsidRPr="00620274" w:rsidRDefault="00396873" w:rsidP="00F25ABC">
            <w:pPr>
              <w:jc w:val="center"/>
              <w:rPr>
                <w:sz w:val="20"/>
                <w:lang w:val="ru-RU"/>
              </w:rPr>
            </w:pPr>
            <w:r w:rsidRPr="00620274">
              <w:rPr>
                <w:sz w:val="20"/>
                <w:lang w:val="ru-RU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894106" w:rsidP="00F25ABC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5"/>
              </w:rPr>
              <w:t xml:space="preserve">заступник керівника апарату – </w:t>
            </w:r>
            <w:r w:rsidR="00396873" w:rsidRPr="00620274">
              <w:rPr>
                <w:sz w:val="24"/>
                <w:szCs w:val="25"/>
              </w:rPr>
              <w:t>начальник відділу фінан</w:t>
            </w:r>
            <w:r>
              <w:rPr>
                <w:sz w:val="24"/>
                <w:szCs w:val="25"/>
              </w:rPr>
              <w:softHyphen/>
            </w:r>
            <w:r w:rsidR="00396873" w:rsidRPr="00620274">
              <w:rPr>
                <w:sz w:val="24"/>
                <w:szCs w:val="25"/>
              </w:rPr>
              <w:t>сово-господарського забез</w:t>
            </w:r>
            <w:r w:rsidR="00396873" w:rsidRPr="00620274">
              <w:rPr>
                <w:sz w:val="24"/>
                <w:szCs w:val="25"/>
              </w:rPr>
              <w:softHyphen/>
              <w:t xml:space="preserve">печення 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F25AB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96873" w:rsidRPr="00620274" w:rsidRDefault="00396873" w:rsidP="00F25ABC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000" w:type="dxa"/>
          </w:tcPr>
          <w:p w:rsidR="00396873" w:rsidRPr="00620274" w:rsidRDefault="00396873" w:rsidP="00F25ABC">
            <w:pPr>
              <w:jc w:val="both"/>
              <w:rPr>
                <w:sz w:val="8"/>
                <w:szCs w:val="8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F25ABC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Циц</w:t>
            </w:r>
          </w:p>
          <w:p w:rsidR="00396873" w:rsidRPr="00620274" w:rsidRDefault="00396873" w:rsidP="00F25ABC">
            <w:pPr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Сергій Віталійович</w:t>
            </w:r>
          </w:p>
        </w:tc>
        <w:tc>
          <w:tcPr>
            <w:tcW w:w="360" w:type="dxa"/>
          </w:tcPr>
          <w:p w:rsidR="00396873" w:rsidRPr="00620274" w:rsidRDefault="00396873" w:rsidP="00F25ABC">
            <w:pPr>
              <w:jc w:val="center"/>
              <w:rPr>
                <w:sz w:val="20"/>
                <w:lang w:val="ru-RU"/>
              </w:rPr>
            </w:pPr>
            <w:r w:rsidRPr="00620274">
              <w:rPr>
                <w:sz w:val="20"/>
                <w:lang w:val="ru-RU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F25ABC">
            <w:pPr>
              <w:rPr>
                <w:sz w:val="24"/>
                <w:lang w:val="ru-RU"/>
              </w:rPr>
            </w:pPr>
            <w:r w:rsidRPr="00620274">
              <w:rPr>
                <w:sz w:val="24"/>
                <w:szCs w:val="25"/>
              </w:rPr>
              <w:t>начальник юридичного відділу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8"/>
                <w:szCs w:val="8"/>
                <w:highlight w:val="green"/>
              </w:rPr>
            </w:pPr>
          </w:p>
          <w:p w:rsidR="00396873" w:rsidRPr="00620274" w:rsidRDefault="00396873" w:rsidP="00BC7F62">
            <w:pPr>
              <w:rPr>
                <w:smallCaps/>
                <w:sz w:val="8"/>
                <w:szCs w:val="8"/>
                <w:highlight w:val="green"/>
              </w:rPr>
            </w:pP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8"/>
                <w:szCs w:val="8"/>
                <w:highlight w:val="green"/>
                <w:lang w:val="ru-RU"/>
              </w:rPr>
            </w:pP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8"/>
                <w:szCs w:val="8"/>
                <w:highlight w:val="green"/>
              </w:rPr>
            </w:pPr>
          </w:p>
        </w:tc>
      </w:tr>
      <w:tr w:rsidR="00E16674" w:rsidRPr="00620274" w:rsidTr="00BC7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E16674" w:rsidRPr="00620274" w:rsidRDefault="00E16674" w:rsidP="00BC7F62">
            <w:pPr>
              <w:pStyle w:val="1"/>
              <w:rPr>
                <w:bCs/>
                <w:caps w:val="0"/>
                <w:smallCaps/>
                <w:spacing w:val="0"/>
                <w:sz w:val="27"/>
                <w:szCs w:val="27"/>
              </w:rPr>
            </w:pPr>
            <w:r w:rsidRPr="00620274">
              <w:rPr>
                <w:bCs/>
                <w:caps w:val="0"/>
                <w:smallCaps/>
                <w:spacing w:val="0"/>
                <w:sz w:val="27"/>
                <w:szCs w:val="27"/>
              </w:rPr>
              <w:t>Серпень</w:t>
            </w:r>
          </w:p>
        </w:tc>
      </w:tr>
      <w:tr w:rsidR="00E16674" w:rsidRPr="00620274" w:rsidTr="00BC7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E16674" w:rsidRPr="00620274" w:rsidRDefault="00E16674" w:rsidP="00BC7F62">
            <w:pPr>
              <w:pStyle w:val="1"/>
              <w:rPr>
                <w:bCs/>
                <w:caps w:val="0"/>
                <w:smallCaps/>
                <w:spacing w:val="0"/>
                <w:sz w:val="8"/>
                <w:szCs w:val="8"/>
                <w:highlight w:val="green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F25ABC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Герасимчук</w:t>
            </w:r>
          </w:p>
          <w:p w:rsidR="00396873" w:rsidRPr="00620274" w:rsidRDefault="00396873" w:rsidP="00F25ABC">
            <w:pPr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Оксана Володимирівна</w:t>
            </w:r>
          </w:p>
        </w:tc>
        <w:tc>
          <w:tcPr>
            <w:tcW w:w="360" w:type="dxa"/>
          </w:tcPr>
          <w:p w:rsidR="00396873" w:rsidRPr="00620274" w:rsidRDefault="00396873" w:rsidP="00F25ABC">
            <w:pPr>
              <w:jc w:val="center"/>
              <w:rPr>
                <w:sz w:val="20"/>
                <w:lang w:val="ru-RU"/>
              </w:rPr>
            </w:pPr>
            <w:r w:rsidRPr="00620274">
              <w:rPr>
                <w:sz w:val="20"/>
                <w:lang w:val="ru-RU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F25ABC">
            <w:pPr>
              <w:rPr>
                <w:sz w:val="24"/>
                <w:lang w:val="ru-RU"/>
              </w:rPr>
            </w:pPr>
            <w:r w:rsidRPr="00620274">
              <w:rPr>
                <w:sz w:val="24"/>
                <w:szCs w:val="25"/>
              </w:rPr>
              <w:t>начальник відділу кадрової роботи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8"/>
                <w:szCs w:val="8"/>
              </w:rPr>
            </w:pP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Леус</w:t>
            </w:r>
          </w:p>
          <w:p w:rsidR="00396873" w:rsidRPr="00620274" w:rsidRDefault="00396873" w:rsidP="00BC7F62">
            <w:pPr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Тетяна Федорівна</w:t>
            </w: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20"/>
                <w:lang w:val="ru-RU"/>
              </w:rPr>
            </w:pPr>
            <w:r w:rsidRPr="00620274">
              <w:rPr>
                <w:sz w:val="20"/>
                <w:lang w:val="ru-RU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24"/>
                <w:lang w:val="ru-RU"/>
              </w:rPr>
            </w:pPr>
            <w:r w:rsidRPr="00620274">
              <w:rPr>
                <w:sz w:val="24"/>
                <w:szCs w:val="25"/>
              </w:rPr>
              <w:t>начальник відділу забезпечення діяльності керівництва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F25ABC">
            <w:pPr>
              <w:rPr>
                <w:smallCaps/>
                <w:sz w:val="27"/>
                <w:szCs w:val="27"/>
              </w:rPr>
            </w:pPr>
            <w:r w:rsidRPr="00620274">
              <w:rPr>
                <w:smallCaps/>
                <w:sz w:val="27"/>
                <w:szCs w:val="27"/>
              </w:rPr>
              <w:t>Ванюра</w:t>
            </w:r>
          </w:p>
          <w:p w:rsidR="00396873" w:rsidRPr="00620274" w:rsidRDefault="00396873" w:rsidP="00F25ABC">
            <w:pPr>
              <w:rPr>
                <w:sz w:val="27"/>
                <w:szCs w:val="27"/>
              </w:rPr>
            </w:pPr>
            <w:r w:rsidRPr="00620274">
              <w:rPr>
                <w:sz w:val="27"/>
                <w:szCs w:val="27"/>
              </w:rPr>
              <w:t>Сергій Валентинович</w:t>
            </w:r>
          </w:p>
        </w:tc>
        <w:tc>
          <w:tcPr>
            <w:tcW w:w="360" w:type="dxa"/>
          </w:tcPr>
          <w:p w:rsidR="00396873" w:rsidRPr="00620274" w:rsidRDefault="00396873" w:rsidP="00F25ABC">
            <w:pPr>
              <w:jc w:val="center"/>
              <w:rPr>
                <w:sz w:val="20"/>
              </w:rPr>
            </w:pPr>
            <w:r w:rsidRPr="00620274">
              <w:rPr>
                <w:sz w:val="20"/>
              </w:rPr>
              <w:t>–</w:t>
            </w:r>
          </w:p>
        </w:tc>
        <w:tc>
          <w:tcPr>
            <w:tcW w:w="6000" w:type="dxa"/>
          </w:tcPr>
          <w:p w:rsidR="00396873" w:rsidRPr="00620274" w:rsidRDefault="00396873" w:rsidP="00F25ABC">
            <w:pPr>
              <w:rPr>
                <w:sz w:val="24"/>
                <w:szCs w:val="25"/>
              </w:rPr>
            </w:pPr>
            <w:r w:rsidRPr="00620274">
              <w:rPr>
                <w:sz w:val="24"/>
                <w:szCs w:val="25"/>
              </w:rPr>
              <w:t>завідувач сектору мобілізаційної роботи</w:t>
            </w:r>
          </w:p>
        </w:tc>
      </w:tr>
      <w:tr w:rsidR="00396873" w:rsidRPr="00620274" w:rsidTr="00BC7F62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396873" w:rsidRPr="00620274" w:rsidRDefault="00396873" w:rsidP="00BC7F62">
            <w:pPr>
              <w:rPr>
                <w:spacing w:val="-4"/>
                <w:sz w:val="12"/>
                <w:szCs w:val="12"/>
              </w:rPr>
            </w:pPr>
          </w:p>
        </w:tc>
        <w:tc>
          <w:tcPr>
            <w:tcW w:w="360" w:type="dxa"/>
          </w:tcPr>
          <w:p w:rsidR="00396873" w:rsidRPr="00620274" w:rsidRDefault="00396873" w:rsidP="00BC7F6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6000" w:type="dxa"/>
          </w:tcPr>
          <w:p w:rsidR="00396873" w:rsidRPr="00620274" w:rsidRDefault="00396873" w:rsidP="00BC7F62">
            <w:pPr>
              <w:rPr>
                <w:sz w:val="12"/>
                <w:szCs w:val="12"/>
                <w:lang w:val="ru-RU"/>
              </w:rPr>
            </w:pPr>
          </w:p>
        </w:tc>
      </w:tr>
    </w:tbl>
    <w:p w:rsidR="00B541FA" w:rsidRPr="00620274" w:rsidRDefault="00B541FA" w:rsidP="00B541FA">
      <w:pPr>
        <w:rPr>
          <w:sz w:val="14"/>
          <w:szCs w:val="14"/>
        </w:rPr>
      </w:pPr>
    </w:p>
    <w:p w:rsidR="00396873" w:rsidRPr="00620274" w:rsidRDefault="00396873" w:rsidP="00B541FA">
      <w:pPr>
        <w:rPr>
          <w:sz w:val="14"/>
          <w:szCs w:val="14"/>
          <w:lang w:val="ru-RU"/>
        </w:rPr>
      </w:pPr>
    </w:p>
    <w:p w:rsidR="00B541FA" w:rsidRPr="00620274" w:rsidRDefault="00B541FA" w:rsidP="00B541FA">
      <w:pPr>
        <w:rPr>
          <w:sz w:val="27"/>
          <w:szCs w:val="27"/>
        </w:rPr>
      </w:pPr>
      <w:r w:rsidRPr="00620274">
        <w:rPr>
          <w:sz w:val="27"/>
          <w:szCs w:val="27"/>
        </w:rPr>
        <w:t>Заступник голови – керівник</w:t>
      </w:r>
    </w:p>
    <w:p w:rsidR="00B541FA" w:rsidRPr="00620274" w:rsidRDefault="00B541FA" w:rsidP="00B541FA">
      <w:pPr>
        <w:rPr>
          <w:sz w:val="27"/>
          <w:szCs w:val="27"/>
        </w:rPr>
      </w:pPr>
      <w:r w:rsidRPr="00620274">
        <w:rPr>
          <w:sz w:val="27"/>
          <w:szCs w:val="27"/>
        </w:rPr>
        <w:t>апарату адміністрації</w:t>
      </w:r>
      <w:r w:rsidRPr="00620274">
        <w:rPr>
          <w:sz w:val="27"/>
          <w:szCs w:val="27"/>
        </w:rPr>
        <w:tab/>
      </w:r>
      <w:r w:rsidRPr="00620274">
        <w:rPr>
          <w:sz w:val="27"/>
          <w:szCs w:val="27"/>
        </w:rPr>
        <w:tab/>
      </w:r>
      <w:r w:rsidRPr="00620274">
        <w:rPr>
          <w:sz w:val="27"/>
          <w:szCs w:val="27"/>
        </w:rPr>
        <w:tab/>
      </w:r>
      <w:r w:rsidRPr="00620274">
        <w:rPr>
          <w:sz w:val="27"/>
          <w:szCs w:val="27"/>
        </w:rPr>
        <w:tab/>
      </w:r>
      <w:r w:rsidRPr="00620274">
        <w:rPr>
          <w:sz w:val="27"/>
          <w:szCs w:val="27"/>
        </w:rPr>
        <w:tab/>
      </w:r>
      <w:r w:rsidRPr="00620274">
        <w:rPr>
          <w:sz w:val="27"/>
          <w:szCs w:val="27"/>
        </w:rPr>
        <w:tab/>
      </w:r>
      <w:r w:rsidRPr="00620274">
        <w:rPr>
          <w:sz w:val="27"/>
          <w:szCs w:val="27"/>
        </w:rPr>
        <w:tab/>
      </w:r>
      <w:r w:rsidR="00396873" w:rsidRPr="00620274">
        <w:rPr>
          <w:sz w:val="27"/>
          <w:szCs w:val="27"/>
          <w:lang w:val="ru-RU"/>
        </w:rPr>
        <w:tab/>
      </w:r>
      <w:r w:rsidRPr="00620274">
        <w:rPr>
          <w:sz w:val="27"/>
          <w:szCs w:val="27"/>
        </w:rPr>
        <w:t>Л.Бернадська</w:t>
      </w:r>
    </w:p>
    <w:sectPr w:rsidR="00B541FA" w:rsidRPr="00620274" w:rsidSect="00E16674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683" w:rsidRDefault="003F5683" w:rsidP="00BC7F62">
      <w:r>
        <w:separator/>
      </w:r>
    </w:p>
  </w:endnote>
  <w:endnote w:type="continuationSeparator" w:id="0">
    <w:p w:rsidR="003F5683" w:rsidRDefault="003F5683" w:rsidP="00BC7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683" w:rsidRDefault="003F5683" w:rsidP="00BC7F62">
      <w:r>
        <w:separator/>
      </w:r>
    </w:p>
  </w:footnote>
  <w:footnote w:type="continuationSeparator" w:id="0">
    <w:p w:rsidR="003F5683" w:rsidRDefault="003F5683" w:rsidP="00BC7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674" w:rsidRDefault="00E16674" w:rsidP="00BC7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5A413B">
      <w:rPr>
        <w:rStyle w:val="a5"/>
      </w:rPr>
      <w:fldChar w:fldCharType="separate"/>
    </w:r>
    <w:r w:rsidR="00894106">
      <w:rPr>
        <w:rStyle w:val="a5"/>
        <w:noProof/>
      </w:rPr>
      <w:t>1</w:t>
    </w:r>
    <w:r>
      <w:rPr>
        <w:rStyle w:val="a5"/>
      </w:rPr>
      <w:fldChar w:fldCharType="end"/>
    </w:r>
  </w:p>
  <w:p w:rsidR="00E16674" w:rsidRDefault="00E1667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674" w:rsidRDefault="00E16674" w:rsidP="00BC7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4106">
      <w:rPr>
        <w:rStyle w:val="a5"/>
        <w:noProof/>
      </w:rPr>
      <w:t>1</w:t>
    </w:r>
    <w:r>
      <w:rPr>
        <w:rStyle w:val="a5"/>
      </w:rPr>
      <w:fldChar w:fldCharType="end"/>
    </w:r>
  </w:p>
  <w:p w:rsidR="00E16674" w:rsidRDefault="00E1667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0DE"/>
    <w:rsid w:val="0003633A"/>
    <w:rsid w:val="0004334E"/>
    <w:rsid w:val="000457EA"/>
    <w:rsid w:val="0005330D"/>
    <w:rsid w:val="000A718C"/>
    <w:rsid w:val="000C1396"/>
    <w:rsid w:val="000D6DA8"/>
    <w:rsid w:val="00164549"/>
    <w:rsid w:val="00165285"/>
    <w:rsid w:val="0017097D"/>
    <w:rsid w:val="0017771E"/>
    <w:rsid w:val="001F4FE6"/>
    <w:rsid w:val="001F5B76"/>
    <w:rsid w:val="00280027"/>
    <w:rsid w:val="002C4E8F"/>
    <w:rsid w:val="002F7712"/>
    <w:rsid w:val="00307A8B"/>
    <w:rsid w:val="003625C5"/>
    <w:rsid w:val="00396873"/>
    <w:rsid w:val="003A0BD1"/>
    <w:rsid w:val="003E14D2"/>
    <w:rsid w:val="003F5683"/>
    <w:rsid w:val="004012E0"/>
    <w:rsid w:val="004107C7"/>
    <w:rsid w:val="00421257"/>
    <w:rsid w:val="004741FF"/>
    <w:rsid w:val="0050747D"/>
    <w:rsid w:val="00560BCD"/>
    <w:rsid w:val="005A413B"/>
    <w:rsid w:val="00620274"/>
    <w:rsid w:val="00636048"/>
    <w:rsid w:val="006426B7"/>
    <w:rsid w:val="0069067B"/>
    <w:rsid w:val="006B3291"/>
    <w:rsid w:val="006D5843"/>
    <w:rsid w:val="007D5C8A"/>
    <w:rsid w:val="007E30DE"/>
    <w:rsid w:val="008031F3"/>
    <w:rsid w:val="008352FC"/>
    <w:rsid w:val="0084720C"/>
    <w:rsid w:val="00863C6F"/>
    <w:rsid w:val="00877C07"/>
    <w:rsid w:val="00894106"/>
    <w:rsid w:val="008C37DD"/>
    <w:rsid w:val="00973A92"/>
    <w:rsid w:val="00995C4B"/>
    <w:rsid w:val="00A040FC"/>
    <w:rsid w:val="00A15770"/>
    <w:rsid w:val="00A23BF6"/>
    <w:rsid w:val="00A24F33"/>
    <w:rsid w:val="00A5153F"/>
    <w:rsid w:val="00A554E6"/>
    <w:rsid w:val="00A5639E"/>
    <w:rsid w:val="00AD7A24"/>
    <w:rsid w:val="00AF4BA1"/>
    <w:rsid w:val="00B16821"/>
    <w:rsid w:val="00B541FA"/>
    <w:rsid w:val="00B545D9"/>
    <w:rsid w:val="00BC7F62"/>
    <w:rsid w:val="00BD4A7B"/>
    <w:rsid w:val="00BF1AC9"/>
    <w:rsid w:val="00C31287"/>
    <w:rsid w:val="00DD5EDB"/>
    <w:rsid w:val="00DE4AA8"/>
    <w:rsid w:val="00E16674"/>
    <w:rsid w:val="00E51BAF"/>
    <w:rsid w:val="00E809FB"/>
    <w:rsid w:val="00EB0AEE"/>
    <w:rsid w:val="00EB64E1"/>
    <w:rsid w:val="00F2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7EA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0457EA"/>
    <w:pPr>
      <w:keepNext/>
      <w:jc w:val="center"/>
      <w:outlineLvl w:val="0"/>
    </w:pPr>
    <w:rPr>
      <w:b/>
      <w:caps/>
      <w:spacing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D584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E166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16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babayota</cp:lastModifiedBy>
  <cp:revision>2</cp:revision>
  <cp:lastPrinted>2013-12-12T10:07:00Z</cp:lastPrinted>
  <dcterms:created xsi:type="dcterms:W3CDTF">2014-01-08T08:14:00Z</dcterms:created>
  <dcterms:modified xsi:type="dcterms:W3CDTF">2014-01-08T08:14:00Z</dcterms:modified>
</cp:coreProperties>
</file>