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74" w:rsidRDefault="00FF443F" w:rsidP="006D42BB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274" w:rsidRDefault="00662274" w:rsidP="00662274">
      <w:pPr>
        <w:suppressAutoHyphens/>
        <w:rPr>
          <w:lang w:val="uk-UA"/>
        </w:rPr>
      </w:pPr>
    </w:p>
    <w:p w:rsidR="00662274" w:rsidRDefault="00662274" w:rsidP="00662274"/>
    <w:p w:rsidR="00662274" w:rsidRDefault="00662274" w:rsidP="0066227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662274" w:rsidRPr="00C91A1F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2274" w:rsidRPr="00662274" w:rsidRDefault="00662274" w:rsidP="0048735B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662274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662274">
              <w:rPr>
                <w:sz w:val="28"/>
                <w:szCs w:val="28"/>
                <w:lang w:val="uk-UA"/>
              </w:rPr>
              <w:t xml:space="preserve">лення технічної документації із </w:t>
            </w:r>
            <w:r w:rsidRPr="00662274">
              <w:rPr>
                <w:spacing w:val="-4"/>
                <w:sz w:val="28"/>
                <w:szCs w:val="28"/>
                <w:lang w:val="uk-UA"/>
              </w:rPr>
              <w:t>землеустрою щодо встановлення</w:t>
            </w:r>
            <w:r w:rsidRPr="00662274">
              <w:rPr>
                <w:sz w:val="28"/>
                <w:szCs w:val="28"/>
                <w:lang w:val="uk-UA"/>
              </w:rPr>
              <w:t xml:space="preserve"> (відновлення) меж земельної ді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662274">
              <w:rPr>
                <w:sz w:val="28"/>
                <w:szCs w:val="28"/>
                <w:lang w:val="uk-UA"/>
              </w:rPr>
              <w:t xml:space="preserve">лянки в натурі (на місцевості) </w:t>
            </w:r>
            <w:r w:rsidRPr="00662274">
              <w:rPr>
                <w:bCs/>
                <w:sz w:val="28"/>
                <w:szCs w:val="28"/>
                <w:lang w:val="uk-UA"/>
              </w:rPr>
              <w:t xml:space="preserve">ТОВ </w:t>
            </w:r>
            <w:proofErr w:type="spellStart"/>
            <w:r w:rsidRPr="00662274">
              <w:rPr>
                <w:bCs/>
                <w:sz w:val="28"/>
                <w:szCs w:val="28"/>
                <w:lang w:val="uk-UA"/>
              </w:rPr>
              <w:t>“Укртауер”</w:t>
            </w:r>
            <w:proofErr w:type="spellEnd"/>
          </w:p>
        </w:tc>
      </w:tr>
    </w:tbl>
    <w:p w:rsidR="00662274" w:rsidRPr="003F2B97" w:rsidRDefault="00662274" w:rsidP="00662274">
      <w:pPr>
        <w:jc w:val="both"/>
        <w:rPr>
          <w:sz w:val="28"/>
          <w:szCs w:val="28"/>
          <w:lang w:val="uk-UA"/>
        </w:rPr>
      </w:pPr>
    </w:p>
    <w:p w:rsidR="00662274" w:rsidRPr="003F2B97" w:rsidRDefault="00662274" w:rsidP="00662274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662274" w:rsidRPr="00097D50" w:rsidRDefault="00662274" w:rsidP="00662274">
      <w:pPr>
        <w:pStyle w:val="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662274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 xml:space="preserve">На підставі статей 6, 21, 39 Закону України </w:t>
      </w:r>
      <w:proofErr w:type="spellStart"/>
      <w:r w:rsidRPr="00662274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>“Про</w:t>
      </w:r>
      <w:proofErr w:type="spellEnd"/>
      <w:r w:rsidRPr="00662274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 xml:space="preserve"> місцеві державні </w:t>
      </w:r>
      <w:proofErr w:type="spellStart"/>
      <w:r w:rsidRPr="00662274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t>адміністра</w:t>
      </w:r>
      <w:r w:rsidRPr="00662274">
        <w:rPr>
          <w:rFonts w:ascii="Times New Roman" w:hAnsi="Times New Roman"/>
          <w:b w:val="0"/>
          <w:i w:val="0"/>
          <w:spacing w:val="-8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proofErr w:type="spellEnd"/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3,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122</w:t>
      </w:r>
      <w:r w:rsidR="00B24DD2">
        <w:rPr>
          <w:rFonts w:ascii="Times New Roman" w:hAnsi="Times New Roman"/>
          <w:b w:val="0"/>
          <w:i w:val="0"/>
          <w:sz w:val="28"/>
          <w:szCs w:val="28"/>
          <w:lang w:val="uk-UA"/>
        </w:rPr>
        <w:t>-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124, 134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Земельного кодексу України, статті 55 Закону України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</w:t>
      </w:r>
      <w:proofErr w:type="spellEnd"/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proofErr w:type="spellStart"/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землеустрій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proofErr w:type="spellEnd"/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розглянувши клопотання </w:t>
      </w:r>
      <w:r w:rsidRPr="00635520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ТОВ </w:t>
      </w:r>
      <w:proofErr w:type="spellStart"/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</w:t>
      </w:r>
      <w:r w:rsidRPr="00635520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Укртауер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”</w:t>
      </w:r>
      <w:proofErr w:type="spellEnd"/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</w:t>
      </w:r>
      <w:r w:rsidRPr="00635520">
        <w:rPr>
          <w:rFonts w:ascii="Times New Roman" w:hAnsi="Times New Roman"/>
          <w:b w:val="0"/>
          <w:i w:val="0"/>
          <w:sz w:val="28"/>
          <w:szCs w:val="28"/>
          <w:lang w:val="uk-UA"/>
        </w:rPr>
        <w:t>від 14.11.2013 року № 61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д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одані матеріали:</w:t>
      </w:r>
    </w:p>
    <w:p w:rsidR="00662274" w:rsidRPr="00662274" w:rsidRDefault="00662274" w:rsidP="0066227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662274">
        <w:rPr>
          <w:sz w:val="28"/>
          <w:szCs w:val="28"/>
          <w:lang w:val="uk-UA"/>
        </w:rPr>
        <w:t xml:space="preserve">Надати дозвіл </w:t>
      </w:r>
      <w:r w:rsidRPr="00662274">
        <w:rPr>
          <w:bCs/>
          <w:sz w:val="28"/>
          <w:szCs w:val="28"/>
          <w:lang w:val="uk-UA"/>
        </w:rPr>
        <w:t xml:space="preserve">товариству з обмеженою відповідальністю </w:t>
      </w:r>
      <w:proofErr w:type="spellStart"/>
      <w:r>
        <w:rPr>
          <w:bCs/>
          <w:sz w:val="28"/>
          <w:szCs w:val="28"/>
          <w:lang w:val="uk-UA"/>
        </w:rPr>
        <w:t>“</w:t>
      </w:r>
      <w:r w:rsidRPr="00662274">
        <w:rPr>
          <w:bCs/>
          <w:sz w:val="28"/>
          <w:szCs w:val="28"/>
          <w:lang w:val="uk-UA"/>
        </w:rPr>
        <w:t>Укртауер</w:t>
      </w:r>
      <w:r>
        <w:rPr>
          <w:bCs/>
          <w:sz w:val="28"/>
          <w:szCs w:val="28"/>
          <w:lang w:val="uk-UA"/>
        </w:rPr>
        <w:t>”</w:t>
      </w:r>
      <w:proofErr w:type="spellEnd"/>
      <w:r w:rsidRPr="00662274">
        <w:rPr>
          <w:sz w:val="28"/>
          <w:szCs w:val="28"/>
          <w:lang w:val="uk-UA"/>
        </w:rPr>
        <w:t xml:space="preserve"> на розроблення технічної документації із землеустрою щодо встановлення (відновлення) меж земельної ділянки в натурі (на місцевості) державної влас</w:t>
      </w:r>
      <w:r>
        <w:rPr>
          <w:sz w:val="28"/>
          <w:szCs w:val="28"/>
          <w:lang w:val="uk-UA"/>
        </w:rPr>
        <w:softHyphen/>
      </w:r>
      <w:r w:rsidRPr="00662274">
        <w:rPr>
          <w:sz w:val="28"/>
          <w:szCs w:val="28"/>
          <w:lang w:val="uk-UA"/>
        </w:rPr>
        <w:t xml:space="preserve">ності площею </w:t>
      </w:r>
      <w:smartTag w:uri="urn:schemas-microsoft-com:office:smarttags" w:element="metricconverter">
        <w:smartTagPr>
          <w:attr w:name="ProductID" w:val="0,0300 га"/>
        </w:smartTagPr>
        <w:r w:rsidRPr="00662274">
          <w:rPr>
            <w:sz w:val="28"/>
            <w:szCs w:val="28"/>
            <w:lang w:val="uk-UA"/>
          </w:rPr>
          <w:t>0,0300 га</w:t>
        </w:r>
      </w:smartTag>
      <w:r w:rsidRPr="00662274">
        <w:rPr>
          <w:sz w:val="28"/>
          <w:szCs w:val="28"/>
          <w:lang w:val="uk-UA"/>
        </w:rPr>
        <w:t xml:space="preserve"> для розміщення та експлуатації об’єкта телекому</w:t>
      </w:r>
      <w:r>
        <w:rPr>
          <w:sz w:val="28"/>
          <w:szCs w:val="28"/>
          <w:lang w:val="uk-UA"/>
        </w:rPr>
        <w:softHyphen/>
      </w:r>
      <w:r w:rsidRPr="00662274">
        <w:rPr>
          <w:sz w:val="28"/>
          <w:szCs w:val="28"/>
          <w:lang w:val="uk-UA"/>
        </w:rPr>
        <w:t xml:space="preserve">нікаційної інфраструктури, що знаходиться за межами населених пунктів на </w:t>
      </w:r>
      <w:r w:rsidRPr="00662274">
        <w:rPr>
          <w:spacing w:val="-4"/>
          <w:sz w:val="28"/>
          <w:szCs w:val="28"/>
          <w:lang w:val="uk-UA"/>
        </w:rPr>
        <w:t xml:space="preserve">території </w:t>
      </w:r>
      <w:proofErr w:type="spellStart"/>
      <w:r w:rsidRPr="00662274">
        <w:rPr>
          <w:spacing w:val="-4"/>
          <w:sz w:val="28"/>
          <w:szCs w:val="28"/>
          <w:lang w:val="uk-UA"/>
        </w:rPr>
        <w:t>Ліщанської</w:t>
      </w:r>
      <w:proofErr w:type="spellEnd"/>
      <w:r w:rsidRPr="00662274">
        <w:rPr>
          <w:spacing w:val="-4"/>
          <w:sz w:val="28"/>
          <w:szCs w:val="28"/>
          <w:lang w:val="uk-UA"/>
        </w:rPr>
        <w:t xml:space="preserve"> сільської ради </w:t>
      </w:r>
      <w:proofErr w:type="spellStart"/>
      <w:r w:rsidRPr="00662274">
        <w:rPr>
          <w:spacing w:val="-4"/>
          <w:sz w:val="28"/>
          <w:szCs w:val="28"/>
          <w:lang w:val="uk-UA"/>
        </w:rPr>
        <w:t>Ізяславського</w:t>
      </w:r>
      <w:proofErr w:type="spellEnd"/>
      <w:r w:rsidRPr="00662274">
        <w:rPr>
          <w:spacing w:val="-4"/>
          <w:sz w:val="28"/>
          <w:szCs w:val="28"/>
          <w:lang w:val="uk-UA"/>
        </w:rPr>
        <w:t xml:space="preserve"> району Хмельницької області.</w:t>
      </w:r>
    </w:p>
    <w:p w:rsidR="00662274" w:rsidRPr="00662274" w:rsidRDefault="00662274" w:rsidP="0066227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62274">
        <w:rPr>
          <w:bCs/>
          <w:spacing w:val="-6"/>
          <w:sz w:val="28"/>
          <w:szCs w:val="28"/>
          <w:lang w:val="uk-UA"/>
        </w:rPr>
        <w:t xml:space="preserve">2. ТОВ </w:t>
      </w:r>
      <w:proofErr w:type="spellStart"/>
      <w:r w:rsidRPr="00662274">
        <w:rPr>
          <w:bCs/>
          <w:spacing w:val="-6"/>
          <w:sz w:val="28"/>
          <w:szCs w:val="28"/>
          <w:lang w:val="uk-UA"/>
        </w:rPr>
        <w:t>“Укртауер”</w:t>
      </w:r>
      <w:proofErr w:type="spellEnd"/>
      <w:r w:rsidRPr="00662274">
        <w:rPr>
          <w:bCs/>
          <w:spacing w:val="-6"/>
          <w:sz w:val="28"/>
          <w:szCs w:val="28"/>
          <w:lang w:val="uk-UA"/>
        </w:rPr>
        <w:t xml:space="preserve"> </w:t>
      </w:r>
      <w:r w:rsidRPr="00662274">
        <w:rPr>
          <w:spacing w:val="-6"/>
          <w:sz w:val="28"/>
          <w:szCs w:val="28"/>
          <w:lang w:val="uk-UA"/>
        </w:rPr>
        <w:t>при розробленні технічної документації із землеустрою</w:t>
      </w:r>
      <w:r w:rsidRPr="00662274">
        <w:rPr>
          <w:sz w:val="28"/>
          <w:szCs w:val="28"/>
          <w:lang w:val="uk-UA"/>
        </w:rPr>
        <w:t xml:space="preserve"> </w:t>
      </w:r>
      <w:r w:rsidRPr="00662274">
        <w:rPr>
          <w:spacing w:val="-6"/>
          <w:sz w:val="28"/>
          <w:szCs w:val="28"/>
          <w:lang w:val="uk-UA"/>
        </w:rPr>
        <w:t>щодо встановлення (відновлення) меж земельної ділянки в натурі (на місцевості)</w:t>
      </w:r>
      <w:r w:rsidRPr="00662274">
        <w:rPr>
          <w:sz w:val="28"/>
          <w:szCs w:val="28"/>
          <w:lang w:val="uk-UA"/>
        </w:rPr>
        <w:t xml:space="preserve"> забезпечити дотримання вимог чинного законодавства</w:t>
      </w:r>
      <w:r w:rsidRPr="00662274">
        <w:rPr>
          <w:rStyle w:val="FontStyle11"/>
          <w:b/>
          <w:i/>
          <w:sz w:val="28"/>
          <w:szCs w:val="28"/>
          <w:lang w:val="uk-UA" w:eastAsia="uk-UA"/>
        </w:rPr>
        <w:t>.</w:t>
      </w:r>
    </w:p>
    <w:p w:rsidR="00662274" w:rsidRPr="00662274" w:rsidRDefault="00662274" w:rsidP="0066227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662274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662274">
        <w:rPr>
          <w:sz w:val="28"/>
          <w:szCs w:val="28"/>
          <w:lang w:val="uk-UA"/>
        </w:rPr>
        <w:t xml:space="preserve"> розпорядження покласти на заступника</w:t>
      </w:r>
      <w:r>
        <w:rPr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Pr="00662274">
        <w:rPr>
          <w:sz w:val="28"/>
          <w:szCs w:val="28"/>
          <w:lang w:val="uk-UA"/>
        </w:rPr>
        <w:t>Галищука</w:t>
      </w:r>
      <w:proofErr w:type="spellEnd"/>
      <w:r w:rsidRPr="00662274">
        <w:rPr>
          <w:sz w:val="28"/>
          <w:szCs w:val="28"/>
          <w:lang w:val="uk-UA"/>
        </w:rPr>
        <w:t>.</w:t>
      </w:r>
    </w:p>
    <w:p w:rsidR="00662274" w:rsidRDefault="00662274" w:rsidP="00662274">
      <w:pPr>
        <w:ind w:firstLine="709"/>
        <w:jc w:val="both"/>
        <w:rPr>
          <w:sz w:val="28"/>
          <w:szCs w:val="28"/>
          <w:lang w:val="uk-UA"/>
        </w:rPr>
      </w:pPr>
    </w:p>
    <w:p w:rsidR="00662274" w:rsidRPr="00872B18" w:rsidRDefault="00662274" w:rsidP="00662274">
      <w:pPr>
        <w:ind w:firstLine="709"/>
        <w:jc w:val="both"/>
        <w:rPr>
          <w:sz w:val="28"/>
          <w:szCs w:val="28"/>
          <w:lang w:val="uk-UA"/>
        </w:rPr>
      </w:pPr>
    </w:p>
    <w:p w:rsidR="00662274" w:rsidRPr="006D42BB" w:rsidRDefault="00662274" w:rsidP="006D42BB">
      <w:pPr>
        <w:suppressAutoHyphens/>
        <w:rPr>
          <w:sz w:val="28"/>
        </w:rPr>
      </w:pPr>
      <w:r w:rsidRPr="006D42BB">
        <w:rPr>
          <w:sz w:val="28"/>
          <w:lang w:val="uk-UA"/>
        </w:rPr>
        <w:t>Голова адміністрації</w:t>
      </w:r>
      <w:r w:rsidRPr="006D42BB">
        <w:rPr>
          <w:sz w:val="28"/>
          <w:lang w:val="uk-UA"/>
        </w:rPr>
        <w:tab/>
      </w:r>
      <w:r w:rsidRPr="006D42BB">
        <w:rPr>
          <w:sz w:val="28"/>
          <w:lang w:val="uk-UA"/>
        </w:rPr>
        <w:tab/>
      </w:r>
      <w:r w:rsidRPr="006D42BB">
        <w:rPr>
          <w:sz w:val="28"/>
          <w:lang w:val="uk-UA"/>
        </w:rPr>
        <w:tab/>
      </w:r>
      <w:r w:rsidRPr="006D42BB">
        <w:rPr>
          <w:sz w:val="28"/>
          <w:lang w:val="uk-UA"/>
        </w:rPr>
        <w:tab/>
      </w:r>
      <w:r w:rsidRPr="006D42BB">
        <w:rPr>
          <w:sz w:val="28"/>
          <w:lang w:val="uk-UA"/>
        </w:rPr>
        <w:tab/>
      </w:r>
      <w:r w:rsidRPr="006D42BB">
        <w:rPr>
          <w:sz w:val="28"/>
          <w:lang w:val="uk-UA"/>
        </w:rPr>
        <w:tab/>
      </w:r>
      <w:r w:rsidRPr="006D42BB">
        <w:rPr>
          <w:sz w:val="28"/>
          <w:lang w:val="uk-UA"/>
        </w:rPr>
        <w:tab/>
      </w:r>
      <w:r w:rsidRPr="006D42BB">
        <w:rPr>
          <w:sz w:val="28"/>
          <w:lang w:val="uk-UA"/>
        </w:rPr>
        <w:tab/>
      </w:r>
      <w:r w:rsidR="00E67A68" w:rsidRPr="006D42BB">
        <w:rPr>
          <w:sz w:val="28"/>
          <w:lang w:val="uk-UA"/>
        </w:rPr>
        <w:tab/>
      </w:r>
      <w:r w:rsidRPr="006D42BB">
        <w:rPr>
          <w:sz w:val="28"/>
          <w:lang w:val="uk-UA"/>
        </w:rPr>
        <w:t>В.Ядуха</w:t>
      </w:r>
    </w:p>
    <w:p w:rsidR="00662274" w:rsidRDefault="00662274" w:rsidP="00662274"/>
    <w:sectPr w:rsidR="00662274" w:rsidSect="006D42BB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03A" w:rsidRDefault="00F8003A">
      <w:r>
        <w:separator/>
      </w:r>
    </w:p>
  </w:endnote>
  <w:endnote w:type="continuationSeparator" w:id="0">
    <w:p w:rsidR="00F8003A" w:rsidRDefault="00F80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03A" w:rsidRDefault="00F8003A">
      <w:r>
        <w:separator/>
      </w:r>
    </w:p>
  </w:footnote>
  <w:footnote w:type="continuationSeparator" w:id="0">
    <w:p w:rsidR="00F8003A" w:rsidRDefault="00F800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5B" w:rsidRDefault="00C26FE9" w:rsidP="004873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8735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735B" w:rsidRDefault="004873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5B" w:rsidRDefault="00C26FE9" w:rsidP="004873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8735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D42BB">
      <w:rPr>
        <w:rStyle w:val="a4"/>
        <w:noProof/>
      </w:rPr>
      <w:t>2</w:t>
    </w:r>
    <w:r>
      <w:rPr>
        <w:rStyle w:val="a4"/>
      </w:rPr>
      <w:fldChar w:fldCharType="end"/>
    </w:r>
  </w:p>
  <w:p w:rsidR="0048735B" w:rsidRDefault="004873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274"/>
    <w:rsid w:val="001D5174"/>
    <w:rsid w:val="002773BB"/>
    <w:rsid w:val="0048735B"/>
    <w:rsid w:val="00561BD3"/>
    <w:rsid w:val="005C1118"/>
    <w:rsid w:val="00662274"/>
    <w:rsid w:val="006D42BB"/>
    <w:rsid w:val="00933797"/>
    <w:rsid w:val="00A71C47"/>
    <w:rsid w:val="00B24DD2"/>
    <w:rsid w:val="00C26FE9"/>
    <w:rsid w:val="00CB7E5C"/>
    <w:rsid w:val="00D47037"/>
    <w:rsid w:val="00E66652"/>
    <w:rsid w:val="00E67A68"/>
    <w:rsid w:val="00F8003A"/>
    <w:rsid w:val="00FE4968"/>
    <w:rsid w:val="00FF4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274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66227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62274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662274"/>
  </w:style>
  <w:style w:type="character" w:customStyle="1" w:styleId="FontStyle11">
    <w:name w:val="Font Style11"/>
    <w:basedOn w:val="a0"/>
    <w:rsid w:val="00662274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662274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50">
    <w:name w:val="Заголовок 5 Знак"/>
    <w:basedOn w:val="a0"/>
    <w:link w:val="5"/>
    <w:rsid w:val="00662274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5">
    <w:name w:val="Balloon Text"/>
    <w:basedOn w:val="a"/>
    <w:link w:val="a6"/>
    <w:rsid w:val="00FF443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FF443F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2014-03-31T15:31:00Z</cp:lastPrinted>
  <dcterms:created xsi:type="dcterms:W3CDTF">2013-12-11T13:48:00Z</dcterms:created>
  <dcterms:modified xsi:type="dcterms:W3CDTF">2013-12-11T14:17:00Z</dcterms:modified>
</cp:coreProperties>
</file>