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3F" w:rsidRDefault="00767F5A" w:rsidP="00F01CC7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9245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C3F" w:rsidRDefault="00F33C3F" w:rsidP="00F33C3F">
      <w:pPr>
        <w:rPr>
          <w:sz w:val="20"/>
          <w:szCs w:val="20"/>
          <w:lang w:val="uk-UA"/>
        </w:rPr>
      </w:pPr>
    </w:p>
    <w:p w:rsidR="00F33C3F" w:rsidRDefault="00F33C3F" w:rsidP="00F33C3F">
      <w:pPr>
        <w:rPr>
          <w:sz w:val="20"/>
          <w:szCs w:val="20"/>
          <w:lang w:val="uk-UA"/>
        </w:rPr>
      </w:pPr>
    </w:p>
    <w:p w:rsidR="00F33C3F" w:rsidRPr="007721A7" w:rsidRDefault="00F33C3F" w:rsidP="00F33C3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F33C3F" w:rsidRPr="00767F5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3C3F" w:rsidRPr="00D61CC4" w:rsidRDefault="00F33C3F" w:rsidP="003C2B7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33C3F">
              <w:rPr>
                <w:spacing w:val="-6"/>
                <w:sz w:val="28"/>
                <w:szCs w:val="28"/>
                <w:lang w:val="uk-UA"/>
              </w:rPr>
              <w:t>Про надання дозволу на розроб</w:t>
            </w:r>
            <w:r w:rsidRPr="00F33C3F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ку технічної документації</w:t>
            </w:r>
            <w:r w:rsidRPr="00195513">
              <w:rPr>
                <w:sz w:val="28"/>
                <w:szCs w:val="28"/>
                <w:lang w:val="uk-UA"/>
              </w:rPr>
              <w:t xml:space="preserve"> із </w:t>
            </w:r>
            <w:r w:rsidRPr="00F33C3F">
              <w:rPr>
                <w:spacing w:val="-6"/>
                <w:sz w:val="28"/>
                <w:szCs w:val="28"/>
                <w:lang w:val="uk-UA"/>
              </w:rPr>
              <w:t>землеустрою щодо встановлен</w:t>
            </w:r>
            <w:r w:rsidRPr="00F33C3F">
              <w:rPr>
                <w:spacing w:val="-6"/>
                <w:sz w:val="28"/>
                <w:szCs w:val="28"/>
                <w:lang w:val="uk-UA"/>
              </w:rPr>
              <w:softHyphen/>
              <w:t>ня (відновлення) меж земельної</w:t>
            </w:r>
            <w:r w:rsidRPr="00195513">
              <w:rPr>
                <w:sz w:val="28"/>
                <w:szCs w:val="28"/>
                <w:lang w:val="uk-UA"/>
              </w:rPr>
              <w:t xml:space="preserve"> </w:t>
            </w:r>
            <w:r w:rsidRPr="00F33C3F">
              <w:rPr>
                <w:spacing w:val="-6"/>
                <w:sz w:val="28"/>
                <w:szCs w:val="28"/>
                <w:lang w:val="uk-UA"/>
              </w:rPr>
              <w:t>ділянки в натурі (на місцевості</w:t>
            </w:r>
            <w:r w:rsidRPr="00195513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 xml:space="preserve">Державній інспекції сільського господарства </w:t>
            </w:r>
            <w:r w:rsidR="005A35F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Хмельницькій області</w:t>
            </w:r>
          </w:p>
        </w:tc>
      </w:tr>
    </w:tbl>
    <w:p w:rsidR="00F33C3F" w:rsidRPr="003F2B97" w:rsidRDefault="00F33C3F" w:rsidP="00F33C3F">
      <w:pPr>
        <w:jc w:val="both"/>
        <w:rPr>
          <w:sz w:val="28"/>
          <w:szCs w:val="28"/>
          <w:lang w:val="uk-UA"/>
        </w:rPr>
      </w:pPr>
    </w:p>
    <w:p w:rsidR="00F33C3F" w:rsidRPr="003F2B97" w:rsidRDefault="00F33C3F" w:rsidP="00F33C3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F33C3F" w:rsidRPr="00F33C3F" w:rsidRDefault="00F33C3F" w:rsidP="00F33C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33C3F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 xml:space="preserve">атей 6, 21, 39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F33C3F">
        <w:rPr>
          <w:sz w:val="28"/>
          <w:szCs w:val="28"/>
          <w:lang w:val="uk-UA"/>
        </w:rPr>
        <w:t>Про</w:t>
      </w:r>
      <w:proofErr w:type="spellEnd"/>
      <w:r w:rsidRPr="00F33C3F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F33C3F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F33C3F">
        <w:rPr>
          <w:spacing w:val="-6"/>
          <w:sz w:val="28"/>
          <w:szCs w:val="28"/>
          <w:lang w:val="uk-UA"/>
        </w:rPr>
        <w:t>ністрації”</w:t>
      </w:r>
      <w:proofErr w:type="spellEnd"/>
      <w:r w:rsidRPr="00F33C3F">
        <w:rPr>
          <w:spacing w:val="-6"/>
          <w:sz w:val="28"/>
          <w:szCs w:val="28"/>
          <w:lang w:val="uk-UA"/>
        </w:rPr>
        <w:t>, статей 17, 92, 122, 123 Земельного кодексу України, статті 55 Закону</w:t>
      </w:r>
      <w:r w:rsidRPr="00F33C3F"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“</w:t>
      </w:r>
      <w:r w:rsidRPr="00F33C3F">
        <w:rPr>
          <w:sz w:val="28"/>
          <w:szCs w:val="28"/>
          <w:lang w:val="uk-UA"/>
        </w:rPr>
        <w:t>Про</w:t>
      </w:r>
      <w:proofErr w:type="spellEnd"/>
      <w:r w:rsidRPr="00F33C3F">
        <w:rPr>
          <w:sz w:val="28"/>
          <w:szCs w:val="28"/>
          <w:lang w:val="uk-UA"/>
        </w:rPr>
        <w:t xml:space="preserve"> </w:t>
      </w:r>
      <w:proofErr w:type="spellStart"/>
      <w:r w:rsidRPr="00F33C3F">
        <w:rPr>
          <w:sz w:val="28"/>
          <w:szCs w:val="28"/>
          <w:lang w:val="uk-UA"/>
        </w:rPr>
        <w:t>землеустрій</w:t>
      </w:r>
      <w:r>
        <w:rPr>
          <w:sz w:val="28"/>
          <w:szCs w:val="28"/>
          <w:lang w:val="uk-UA"/>
        </w:rPr>
        <w:t>”</w:t>
      </w:r>
      <w:proofErr w:type="spellEnd"/>
      <w:r w:rsidRPr="00F33C3F">
        <w:rPr>
          <w:sz w:val="28"/>
          <w:szCs w:val="28"/>
          <w:lang w:val="uk-UA"/>
        </w:rPr>
        <w:t xml:space="preserve">, розглянувши клопотання Державної інспекції </w:t>
      </w:r>
      <w:r w:rsidRPr="00F33C3F">
        <w:rPr>
          <w:spacing w:val="-6"/>
          <w:sz w:val="28"/>
          <w:szCs w:val="28"/>
          <w:lang w:val="uk-UA"/>
        </w:rPr>
        <w:t xml:space="preserve">сільського господарства </w:t>
      </w:r>
      <w:r w:rsidR="005A35FB">
        <w:rPr>
          <w:spacing w:val="-6"/>
          <w:sz w:val="28"/>
          <w:szCs w:val="28"/>
          <w:lang w:val="uk-UA"/>
        </w:rPr>
        <w:t>у</w:t>
      </w:r>
      <w:r w:rsidRPr="00F33C3F">
        <w:rPr>
          <w:spacing w:val="-6"/>
          <w:sz w:val="28"/>
          <w:szCs w:val="28"/>
          <w:lang w:val="uk-UA"/>
        </w:rPr>
        <w:t xml:space="preserve"> Хмельницькій області від 04.11.2013 року № 9-3561</w:t>
      </w:r>
      <w:r w:rsidRPr="00F33C3F">
        <w:rPr>
          <w:sz w:val="28"/>
          <w:szCs w:val="28"/>
          <w:lang w:val="uk-UA"/>
        </w:rPr>
        <w:t xml:space="preserve"> та подані матеріали:</w:t>
      </w:r>
    </w:p>
    <w:p w:rsidR="00F33C3F" w:rsidRPr="00F33C3F" w:rsidRDefault="00F33C3F" w:rsidP="00F33C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33C3F">
        <w:rPr>
          <w:sz w:val="28"/>
          <w:szCs w:val="28"/>
          <w:lang w:val="uk-UA"/>
        </w:rPr>
        <w:t xml:space="preserve">Надати дозвіл Державній інспекції сільського господарства </w:t>
      </w:r>
      <w:r w:rsidR="005A35FB">
        <w:rPr>
          <w:sz w:val="28"/>
          <w:szCs w:val="28"/>
          <w:lang w:val="uk-UA"/>
        </w:rPr>
        <w:t>у</w:t>
      </w:r>
      <w:r w:rsidRPr="00F33C3F">
        <w:rPr>
          <w:sz w:val="28"/>
          <w:szCs w:val="28"/>
          <w:lang w:val="uk-UA"/>
        </w:rPr>
        <w:t xml:space="preserve"> Хмель</w:t>
      </w:r>
      <w:r>
        <w:rPr>
          <w:sz w:val="28"/>
          <w:szCs w:val="28"/>
          <w:lang w:val="uk-UA"/>
        </w:rPr>
        <w:softHyphen/>
      </w:r>
      <w:r w:rsidRPr="00F33C3F">
        <w:rPr>
          <w:sz w:val="28"/>
          <w:szCs w:val="28"/>
          <w:lang w:val="uk-UA"/>
        </w:rPr>
        <w:t xml:space="preserve">ницькій області на розроблення технічної документації із землеустрою щодо встановлення (відновлення) меж земельної ділянки в натурі (на місцевості), землі державної власності площею </w:t>
      </w:r>
      <w:smartTag w:uri="urn:schemas-microsoft-com:office:smarttags" w:element="metricconverter">
        <w:smartTagPr>
          <w:attr w:name="ProductID" w:val="0,1005 га"/>
        </w:smartTagPr>
        <w:r w:rsidRPr="00F33C3F">
          <w:rPr>
            <w:sz w:val="28"/>
            <w:szCs w:val="28"/>
            <w:lang w:val="uk-UA"/>
          </w:rPr>
          <w:t>0,1005 га</w:t>
        </w:r>
      </w:smartTag>
      <w:r w:rsidRPr="00F33C3F">
        <w:rPr>
          <w:sz w:val="28"/>
          <w:szCs w:val="28"/>
          <w:lang w:val="uk-UA"/>
        </w:rPr>
        <w:t>, яка знаход</w:t>
      </w:r>
      <w:r w:rsidR="003C2B7D">
        <w:rPr>
          <w:sz w:val="28"/>
          <w:szCs w:val="28"/>
          <w:lang w:val="uk-UA"/>
        </w:rPr>
        <w:t>иться</w:t>
      </w:r>
      <w:r w:rsidRPr="00F33C3F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адресою вул. </w:t>
      </w:r>
      <w:r w:rsidRPr="00F33C3F">
        <w:rPr>
          <w:sz w:val="28"/>
          <w:szCs w:val="28"/>
          <w:lang w:val="uk-UA"/>
        </w:rPr>
        <w:t xml:space="preserve">1 Травня, </w:t>
      </w:r>
      <w:smartTag w:uri="urn:schemas-microsoft-com:office:smarttags" w:element="metricconverter">
        <w:smartTagPr>
          <w:attr w:name="ProductID" w:val="30, м"/>
        </w:smartTagPr>
        <w:r w:rsidRPr="00F33C3F">
          <w:rPr>
            <w:sz w:val="28"/>
            <w:szCs w:val="28"/>
            <w:lang w:val="uk-UA"/>
          </w:rPr>
          <w:t>30, м</w:t>
        </w:r>
      </w:smartTag>
      <w:r w:rsidR="005A35FB">
        <w:rPr>
          <w:sz w:val="28"/>
          <w:szCs w:val="28"/>
          <w:lang w:val="uk-UA"/>
        </w:rPr>
        <w:t>. </w:t>
      </w:r>
      <w:proofErr w:type="spellStart"/>
      <w:r w:rsidR="005A35FB">
        <w:rPr>
          <w:sz w:val="28"/>
          <w:szCs w:val="28"/>
          <w:lang w:val="uk-UA"/>
        </w:rPr>
        <w:t>Старокостянтинів</w:t>
      </w:r>
      <w:proofErr w:type="spellEnd"/>
      <w:r w:rsidRPr="00F33C3F">
        <w:rPr>
          <w:sz w:val="28"/>
          <w:szCs w:val="28"/>
          <w:lang w:val="uk-UA"/>
        </w:rPr>
        <w:t xml:space="preserve"> Хмельницької області.</w:t>
      </w:r>
    </w:p>
    <w:p w:rsidR="00F33C3F" w:rsidRPr="00F33C3F" w:rsidRDefault="00F33C3F" w:rsidP="00F33C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33C3F">
        <w:rPr>
          <w:sz w:val="28"/>
          <w:szCs w:val="28"/>
          <w:lang w:val="uk-UA"/>
        </w:rPr>
        <w:t>Державній інспекції сільського господарства в області при розроб</w:t>
      </w:r>
      <w:r w:rsidR="005A35FB">
        <w:rPr>
          <w:sz w:val="28"/>
          <w:szCs w:val="28"/>
          <w:lang w:val="uk-UA"/>
        </w:rPr>
        <w:softHyphen/>
      </w:r>
      <w:r w:rsidRPr="00F33C3F">
        <w:rPr>
          <w:sz w:val="28"/>
          <w:szCs w:val="28"/>
          <w:lang w:val="uk-UA"/>
        </w:rPr>
        <w:t>ленні технічної документації із землеустрою щодо встановлення (віднов</w:t>
      </w:r>
      <w:r w:rsidR="005A35FB">
        <w:rPr>
          <w:sz w:val="28"/>
          <w:szCs w:val="28"/>
          <w:lang w:val="uk-UA"/>
        </w:rPr>
        <w:softHyphen/>
      </w:r>
      <w:r w:rsidRPr="00F33C3F">
        <w:rPr>
          <w:sz w:val="28"/>
          <w:szCs w:val="28"/>
          <w:lang w:val="uk-UA"/>
        </w:rPr>
        <w:t>лення) меж земельної ділянки в натурі (на місцевості) забезпечити дотри</w:t>
      </w:r>
      <w:r w:rsidR="005A35FB">
        <w:rPr>
          <w:sz w:val="28"/>
          <w:szCs w:val="28"/>
          <w:lang w:val="uk-UA"/>
        </w:rPr>
        <w:softHyphen/>
      </w:r>
      <w:r w:rsidRPr="00F33C3F">
        <w:rPr>
          <w:sz w:val="28"/>
          <w:szCs w:val="28"/>
          <w:lang w:val="uk-UA"/>
        </w:rPr>
        <w:t>мання вимог чинного законодавства</w:t>
      </w:r>
      <w:r w:rsidRPr="00F33C3F">
        <w:rPr>
          <w:rStyle w:val="FontStyle11"/>
          <w:sz w:val="28"/>
          <w:szCs w:val="28"/>
          <w:lang w:val="uk-UA" w:eastAsia="uk-UA"/>
        </w:rPr>
        <w:t>.</w:t>
      </w:r>
    </w:p>
    <w:p w:rsidR="00F33C3F" w:rsidRPr="00F33C3F" w:rsidRDefault="00F33C3F" w:rsidP="00F33C3F">
      <w:pPr>
        <w:ind w:firstLine="709"/>
        <w:jc w:val="both"/>
        <w:rPr>
          <w:sz w:val="28"/>
          <w:szCs w:val="28"/>
          <w:lang w:val="uk-UA"/>
        </w:rPr>
      </w:pPr>
      <w:r w:rsidRPr="00F33C3F">
        <w:rPr>
          <w:spacing w:val="-6"/>
          <w:sz w:val="28"/>
          <w:szCs w:val="28"/>
          <w:lang w:val="uk-UA"/>
        </w:rPr>
        <w:t>3. 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F33C3F">
        <w:rPr>
          <w:sz w:val="28"/>
          <w:szCs w:val="28"/>
          <w:lang w:val="uk-UA"/>
        </w:rPr>
        <w:t>Галищука</w:t>
      </w:r>
      <w:proofErr w:type="spellEnd"/>
      <w:r w:rsidRPr="00F33C3F">
        <w:rPr>
          <w:sz w:val="28"/>
          <w:szCs w:val="28"/>
          <w:lang w:val="uk-UA"/>
        </w:rPr>
        <w:t>.</w:t>
      </w:r>
    </w:p>
    <w:p w:rsidR="00F33C3F" w:rsidRDefault="00F33C3F" w:rsidP="00F33C3F">
      <w:pPr>
        <w:ind w:firstLine="709"/>
        <w:jc w:val="both"/>
        <w:rPr>
          <w:sz w:val="28"/>
          <w:szCs w:val="28"/>
          <w:lang w:val="uk-UA"/>
        </w:rPr>
      </w:pPr>
    </w:p>
    <w:p w:rsidR="00F33C3F" w:rsidRPr="00872B18" w:rsidRDefault="00F33C3F" w:rsidP="00F33C3F">
      <w:pPr>
        <w:ind w:firstLine="709"/>
        <w:jc w:val="both"/>
        <w:rPr>
          <w:sz w:val="28"/>
          <w:szCs w:val="28"/>
          <w:lang w:val="uk-UA"/>
        </w:rPr>
      </w:pPr>
    </w:p>
    <w:p w:rsidR="00F33C3F" w:rsidRPr="00F01CC7" w:rsidRDefault="00F33C3F" w:rsidP="00F01CC7">
      <w:pPr>
        <w:suppressAutoHyphens/>
        <w:rPr>
          <w:sz w:val="28"/>
        </w:rPr>
      </w:pPr>
      <w:r w:rsidRPr="00F01CC7">
        <w:rPr>
          <w:sz w:val="28"/>
          <w:lang w:val="uk-UA"/>
        </w:rPr>
        <w:t>Голова адміністрації</w:t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</w:r>
      <w:r w:rsidRPr="00F01CC7">
        <w:rPr>
          <w:sz w:val="28"/>
          <w:lang w:val="uk-UA"/>
        </w:rPr>
        <w:tab/>
        <w:t xml:space="preserve">       В.Ядуха</w:t>
      </w:r>
    </w:p>
    <w:p w:rsidR="00561BD3" w:rsidRDefault="00561BD3"/>
    <w:sectPr w:rsidR="00561BD3" w:rsidSect="003C2B7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8B" w:rsidRDefault="000C108B">
      <w:r>
        <w:separator/>
      </w:r>
    </w:p>
  </w:endnote>
  <w:endnote w:type="continuationSeparator" w:id="0">
    <w:p w:rsidR="000C108B" w:rsidRDefault="000C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8B" w:rsidRDefault="000C108B">
      <w:r>
        <w:separator/>
      </w:r>
    </w:p>
  </w:footnote>
  <w:footnote w:type="continuationSeparator" w:id="0">
    <w:p w:rsidR="000C108B" w:rsidRDefault="000C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7D" w:rsidRDefault="0093491B" w:rsidP="003C2B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2B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2B7D" w:rsidRDefault="003C2B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7D" w:rsidRDefault="0093491B" w:rsidP="003C2B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2B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CC7">
      <w:rPr>
        <w:rStyle w:val="a4"/>
        <w:noProof/>
      </w:rPr>
      <w:t>2</w:t>
    </w:r>
    <w:r>
      <w:rPr>
        <w:rStyle w:val="a4"/>
      </w:rPr>
      <w:fldChar w:fldCharType="end"/>
    </w:r>
  </w:p>
  <w:p w:rsidR="003C2B7D" w:rsidRDefault="003C2B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C3F"/>
    <w:rsid w:val="000C108B"/>
    <w:rsid w:val="001B0772"/>
    <w:rsid w:val="001D5174"/>
    <w:rsid w:val="002773BB"/>
    <w:rsid w:val="003C2B7D"/>
    <w:rsid w:val="00561BD3"/>
    <w:rsid w:val="005A35FB"/>
    <w:rsid w:val="00767F5A"/>
    <w:rsid w:val="00933797"/>
    <w:rsid w:val="0093491B"/>
    <w:rsid w:val="00AA2632"/>
    <w:rsid w:val="00CB7E5C"/>
    <w:rsid w:val="00CF3B94"/>
    <w:rsid w:val="00E66652"/>
    <w:rsid w:val="00E77C4F"/>
    <w:rsid w:val="00F01CC7"/>
    <w:rsid w:val="00F33C3F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C3F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33C3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3C3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33C3F"/>
  </w:style>
  <w:style w:type="character" w:customStyle="1" w:styleId="FontStyle11">
    <w:name w:val="Font Style11"/>
    <w:basedOn w:val="a0"/>
    <w:rsid w:val="00F33C3F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F33C3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link w:val="5"/>
    <w:rsid w:val="00F33C3F"/>
    <w:rPr>
      <w:rFonts w:ascii="Cambria" w:hAnsi="Cambria"/>
      <w:color w:val="243F60"/>
      <w:sz w:val="24"/>
      <w:szCs w:val="24"/>
      <w:lang w:eastAsia="ru-RU" w:bidi="ar-SA"/>
    </w:rPr>
  </w:style>
  <w:style w:type="paragraph" w:styleId="a5">
    <w:name w:val="Balloon Text"/>
    <w:basedOn w:val="a"/>
    <w:link w:val="a6"/>
    <w:rsid w:val="00767F5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767F5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2014-03-26T14:56:00Z</cp:lastPrinted>
  <dcterms:created xsi:type="dcterms:W3CDTF">2013-12-11T13:45:00Z</dcterms:created>
  <dcterms:modified xsi:type="dcterms:W3CDTF">2013-12-11T14:23:00Z</dcterms:modified>
</cp:coreProperties>
</file>