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AB" w:rsidRDefault="005A1850">
      <w:pPr>
        <w:suppressAutoHyphens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C83" w:rsidRPr="00346C83" w:rsidRDefault="00346C83">
      <w:pPr>
        <w:suppressAutoHyphens/>
        <w:rPr>
          <w:sz w:val="28"/>
          <w:szCs w:val="28"/>
          <w:lang w:val="uk-UA"/>
        </w:rPr>
      </w:pPr>
    </w:p>
    <w:p w:rsidR="00687EAB" w:rsidRDefault="00687EAB">
      <w:pPr>
        <w:suppressAutoHyphens/>
        <w:rPr>
          <w:sz w:val="28"/>
          <w:szCs w:val="28"/>
        </w:rPr>
      </w:pPr>
    </w:p>
    <w:p w:rsidR="00687EAB" w:rsidRDefault="00687EAB">
      <w:pPr>
        <w:suppressAutoHyphens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080"/>
      </w:tblGrid>
      <w:tr w:rsidR="00687EAB">
        <w:tc>
          <w:tcPr>
            <w:tcW w:w="4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7EAB" w:rsidRDefault="00687EAB">
            <w:pPr>
              <w:suppressAutoHyphens/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призначення Г.Станіслава</w:t>
            </w:r>
          </w:p>
        </w:tc>
      </w:tr>
    </w:tbl>
    <w:p w:rsidR="00687EAB" w:rsidRDefault="00687EAB">
      <w:pPr>
        <w:rPr>
          <w:sz w:val="28"/>
          <w:szCs w:val="28"/>
          <w:u w:val="single"/>
        </w:rPr>
      </w:pPr>
    </w:p>
    <w:p w:rsidR="00687EAB" w:rsidRDefault="00687EAB">
      <w:pPr>
        <w:rPr>
          <w:sz w:val="28"/>
          <w:szCs w:val="28"/>
        </w:rPr>
      </w:pPr>
    </w:p>
    <w:p w:rsidR="00687EAB" w:rsidRDefault="00687EAB" w:rsidP="00346C83">
      <w:pPr>
        <w:pStyle w:val="a3"/>
        <w:spacing w:before="0" w:beforeAutospacing="0" w:after="12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 підставі статті 6 Закону України “Про місцеві державні адміністрації”, постанови Кабінету Міністрів України від 29 липня 1999 року № 1374 “Про затвердження Порядку призначення на посади та звільнення з посад керівників управлінь, відділів, інших структурних підрозділів місцевих державних адміністрацій”, розпорядження голови обласної державної адміні</w:t>
      </w:r>
      <w:r w:rsidR="00346C83">
        <w:rPr>
          <w:sz w:val="28"/>
          <w:lang w:val="uk-UA"/>
        </w:rPr>
        <w:softHyphen/>
      </w:r>
      <w:r>
        <w:rPr>
          <w:sz w:val="28"/>
          <w:lang w:val="uk-UA"/>
        </w:rPr>
        <w:t>страції від 27.11.2013 № 390/2013-р “Про реорганізацію Департаменту освіти і науки, молоді та спорту Хмельницької обласної державної адміністрації”:</w:t>
      </w:r>
    </w:p>
    <w:p w:rsidR="00687EAB" w:rsidRDefault="00687EAB">
      <w:pPr>
        <w:pStyle w:val="a3"/>
        <w:spacing w:before="0" w:beforeAutospacing="0" w:after="6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 Призначити з </w:t>
      </w:r>
      <w:r w:rsidR="00346C83">
        <w:rPr>
          <w:sz w:val="28"/>
          <w:lang w:val="uk-UA"/>
        </w:rPr>
        <w:t xml:space="preserve">11 лютого </w:t>
      </w:r>
      <w:r>
        <w:rPr>
          <w:sz w:val="28"/>
          <w:lang w:val="uk-UA"/>
        </w:rPr>
        <w:t xml:space="preserve">2014 року </w:t>
      </w:r>
      <w:r w:rsidRPr="00346C83">
        <w:rPr>
          <w:smallCaps/>
          <w:sz w:val="28"/>
          <w:lang w:val="uk-UA"/>
        </w:rPr>
        <w:t>Станіслава</w:t>
      </w:r>
      <w:r>
        <w:rPr>
          <w:sz w:val="28"/>
          <w:lang w:val="uk-UA"/>
        </w:rPr>
        <w:t xml:space="preserve"> Григорія Васильовича на посаду начальника управління молоді та спорту Хмельницької обласної державної адміністрації  з посадовим окладом згідно зі штатним розписом.</w:t>
      </w:r>
    </w:p>
    <w:p w:rsidR="00687EAB" w:rsidRDefault="00687EAB" w:rsidP="00346C83">
      <w:pPr>
        <w:pStyle w:val="a3"/>
        <w:spacing w:before="0" w:beforeAutospacing="0" w:after="120" w:afterAutospacing="0"/>
        <w:ind w:left="2124" w:hanging="141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Підстава: </w:t>
      </w:r>
      <w:r>
        <w:rPr>
          <w:sz w:val="28"/>
          <w:lang w:val="uk-UA"/>
        </w:rPr>
        <w:tab/>
      </w:r>
      <w:r>
        <w:rPr>
          <w:lang w:val="uk-UA"/>
        </w:rPr>
        <w:t xml:space="preserve">заява Г.Станіслава від </w:t>
      </w:r>
      <w:r w:rsidR="00BA6CAE">
        <w:rPr>
          <w:lang w:val="uk-UA"/>
        </w:rPr>
        <w:t>27</w:t>
      </w:r>
      <w:r>
        <w:rPr>
          <w:lang w:val="uk-UA"/>
        </w:rPr>
        <w:t xml:space="preserve">.01.2014 року, лист-погодження Міністерства </w:t>
      </w:r>
      <w:r w:rsidR="00346C83">
        <w:rPr>
          <w:lang w:val="uk-UA"/>
        </w:rPr>
        <w:t xml:space="preserve">молоді та спорту України </w:t>
      </w:r>
      <w:r>
        <w:rPr>
          <w:lang w:val="uk-UA"/>
        </w:rPr>
        <w:t>від 16.01.2014 року №</w:t>
      </w:r>
      <w:r w:rsidR="00346C83">
        <w:rPr>
          <w:lang w:val="uk-UA"/>
        </w:rPr>
        <w:t> </w:t>
      </w:r>
      <w:r>
        <w:rPr>
          <w:lang w:val="uk-UA"/>
        </w:rPr>
        <w:t>10.1/300, довідка про результати с</w:t>
      </w:r>
      <w:r w:rsidR="00346C83">
        <w:rPr>
          <w:lang w:val="uk-UA"/>
        </w:rPr>
        <w:t>пеціальної перевірки відомостей</w:t>
      </w:r>
    </w:p>
    <w:p w:rsidR="00687EAB" w:rsidRDefault="00687EAB">
      <w:pPr>
        <w:pStyle w:val="a3"/>
        <w:spacing w:before="0" w:beforeAutospacing="0" w:after="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346C83">
        <w:rPr>
          <w:sz w:val="28"/>
          <w:lang w:val="uk-UA"/>
        </w:rPr>
        <w:t> </w:t>
      </w:r>
      <w:r>
        <w:rPr>
          <w:sz w:val="28"/>
          <w:lang w:val="uk-UA"/>
        </w:rPr>
        <w:t>Взяти до уваги, що 23.04.2012 року Г.Станіславу присвоєно шостий ранг державного службовця.</w:t>
      </w:r>
    </w:p>
    <w:p w:rsidR="00687EAB" w:rsidRDefault="00687EAB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687EAB" w:rsidRDefault="00687EAB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687EAB" w:rsidRDefault="00687EAB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</w:t>
      </w:r>
      <w:r w:rsidR="00346C83">
        <w:rPr>
          <w:sz w:val="28"/>
          <w:lang w:val="uk-UA"/>
        </w:rPr>
        <w:t>страції </w:t>
      </w:r>
      <w:r w:rsidR="00346C83">
        <w:rPr>
          <w:sz w:val="28"/>
          <w:lang w:val="uk-UA"/>
        </w:rPr>
        <w:tab/>
      </w:r>
      <w:r w:rsidR="00346C83">
        <w:rPr>
          <w:sz w:val="28"/>
          <w:lang w:val="uk-UA"/>
        </w:rPr>
        <w:tab/>
      </w:r>
      <w:r w:rsidR="00346C83">
        <w:rPr>
          <w:sz w:val="28"/>
          <w:lang w:val="uk-UA"/>
        </w:rPr>
        <w:tab/>
      </w:r>
      <w:r w:rsidR="00346C83">
        <w:rPr>
          <w:sz w:val="28"/>
          <w:lang w:val="uk-UA"/>
        </w:rPr>
        <w:tab/>
      </w:r>
      <w:r w:rsidR="00346C83">
        <w:rPr>
          <w:sz w:val="28"/>
          <w:lang w:val="uk-UA"/>
        </w:rPr>
        <w:tab/>
      </w:r>
      <w:r w:rsidR="00346C83">
        <w:rPr>
          <w:sz w:val="28"/>
          <w:lang w:val="uk-UA"/>
        </w:rPr>
        <w:tab/>
      </w:r>
      <w:r w:rsidR="00346C83">
        <w:rPr>
          <w:sz w:val="28"/>
          <w:lang w:val="uk-UA"/>
        </w:rPr>
        <w:tab/>
      </w:r>
      <w:r w:rsidR="00346C83">
        <w:rPr>
          <w:sz w:val="28"/>
          <w:lang w:val="uk-UA"/>
        </w:rPr>
        <w:tab/>
      </w:r>
      <w:r w:rsidR="00346C83">
        <w:rPr>
          <w:sz w:val="28"/>
          <w:lang w:val="uk-UA"/>
        </w:rPr>
        <w:tab/>
        <w:t>В.Ядуха</w:t>
      </w:r>
    </w:p>
    <w:sectPr w:rsidR="00687EAB" w:rsidSect="007833F4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46C83"/>
    <w:rsid w:val="001A7D47"/>
    <w:rsid w:val="00346C83"/>
    <w:rsid w:val="00456341"/>
    <w:rsid w:val="005A1850"/>
    <w:rsid w:val="00687EAB"/>
    <w:rsid w:val="007833F4"/>
    <w:rsid w:val="00BA6CAE"/>
    <w:rsid w:val="00BA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33F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33F4"/>
    <w:pPr>
      <w:spacing w:before="100" w:beforeAutospacing="1" w:after="100" w:afterAutospacing="1"/>
    </w:pPr>
  </w:style>
  <w:style w:type="paragraph" w:customStyle="1" w:styleId="1">
    <w:name w:val="Текст у виносці1"/>
    <w:basedOn w:val="a"/>
    <w:semiHidden/>
    <w:rsid w:val="007833F4"/>
    <w:rPr>
      <w:rFonts w:ascii="Tahoma" w:hAnsi="Tahoma" w:cs="Tahoma"/>
      <w:sz w:val="16"/>
      <w:szCs w:val="16"/>
    </w:rPr>
  </w:style>
  <w:style w:type="paragraph" w:styleId="a4">
    <w:name w:val="Balloon Text"/>
    <w:basedOn w:val="a"/>
    <w:semiHidden/>
    <w:rsid w:val="00346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2014-01-27T14:20:00Z</cp:lastPrinted>
  <dcterms:created xsi:type="dcterms:W3CDTF">2014-02-06T07:27:00Z</dcterms:created>
  <dcterms:modified xsi:type="dcterms:W3CDTF">2014-02-06T08:03:00Z</dcterms:modified>
</cp:coreProperties>
</file>