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14" w:rsidRDefault="00AA05AF" w:rsidP="00714E05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14" w:rsidRPr="00D73624" w:rsidRDefault="009A2014" w:rsidP="009A2014">
      <w:pPr>
        <w:rPr>
          <w:sz w:val="28"/>
          <w:szCs w:val="28"/>
          <w:lang w:val="uk-UA"/>
        </w:rPr>
      </w:pPr>
    </w:p>
    <w:p w:rsidR="009A2014" w:rsidRDefault="009A2014" w:rsidP="009A2014">
      <w:pPr>
        <w:rPr>
          <w:sz w:val="28"/>
          <w:szCs w:val="28"/>
          <w:lang w:val="uk-UA"/>
        </w:rPr>
      </w:pPr>
    </w:p>
    <w:p w:rsidR="009A2014" w:rsidRDefault="009A2014" w:rsidP="009A201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9A2014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2014" w:rsidRPr="00347910" w:rsidRDefault="009A2014" w:rsidP="009A201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A2014"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9A2014">
              <w:rPr>
                <w:color w:val="000000"/>
                <w:sz w:val="28"/>
                <w:szCs w:val="28"/>
                <w:lang w:val="uk-UA"/>
              </w:rPr>
              <w:t>ро</w:t>
            </w:r>
            <w:r w:rsidRPr="009A2014">
              <w:rPr>
                <w:color w:val="000000"/>
                <w:spacing w:val="-8"/>
                <w:sz w:val="28"/>
                <w:szCs w:val="28"/>
                <w:lang w:val="uk-UA"/>
              </w:rPr>
              <w:t>блення проекту землеустрою</w:t>
            </w:r>
            <w:r w:rsidRPr="009A2014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щодо відведення земельної </w:t>
            </w:r>
            <w:r w:rsidRPr="009A2014">
              <w:rPr>
                <w:color w:val="000000"/>
                <w:spacing w:val="-14"/>
                <w:sz w:val="28"/>
                <w:szCs w:val="28"/>
                <w:lang w:val="uk-UA"/>
              </w:rPr>
              <w:t>ділянки ТОВ “ГРІН ЕНЕРДЖИ”</w:t>
            </w:r>
          </w:p>
        </w:tc>
      </w:tr>
    </w:tbl>
    <w:p w:rsidR="009A2014" w:rsidRDefault="009A2014" w:rsidP="009A2014">
      <w:pPr>
        <w:jc w:val="both"/>
        <w:rPr>
          <w:sz w:val="28"/>
          <w:szCs w:val="28"/>
          <w:lang w:val="uk-UA"/>
        </w:rPr>
      </w:pPr>
    </w:p>
    <w:p w:rsidR="009A2014" w:rsidRPr="008125E0" w:rsidRDefault="009A2014" w:rsidP="009A2014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9A2014" w:rsidRPr="009A2014" w:rsidRDefault="009A2014" w:rsidP="009A2014">
      <w:pPr>
        <w:shd w:val="clear" w:color="auto" w:fill="FFFFFF"/>
        <w:spacing w:after="120"/>
        <w:ind w:firstLine="709"/>
        <w:jc w:val="both"/>
        <w:rPr>
          <w:lang w:val="uk-UA"/>
        </w:rPr>
      </w:pPr>
      <w:r w:rsidRPr="009A2014">
        <w:rPr>
          <w:color w:val="000000"/>
          <w:spacing w:val="2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color w:val="000000"/>
          <w:spacing w:val="2"/>
          <w:sz w:val="28"/>
          <w:szCs w:val="28"/>
          <w:lang w:val="uk-UA"/>
        </w:rPr>
        <w:t>“</w:t>
      </w:r>
      <w:r w:rsidRPr="009A2014">
        <w:rPr>
          <w:color w:val="000000"/>
          <w:spacing w:val="2"/>
          <w:sz w:val="28"/>
          <w:szCs w:val="28"/>
          <w:lang w:val="uk-UA"/>
        </w:rPr>
        <w:t xml:space="preserve">Про місцеві державні </w:t>
      </w:r>
      <w:r w:rsidRPr="009A2014">
        <w:rPr>
          <w:color w:val="000000"/>
          <w:spacing w:val="7"/>
          <w:sz w:val="28"/>
          <w:szCs w:val="28"/>
          <w:lang w:val="uk-UA"/>
        </w:rPr>
        <w:t>адміністрації</w:t>
      </w:r>
      <w:r>
        <w:rPr>
          <w:color w:val="000000"/>
          <w:spacing w:val="2"/>
          <w:sz w:val="28"/>
          <w:szCs w:val="28"/>
          <w:lang w:val="uk-UA"/>
        </w:rPr>
        <w:t>”</w:t>
      </w:r>
      <w:r w:rsidRPr="009A2014">
        <w:rPr>
          <w:color w:val="000000"/>
          <w:spacing w:val="7"/>
          <w:sz w:val="28"/>
          <w:szCs w:val="28"/>
          <w:lang w:val="uk-UA"/>
        </w:rPr>
        <w:t xml:space="preserve">, статей 17, 93, 120, 122, 123, 124, 134 Земельного кодексу </w:t>
      </w:r>
      <w:r w:rsidRPr="009A2014">
        <w:rPr>
          <w:color w:val="000000"/>
          <w:spacing w:val="-6"/>
          <w:sz w:val="28"/>
          <w:szCs w:val="28"/>
          <w:lang w:val="uk-UA"/>
        </w:rPr>
        <w:t>України, статті 50 Закону України “Про землеустрій”, розглянувши клопотання</w:t>
      </w:r>
      <w:r w:rsidRPr="009A2014">
        <w:rPr>
          <w:color w:val="000000"/>
          <w:sz w:val="28"/>
          <w:szCs w:val="28"/>
          <w:lang w:val="uk-UA"/>
        </w:rPr>
        <w:t xml:space="preserve"> </w:t>
      </w:r>
      <w:r w:rsidRPr="009A2014">
        <w:rPr>
          <w:color w:val="000000"/>
          <w:spacing w:val="-1"/>
          <w:sz w:val="28"/>
          <w:szCs w:val="28"/>
          <w:lang w:val="uk-UA"/>
        </w:rPr>
        <w:t xml:space="preserve">ТОВ </w:t>
      </w:r>
      <w:r>
        <w:rPr>
          <w:color w:val="000000"/>
          <w:spacing w:val="-1"/>
          <w:sz w:val="28"/>
          <w:szCs w:val="28"/>
          <w:lang w:val="uk-UA"/>
        </w:rPr>
        <w:t>“</w:t>
      </w:r>
      <w:r w:rsidRPr="009A2014">
        <w:rPr>
          <w:color w:val="000000"/>
          <w:spacing w:val="-1"/>
          <w:sz w:val="28"/>
          <w:szCs w:val="28"/>
          <w:lang w:val="uk-UA"/>
        </w:rPr>
        <w:t>ГРІН ЕНЕРДЖИ</w:t>
      </w:r>
      <w:r>
        <w:rPr>
          <w:color w:val="000000"/>
          <w:spacing w:val="-1"/>
          <w:sz w:val="28"/>
          <w:szCs w:val="28"/>
          <w:lang w:val="uk-UA"/>
        </w:rPr>
        <w:t>”</w:t>
      </w:r>
      <w:r w:rsidRPr="009A2014">
        <w:rPr>
          <w:color w:val="000000"/>
          <w:spacing w:val="-1"/>
          <w:sz w:val="28"/>
          <w:szCs w:val="28"/>
          <w:lang w:val="uk-UA"/>
        </w:rPr>
        <w:t>:</w:t>
      </w:r>
    </w:p>
    <w:p w:rsidR="009A2014" w:rsidRPr="009A2014" w:rsidRDefault="009A2014" w:rsidP="009A2014">
      <w:pPr>
        <w:shd w:val="clear" w:color="auto" w:fill="FFFFFF"/>
        <w:tabs>
          <w:tab w:val="left" w:pos="1310"/>
        </w:tabs>
        <w:spacing w:after="120"/>
        <w:ind w:firstLine="709"/>
        <w:jc w:val="both"/>
        <w:rPr>
          <w:lang w:val="uk-UA"/>
        </w:rPr>
      </w:pPr>
      <w:r w:rsidRPr="009A2014">
        <w:rPr>
          <w:color w:val="000000"/>
          <w:spacing w:val="-23"/>
          <w:sz w:val="28"/>
          <w:szCs w:val="28"/>
          <w:lang w:val="uk-UA"/>
        </w:rPr>
        <w:t>1</w:t>
      </w:r>
      <w:r>
        <w:rPr>
          <w:color w:val="000000"/>
          <w:spacing w:val="-23"/>
          <w:sz w:val="28"/>
          <w:szCs w:val="28"/>
          <w:lang w:val="uk-UA"/>
        </w:rPr>
        <w:t>. </w:t>
      </w:r>
      <w:r w:rsidRPr="009A2014">
        <w:rPr>
          <w:color w:val="000000"/>
          <w:spacing w:val="1"/>
          <w:sz w:val="28"/>
          <w:szCs w:val="28"/>
          <w:lang w:val="uk-UA"/>
        </w:rPr>
        <w:t xml:space="preserve">Надати дозвіл товариству з обмеженою відповідальністю </w:t>
      </w:r>
      <w:r>
        <w:rPr>
          <w:color w:val="000000"/>
          <w:spacing w:val="9"/>
          <w:sz w:val="28"/>
          <w:szCs w:val="28"/>
          <w:lang w:val="uk-UA"/>
        </w:rPr>
        <w:t>“</w:t>
      </w:r>
      <w:r w:rsidRPr="009A2014">
        <w:rPr>
          <w:color w:val="000000"/>
          <w:spacing w:val="9"/>
          <w:sz w:val="28"/>
          <w:szCs w:val="28"/>
          <w:lang w:val="uk-UA"/>
        </w:rPr>
        <w:t xml:space="preserve">ГРІН </w:t>
      </w:r>
      <w:r w:rsidRPr="009A2014">
        <w:rPr>
          <w:color w:val="000000"/>
          <w:spacing w:val="-6"/>
          <w:sz w:val="28"/>
          <w:szCs w:val="28"/>
          <w:lang w:val="uk-UA"/>
        </w:rPr>
        <w:t>ЕНЕРДЖИ” на розроблення проекту землеустрою щодо відведення земельної</w:t>
      </w:r>
      <w:r w:rsidRPr="009A2014">
        <w:rPr>
          <w:color w:val="000000"/>
          <w:spacing w:val="11"/>
          <w:sz w:val="28"/>
          <w:szCs w:val="28"/>
          <w:lang w:val="uk-UA"/>
        </w:rPr>
        <w:t xml:space="preserve"> ділянки в оренду за рахунок земель державної власності (землі </w:t>
      </w:r>
      <w:r w:rsidRPr="009A2014">
        <w:rPr>
          <w:color w:val="000000"/>
          <w:sz w:val="28"/>
          <w:szCs w:val="28"/>
          <w:lang w:val="uk-UA"/>
        </w:rPr>
        <w:t>промис</w:t>
      </w:r>
      <w:r>
        <w:rPr>
          <w:color w:val="000000"/>
          <w:sz w:val="28"/>
          <w:szCs w:val="28"/>
          <w:lang w:val="uk-UA"/>
        </w:rPr>
        <w:softHyphen/>
      </w:r>
      <w:r w:rsidRPr="009A2014">
        <w:rPr>
          <w:color w:val="000000"/>
          <w:sz w:val="28"/>
          <w:szCs w:val="28"/>
          <w:lang w:val="uk-UA"/>
        </w:rPr>
        <w:t>ловості, транспорту, зв</w:t>
      </w:r>
      <w:r>
        <w:rPr>
          <w:color w:val="000000"/>
          <w:sz w:val="28"/>
          <w:szCs w:val="28"/>
          <w:lang w:val="uk-UA"/>
        </w:rPr>
        <w:t>’</w:t>
      </w:r>
      <w:r w:rsidRPr="009A2014">
        <w:rPr>
          <w:color w:val="000000"/>
          <w:sz w:val="28"/>
          <w:szCs w:val="28"/>
          <w:lang w:val="uk-UA"/>
        </w:rPr>
        <w:t xml:space="preserve">язку,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0,2514 га"/>
        </w:smartTagPr>
        <w:r w:rsidRPr="009A2014">
          <w:rPr>
            <w:color w:val="000000"/>
            <w:sz w:val="28"/>
            <w:szCs w:val="28"/>
            <w:lang w:val="uk-UA"/>
          </w:rPr>
          <w:t>0,2514 га</w:t>
        </w:r>
      </w:smartTag>
      <w:r w:rsidRPr="009A2014">
        <w:rPr>
          <w:color w:val="000000"/>
          <w:sz w:val="28"/>
          <w:szCs w:val="28"/>
          <w:lang w:val="uk-UA"/>
        </w:rPr>
        <w:t xml:space="preserve">, розташовану за межами </w:t>
      </w:r>
      <w:r w:rsidRPr="009A2014">
        <w:rPr>
          <w:color w:val="000000"/>
          <w:spacing w:val="8"/>
          <w:sz w:val="28"/>
          <w:szCs w:val="28"/>
          <w:lang w:val="uk-UA"/>
        </w:rPr>
        <w:t>населеного пункту с.</w:t>
      </w:r>
      <w:r>
        <w:rPr>
          <w:color w:val="000000"/>
          <w:spacing w:val="8"/>
          <w:sz w:val="28"/>
          <w:szCs w:val="28"/>
          <w:lang w:val="uk-UA"/>
        </w:rPr>
        <w:t> </w:t>
      </w:r>
      <w:r w:rsidRPr="009A2014">
        <w:rPr>
          <w:color w:val="000000"/>
          <w:spacing w:val="8"/>
          <w:sz w:val="28"/>
          <w:szCs w:val="28"/>
          <w:lang w:val="uk-UA"/>
        </w:rPr>
        <w:t xml:space="preserve">Карачківці Циківської сільської ради Чемеровецького </w:t>
      </w:r>
      <w:r w:rsidRPr="009A2014">
        <w:rPr>
          <w:color w:val="000000"/>
          <w:sz w:val="28"/>
          <w:szCs w:val="28"/>
          <w:lang w:val="uk-UA"/>
        </w:rPr>
        <w:t>району для розмі</w:t>
      </w:r>
      <w:r>
        <w:rPr>
          <w:color w:val="000000"/>
          <w:sz w:val="28"/>
          <w:szCs w:val="28"/>
          <w:lang w:val="uk-UA"/>
        </w:rPr>
        <w:softHyphen/>
      </w:r>
      <w:r w:rsidRPr="009A2014">
        <w:rPr>
          <w:color w:val="000000"/>
          <w:sz w:val="28"/>
          <w:szCs w:val="28"/>
          <w:lang w:val="uk-UA"/>
        </w:rPr>
        <w:t xml:space="preserve">щення, будівництва і експлуатації та обслуговування </w:t>
      </w:r>
      <w:r w:rsidRPr="009A2014">
        <w:rPr>
          <w:color w:val="000000"/>
          <w:spacing w:val="1"/>
          <w:sz w:val="28"/>
          <w:szCs w:val="28"/>
          <w:lang w:val="uk-UA"/>
        </w:rPr>
        <w:t>об</w:t>
      </w:r>
      <w:r>
        <w:rPr>
          <w:color w:val="000000"/>
          <w:spacing w:val="1"/>
          <w:sz w:val="28"/>
          <w:szCs w:val="28"/>
          <w:lang w:val="uk-UA"/>
        </w:rPr>
        <w:t>’</w:t>
      </w:r>
      <w:r w:rsidRPr="009A2014">
        <w:rPr>
          <w:color w:val="000000"/>
          <w:spacing w:val="1"/>
          <w:sz w:val="28"/>
          <w:szCs w:val="28"/>
          <w:lang w:val="uk-UA"/>
        </w:rPr>
        <w:t>єктів енергогене</w:t>
      </w:r>
      <w:r>
        <w:rPr>
          <w:color w:val="000000"/>
          <w:spacing w:val="1"/>
          <w:sz w:val="28"/>
          <w:szCs w:val="28"/>
          <w:lang w:val="uk-UA"/>
        </w:rPr>
        <w:softHyphen/>
      </w:r>
      <w:r w:rsidRPr="009A2014">
        <w:rPr>
          <w:color w:val="000000"/>
          <w:spacing w:val="1"/>
          <w:sz w:val="28"/>
          <w:szCs w:val="28"/>
          <w:lang w:val="uk-UA"/>
        </w:rPr>
        <w:t xml:space="preserve">руючих підприємств, установ і організацій (для експлуатації </w:t>
      </w:r>
      <w:r w:rsidRPr="009A2014">
        <w:rPr>
          <w:color w:val="000000"/>
          <w:spacing w:val="-1"/>
          <w:sz w:val="28"/>
          <w:szCs w:val="28"/>
          <w:lang w:val="uk-UA"/>
        </w:rPr>
        <w:t>та обслугову</w:t>
      </w:r>
      <w:r>
        <w:rPr>
          <w:color w:val="000000"/>
          <w:spacing w:val="-1"/>
          <w:sz w:val="28"/>
          <w:szCs w:val="28"/>
          <w:lang w:val="uk-UA"/>
        </w:rPr>
        <w:softHyphen/>
      </w:r>
      <w:r w:rsidRPr="009A2014">
        <w:rPr>
          <w:color w:val="000000"/>
          <w:spacing w:val="-1"/>
          <w:sz w:val="28"/>
          <w:szCs w:val="28"/>
          <w:lang w:val="uk-UA"/>
        </w:rPr>
        <w:t>вання ГЕС).</w:t>
      </w:r>
    </w:p>
    <w:p w:rsidR="009A2014" w:rsidRPr="009A2014" w:rsidRDefault="009A2014" w:rsidP="009A201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1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2. </w:t>
      </w:r>
      <w:r w:rsidRPr="009A2014">
        <w:rPr>
          <w:color w:val="000000"/>
          <w:spacing w:val="2"/>
          <w:sz w:val="28"/>
          <w:szCs w:val="28"/>
          <w:lang w:val="uk-UA"/>
        </w:rPr>
        <w:t xml:space="preserve">ТОВ </w:t>
      </w:r>
      <w:r>
        <w:rPr>
          <w:color w:val="000000"/>
          <w:spacing w:val="2"/>
          <w:sz w:val="28"/>
          <w:szCs w:val="28"/>
          <w:lang w:val="uk-UA"/>
        </w:rPr>
        <w:t>“</w:t>
      </w:r>
      <w:r w:rsidRPr="009A2014">
        <w:rPr>
          <w:color w:val="000000"/>
          <w:spacing w:val="2"/>
          <w:sz w:val="28"/>
          <w:szCs w:val="28"/>
          <w:lang w:val="uk-UA"/>
        </w:rPr>
        <w:t>ГРІН ЕНЕРДЖИ</w:t>
      </w:r>
      <w:r>
        <w:rPr>
          <w:color w:val="000000"/>
          <w:spacing w:val="2"/>
          <w:sz w:val="28"/>
          <w:szCs w:val="28"/>
          <w:lang w:val="uk-UA"/>
        </w:rPr>
        <w:t>”</w:t>
      </w:r>
      <w:r w:rsidRPr="009A2014">
        <w:rPr>
          <w:color w:val="000000"/>
          <w:spacing w:val="2"/>
          <w:sz w:val="28"/>
          <w:szCs w:val="28"/>
          <w:lang w:val="uk-UA"/>
        </w:rPr>
        <w:t xml:space="preserve"> при розробленні проекту землеустрою щодо </w:t>
      </w:r>
      <w:r w:rsidRPr="009A2014">
        <w:rPr>
          <w:color w:val="000000"/>
          <w:sz w:val="28"/>
          <w:szCs w:val="28"/>
          <w:lang w:val="uk-UA"/>
        </w:rPr>
        <w:t>відведення земельної ділянки забезпечити дотримання чинного законодавства.</w:t>
      </w:r>
    </w:p>
    <w:p w:rsidR="009A2014" w:rsidRPr="009A2014" w:rsidRDefault="009A2014" w:rsidP="009A201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15"/>
          <w:sz w:val="28"/>
          <w:szCs w:val="28"/>
          <w:lang w:val="uk-UA"/>
        </w:rPr>
      </w:pPr>
      <w:r w:rsidRPr="009A2014">
        <w:rPr>
          <w:color w:val="000000"/>
          <w:spacing w:val="-4"/>
          <w:sz w:val="28"/>
          <w:szCs w:val="28"/>
          <w:lang w:val="uk-UA"/>
        </w:rPr>
        <w:t>3. Визнати таким, що втратило чинність розпорядження голови обласної</w:t>
      </w:r>
      <w:r w:rsidRPr="009A2014">
        <w:rPr>
          <w:color w:val="000000"/>
          <w:spacing w:val="2"/>
          <w:sz w:val="28"/>
          <w:szCs w:val="28"/>
          <w:lang w:val="uk-UA"/>
        </w:rPr>
        <w:t xml:space="preserve"> </w:t>
      </w:r>
      <w:r w:rsidRPr="009A2014">
        <w:rPr>
          <w:color w:val="000000"/>
          <w:sz w:val="28"/>
          <w:szCs w:val="28"/>
          <w:lang w:val="uk-UA"/>
        </w:rPr>
        <w:t xml:space="preserve">державної адміністрації </w:t>
      </w:r>
      <w:r>
        <w:rPr>
          <w:color w:val="000000"/>
          <w:sz w:val="28"/>
          <w:szCs w:val="28"/>
          <w:lang w:val="uk-UA"/>
        </w:rPr>
        <w:t>від 11.11.2013 № </w:t>
      </w:r>
      <w:r w:rsidRPr="009A2014">
        <w:rPr>
          <w:color w:val="000000"/>
          <w:sz w:val="28"/>
          <w:szCs w:val="28"/>
          <w:lang w:val="uk-UA"/>
        </w:rPr>
        <w:t xml:space="preserve">362/2013-р </w:t>
      </w:r>
      <w:r>
        <w:rPr>
          <w:color w:val="000000"/>
          <w:sz w:val="28"/>
          <w:szCs w:val="28"/>
          <w:lang w:val="uk-UA"/>
        </w:rPr>
        <w:t>“</w:t>
      </w:r>
      <w:r w:rsidRPr="009A2014">
        <w:rPr>
          <w:color w:val="000000"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</w:t>
      </w:r>
      <w:r>
        <w:rPr>
          <w:color w:val="000000"/>
          <w:sz w:val="28"/>
          <w:szCs w:val="28"/>
          <w:lang w:val="uk-UA"/>
        </w:rPr>
        <w:t>ілянки гр.</w:t>
      </w:r>
      <w:r>
        <w:rPr>
          <w:lang w:val="uk-UA"/>
        </w:rPr>
        <w:t> </w:t>
      </w:r>
      <w:r w:rsidRPr="009A2014">
        <w:rPr>
          <w:color w:val="000000"/>
          <w:sz w:val="28"/>
          <w:szCs w:val="28"/>
          <w:lang w:val="uk-UA"/>
        </w:rPr>
        <w:t>Грабовецькому А.В.</w:t>
      </w:r>
      <w:r>
        <w:rPr>
          <w:color w:val="000000"/>
          <w:sz w:val="28"/>
          <w:szCs w:val="28"/>
          <w:lang w:val="uk-UA"/>
        </w:rPr>
        <w:t>”</w:t>
      </w:r>
      <w:r w:rsidRPr="009A2014">
        <w:rPr>
          <w:color w:val="000000"/>
          <w:sz w:val="28"/>
          <w:szCs w:val="28"/>
          <w:lang w:val="uk-UA"/>
        </w:rPr>
        <w:t>.</w:t>
      </w:r>
    </w:p>
    <w:p w:rsidR="009A2014" w:rsidRPr="009A2014" w:rsidRDefault="009A2014" w:rsidP="009A2014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  <w:lang w:val="uk-UA"/>
        </w:rPr>
      </w:pPr>
      <w:r w:rsidRPr="009A2014">
        <w:rPr>
          <w:color w:val="000000"/>
          <w:spacing w:val="-4"/>
          <w:sz w:val="28"/>
          <w:szCs w:val="28"/>
          <w:lang w:val="uk-UA"/>
        </w:rPr>
        <w:t>4. Контроль за виконанням цього розпорядження покласти на заступника</w:t>
      </w:r>
      <w:r w:rsidRPr="009A2014">
        <w:rPr>
          <w:color w:val="000000"/>
          <w:spacing w:val="1"/>
          <w:sz w:val="28"/>
          <w:szCs w:val="28"/>
          <w:lang w:val="uk-UA"/>
        </w:rPr>
        <w:t xml:space="preserve"> </w:t>
      </w:r>
      <w:r w:rsidRPr="009A2014">
        <w:rPr>
          <w:color w:val="000000"/>
          <w:spacing w:val="-1"/>
          <w:sz w:val="28"/>
          <w:szCs w:val="28"/>
          <w:lang w:val="uk-UA"/>
        </w:rPr>
        <w:t>голови облдержадміністрації В.Галищука.</w:t>
      </w:r>
    </w:p>
    <w:p w:rsidR="009A2014" w:rsidRPr="009A2014" w:rsidRDefault="009A2014" w:rsidP="009A2014">
      <w:pPr>
        <w:ind w:firstLine="709"/>
        <w:jc w:val="both"/>
        <w:rPr>
          <w:sz w:val="28"/>
          <w:szCs w:val="28"/>
          <w:lang w:val="uk-UA"/>
        </w:rPr>
      </w:pPr>
    </w:p>
    <w:p w:rsidR="009A2014" w:rsidRPr="00DE22A0" w:rsidRDefault="009A2014" w:rsidP="009A2014">
      <w:pPr>
        <w:ind w:firstLine="709"/>
        <w:jc w:val="both"/>
        <w:rPr>
          <w:sz w:val="20"/>
          <w:szCs w:val="20"/>
          <w:lang w:val="uk-UA"/>
        </w:rPr>
      </w:pPr>
    </w:p>
    <w:p w:rsidR="009A2014" w:rsidRPr="00714E05" w:rsidRDefault="009A2014" w:rsidP="00714E05">
      <w:pPr>
        <w:suppressAutoHyphens/>
        <w:rPr>
          <w:sz w:val="28"/>
          <w:szCs w:val="28"/>
        </w:rPr>
      </w:pPr>
      <w:r w:rsidRPr="00714E05">
        <w:rPr>
          <w:sz w:val="28"/>
          <w:szCs w:val="28"/>
          <w:lang w:val="uk-UA"/>
        </w:rPr>
        <w:t>Голова адміністрації</w:t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</w:r>
      <w:r w:rsidRPr="00714E05">
        <w:rPr>
          <w:sz w:val="28"/>
          <w:szCs w:val="28"/>
          <w:lang w:val="uk-UA"/>
        </w:rPr>
        <w:tab/>
        <w:t>В.Ядуха</w:t>
      </w:r>
    </w:p>
    <w:sectPr w:rsidR="009A2014" w:rsidRPr="00714E05" w:rsidSect="00714E05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715"/>
    <w:multiLevelType w:val="singleLevel"/>
    <w:tmpl w:val="AB7C2BE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9A2014"/>
    <w:rsid w:val="000C3B31"/>
    <w:rsid w:val="001D5174"/>
    <w:rsid w:val="002773BB"/>
    <w:rsid w:val="00561BD3"/>
    <w:rsid w:val="00714E05"/>
    <w:rsid w:val="0087465F"/>
    <w:rsid w:val="00933797"/>
    <w:rsid w:val="009A2014"/>
    <w:rsid w:val="00AA05AF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01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A201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9A2014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rsid w:val="00AA05A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AA05A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2014-05-21T15:28:00Z</cp:lastPrinted>
  <dcterms:created xsi:type="dcterms:W3CDTF">2014-01-29T13:10:00Z</dcterms:created>
  <dcterms:modified xsi:type="dcterms:W3CDTF">2014-01-29T13:41:00Z</dcterms:modified>
</cp:coreProperties>
</file>