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B2" w:rsidRDefault="0007078B" w:rsidP="00FA25C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62B2" w:rsidRDefault="009062B2" w:rsidP="009062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25C9" w:rsidRDefault="00FA25C9" w:rsidP="009062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062B2" w:rsidRDefault="009062B2" w:rsidP="009062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062B2" w:rsidRPr="00343004" w:rsidRDefault="009062B2" w:rsidP="009062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062B2" w:rsidRPr="004E1BC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62B2" w:rsidRPr="009062B2" w:rsidRDefault="009062B2" w:rsidP="00C57E29">
            <w:pPr>
              <w:jc w:val="both"/>
              <w:rPr>
                <w:sz w:val="28"/>
                <w:szCs w:val="28"/>
              </w:rPr>
            </w:pPr>
            <w:r w:rsidRPr="009062B2">
              <w:rPr>
                <w:sz w:val="28"/>
              </w:rPr>
              <w:t>Про заходи щодо економії мате</w:t>
            </w:r>
            <w:r w:rsidRPr="009062B2">
              <w:rPr>
                <w:sz w:val="28"/>
              </w:rPr>
              <w:softHyphen/>
            </w:r>
            <w:r w:rsidRPr="009062B2">
              <w:rPr>
                <w:spacing w:val="-6"/>
                <w:sz w:val="28"/>
                <w:szCs w:val="28"/>
              </w:rPr>
              <w:t>ріальних ресурсів в апараті облас</w:t>
            </w:r>
            <w:r w:rsidRPr="009062B2">
              <w:rPr>
                <w:spacing w:val="-6"/>
                <w:sz w:val="28"/>
                <w:szCs w:val="28"/>
              </w:rPr>
              <w:softHyphen/>
            </w:r>
            <w:r w:rsidRPr="009062B2">
              <w:rPr>
                <w:sz w:val="28"/>
              </w:rPr>
              <w:t>ної державної адміністрації</w:t>
            </w:r>
          </w:p>
        </w:tc>
      </w:tr>
    </w:tbl>
    <w:p w:rsidR="009062B2" w:rsidRPr="002D7F94" w:rsidRDefault="009062B2" w:rsidP="009062B2">
      <w:pPr>
        <w:jc w:val="both"/>
        <w:rPr>
          <w:sz w:val="28"/>
          <w:szCs w:val="28"/>
        </w:rPr>
      </w:pPr>
    </w:p>
    <w:p w:rsidR="009062B2" w:rsidRPr="002D7F94" w:rsidRDefault="009062B2" w:rsidP="009062B2">
      <w:pPr>
        <w:jc w:val="both"/>
        <w:rPr>
          <w:sz w:val="28"/>
          <w:szCs w:val="28"/>
        </w:rPr>
      </w:pPr>
    </w:p>
    <w:p w:rsidR="009062B2" w:rsidRDefault="009062B2" w:rsidP="00591E9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статті 6, 13,</w:t>
      </w:r>
      <w:r w:rsidR="00700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17, 39 Закону України </w:t>
      </w:r>
      <w:r w:rsidRPr="00696878">
        <w:rPr>
          <w:sz w:val="28"/>
          <w:szCs w:val="28"/>
        </w:rPr>
        <w:t>“</w:t>
      </w:r>
      <w:r>
        <w:rPr>
          <w:sz w:val="28"/>
          <w:szCs w:val="28"/>
        </w:rPr>
        <w:t>Про місцеві державні адміністрації</w:t>
      </w:r>
      <w:r w:rsidRPr="00696878">
        <w:rPr>
          <w:sz w:val="28"/>
          <w:szCs w:val="28"/>
        </w:rPr>
        <w:t>”</w:t>
      </w:r>
      <w:r>
        <w:rPr>
          <w:sz w:val="28"/>
          <w:szCs w:val="28"/>
        </w:rPr>
        <w:t>, постанови Кабінету Міністрів України від 04</w:t>
      </w:r>
      <w:r w:rsidR="007006DA">
        <w:rPr>
          <w:sz w:val="28"/>
          <w:szCs w:val="28"/>
        </w:rPr>
        <w:t>.06.</w:t>
      </w:r>
      <w:r>
        <w:rPr>
          <w:sz w:val="28"/>
          <w:szCs w:val="28"/>
        </w:rPr>
        <w:t>2003 року №</w:t>
      </w:r>
      <w:r w:rsidR="00591E97">
        <w:rPr>
          <w:sz w:val="28"/>
          <w:szCs w:val="28"/>
        </w:rPr>
        <w:t> </w:t>
      </w:r>
      <w:r>
        <w:rPr>
          <w:sz w:val="28"/>
          <w:szCs w:val="28"/>
        </w:rPr>
        <w:t xml:space="preserve">848 </w:t>
      </w:r>
      <w:r w:rsidRPr="00AA5B97">
        <w:rPr>
          <w:sz w:val="28"/>
          <w:szCs w:val="28"/>
        </w:rPr>
        <w:t>“</w:t>
      </w:r>
      <w:r>
        <w:rPr>
          <w:sz w:val="28"/>
          <w:szCs w:val="28"/>
        </w:rPr>
        <w:t>Про впорядкування використання легкових автомобілів бюджетними установами та організаціями</w:t>
      </w:r>
      <w:r w:rsidRPr="00AA5B97">
        <w:rPr>
          <w:sz w:val="28"/>
          <w:szCs w:val="28"/>
        </w:rPr>
        <w:t>”</w:t>
      </w:r>
      <w:r>
        <w:rPr>
          <w:sz w:val="28"/>
          <w:szCs w:val="28"/>
        </w:rPr>
        <w:t xml:space="preserve">, з </w:t>
      </w:r>
      <w:r w:rsidR="007006DA">
        <w:rPr>
          <w:sz w:val="28"/>
          <w:szCs w:val="28"/>
        </w:rPr>
        <w:t>метою недопущення виникнення не</w:t>
      </w:r>
      <w:r>
        <w:rPr>
          <w:sz w:val="28"/>
          <w:szCs w:val="28"/>
        </w:rPr>
        <w:t>бюджетної кредиторської заборгованості:</w:t>
      </w:r>
    </w:p>
    <w:p w:rsidR="007006DA" w:rsidRDefault="007006DA" w:rsidP="00591E97">
      <w:pPr>
        <w:spacing w:after="12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Pr="009062B2">
        <w:rPr>
          <w:spacing w:val="-4"/>
          <w:sz w:val="28"/>
          <w:szCs w:val="28"/>
        </w:rPr>
        <w:t> Встановити річний ліміт пробігу службового автотранспорту, що вико</w:t>
      </w:r>
      <w:r w:rsidRPr="009062B2"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ристовується першим заступником голови, заступниками голови, заступником голови – керівником апарату обласної державн</w:t>
      </w:r>
      <w:r w:rsidR="00711FFA">
        <w:rPr>
          <w:sz w:val="28"/>
          <w:szCs w:val="28"/>
        </w:rPr>
        <w:t>ої адміністрації не більше</w:t>
      </w:r>
      <w:r>
        <w:rPr>
          <w:sz w:val="28"/>
          <w:szCs w:val="28"/>
        </w:rPr>
        <w:t xml:space="preserve"> ніж </w:t>
      </w:r>
      <w:r w:rsidRPr="00553416">
        <w:rPr>
          <w:sz w:val="28"/>
          <w:szCs w:val="28"/>
          <w:lang w:val="ru-RU"/>
        </w:rPr>
        <w:t>45</w:t>
      </w:r>
      <w:r>
        <w:rPr>
          <w:sz w:val="28"/>
          <w:szCs w:val="28"/>
        </w:rPr>
        <w:t xml:space="preserve"> тис. кілометрів.</w:t>
      </w:r>
    </w:p>
    <w:p w:rsidR="007006DA" w:rsidRDefault="007006DA" w:rsidP="007006D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Встановити річний ліміт пробігу іншого службового автотранспорту, що використовується керівниками структурних підрозділів апарату обласної дер</w:t>
      </w:r>
      <w:r w:rsidR="00711FFA">
        <w:rPr>
          <w:sz w:val="28"/>
          <w:szCs w:val="28"/>
        </w:rPr>
        <w:t>жавної адміністрації, не більше</w:t>
      </w:r>
      <w:r>
        <w:rPr>
          <w:sz w:val="28"/>
          <w:szCs w:val="28"/>
        </w:rPr>
        <w:t xml:space="preserve"> ніж </w:t>
      </w:r>
      <w:r w:rsidRPr="00553416">
        <w:rPr>
          <w:sz w:val="28"/>
          <w:szCs w:val="28"/>
        </w:rPr>
        <w:t>8</w:t>
      </w:r>
      <w:r>
        <w:rPr>
          <w:sz w:val="28"/>
          <w:szCs w:val="28"/>
        </w:rPr>
        <w:t xml:space="preserve"> тис. кілометрів.</w:t>
      </w:r>
    </w:p>
    <w:p w:rsidR="007006DA" w:rsidRPr="007006DA" w:rsidRDefault="007006DA" w:rsidP="007006DA">
      <w:pPr>
        <w:spacing w:after="12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3. Користування легковими автомобілями у вихідні та святкові дні, а також у відрядженні за межі області на відстань, що перевищує </w:t>
      </w:r>
      <w:smartTag w:uri="urn:schemas-microsoft-com:office:smarttags" w:element="metricconverter">
        <w:smartTagPr>
          <w:attr w:name="ProductID" w:val="200 кілометрів"/>
        </w:smartTagPr>
        <w:r>
          <w:rPr>
            <w:sz w:val="28"/>
            <w:szCs w:val="28"/>
          </w:rPr>
          <w:t>200 кілометрів</w:t>
        </w:r>
      </w:smartTag>
      <w:r>
        <w:rPr>
          <w:sz w:val="28"/>
          <w:szCs w:val="28"/>
        </w:rPr>
        <w:t xml:space="preserve">, </w:t>
      </w:r>
      <w:r w:rsidRPr="007006DA">
        <w:rPr>
          <w:spacing w:val="-4"/>
          <w:sz w:val="28"/>
          <w:szCs w:val="28"/>
        </w:rPr>
        <w:t>здійснювати лише з дозволу керівника установи (зразок погодження додається).</w:t>
      </w:r>
    </w:p>
    <w:p w:rsidR="007006DA" w:rsidRDefault="007006DA" w:rsidP="00591E97">
      <w:pPr>
        <w:spacing w:after="120"/>
        <w:ind w:firstLine="709"/>
        <w:jc w:val="both"/>
        <w:rPr>
          <w:sz w:val="28"/>
          <w:szCs w:val="28"/>
        </w:rPr>
      </w:pPr>
      <w:r w:rsidRPr="009062B2">
        <w:rPr>
          <w:spacing w:val="-6"/>
          <w:sz w:val="28"/>
          <w:szCs w:val="28"/>
        </w:rPr>
        <w:t>4. Відділу фінансово – господарського забезпечення апарату облдержадмі</w:t>
      </w:r>
      <w:r w:rsidRPr="009062B2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ністрації довести встановлений ліміт до відома комунального автотранс</w:t>
      </w:r>
      <w:r>
        <w:rPr>
          <w:sz w:val="28"/>
          <w:szCs w:val="28"/>
        </w:rPr>
        <w:softHyphen/>
        <w:t>портного підприємства обласної ради та обласної державної адміністрації.</w:t>
      </w:r>
    </w:p>
    <w:p w:rsidR="009062B2" w:rsidRPr="00907890" w:rsidRDefault="007006DA" w:rsidP="00591E9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62B2">
        <w:rPr>
          <w:sz w:val="28"/>
          <w:szCs w:val="28"/>
        </w:rPr>
        <w:t>. Забезпечити економне витрачання бюджетних коштів, виділених на утримання апарату обласної державної адміністрації, та встановити додаткові обмеження для працівників апарату обласної державної адміністрації</w:t>
      </w:r>
      <w:r>
        <w:rPr>
          <w:sz w:val="28"/>
          <w:szCs w:val="28"/>
        </w:rPr>
        <w:t>, а саме</w:t>
      </w:r>
      <w:r w:rsidR="009062B2">
        <w:rPr>
          <w:sz w:val="28"/>
          <w:szCs w:val="28"/>
        </w:rPr>
        <w:t>:</w:t>
      </w:r>
    </w:p>
    <w:p w:rsidR="009062B2" w:rsidRDefault="007006DA" w:rsidP="00591E9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62B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062B2">
        <w:rPr>
          <w:sz w:val="28"/>
          <w:szCs w:val="28"/>
        </w:rPr>
        <w:t>. При вибутті у відрядження, для переміщен</w:t>
      </w:r>
      <w:r>
        <w:rPr>
          <w:sz w:val="28"/>
          <w:szCs w:val="28"/>
        </w:rPr>
        <w:t>ня до місця призначення потягом</w:t>
      </w:r>
      <w:r w:rsidR="009062B2">
        <w:rPr>
          <w:sz w:val="28"/>
          <w:szCs w:val="28"/>
        </w:rPr>
        <w:t xml:space="preserve"> надавати перевагу квиткам економного класу.</w:t>
      </w:r>
    </w:p>
    <w:p w:rsidR="009062B2" w:rsidRDefault="007006DA" w:rsidP="00591E9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</w:t>
      </w:r>
      <w:r w:rsidR="009062B2">
        <w:rPr>
          <w:sz w:val="28"/>
          <w:szCs w:val="28"/>
        </w:rPr>
        <w:t>. Обмежити тривалість міжміських телефонних розмов та розмов з виходом на операторів мобільного зв</w:t>
      </w:r>
      <w:r w:rsidR="009062B2" w:rsidRPr="001960FB">
        <w:rPr>
          <w:sz w:val="28"/>
          <w:szCs w:val="28"/>
        </w:rPr>
        <w:t>’язку, що здійснюються зі службових телефонів, до 3 хвилин</w:t>
      </w:r>
      <w:r w:rsidR="009062B2">
        <w:rPr>
          <w:sz w:val="28"/>
          <w:szCs w:val="28"/>
        </w:rPr>
        <w:t>.</w:t>
      </w:r>
    </w:p>
    <w:p w:rsidR="009062B2" w:rsidRDefault="007006DA" w:rsidP="00591E9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9062B2">
        <w:rPr>
          <w:sz w:val="28"/>
          <w:szCs w:val="28"/>
        </w:rPr>
        <w:t>. </w:t>
      </w:r>
      <w:r>
        <w:rPr>
          <w:sz w:val="28"/>
          <w:szCs w:val="28"/>
        </w:rPr>
        <w:t>Здійснювати в</w:t>
      </w:r>
      <w:r w:rsidR="009062B2">
        <w:rPr>
          <w:sz w:val="28"/>
          <w:szCs w:val="28"/>
        </w:rPr>
        <w:t>икористання комп</w:t>
      </w:r>
      <w:r w:rsidR="009062B2" w:rsidRPr="001960FB">
        <w:rPr>
          <w:sz w:val="28"/>
          <w:szCs w:val="28"/>
        </w:rPr>
        <w:t>’</w:t>
      </w:r>
      <w:r>
        <w:rPr>
          <w:sz w:val="28"/>
          <w:szCs w:val="28"/>
        </w:rPr>
        <w:t>ютерної та копіювально-</w:t>
      </w:r>
      <w:r w:rsidR="009062B2">
        <w:rPr>
          <w:sz w:val="28"/>
          <w:szCs w:val="28"/>
        </w:rPr>
        <w:t>розмно</w:t>
      </w:r>
      <w:r>
        <w:rPr>
          <w:sz w:val="28"/>
          <w:szCs w:val="28"/>
        </w:rPr>
        <w:softHyphen/>
      </w:r>
      <w:r w:rsidR="009062B2">
        <w:rPr>
          <w:sz w:val="28"/>
          <w:szCs w:val="28"/>
        </w:rPr>
        <w:t>жувальної техніки, паперу, знаків поштової оплати, канцелярського приладдя та інших витратних матеріалів в умовах надзвичайної економії.</w:t>
      </w:r>
    </w:p>
    <w:p w:rsidR="009062B2" w:rsidRPr="007006DA" w:rsidRDefault="007006DA" w:rsidP="00591E97">
      <w:pPr>
        <w:spacing w:after="120"/>
        <w:ind w:firstLine="709"/>
        <w:jc w:val="both"/>
        <w:rPr>
          <w:sz w:val="28"/>
          <w:szCs w:val="28"/>
        </w:rPr>
      </w:pPr>
      <w:r w:rsidRPr="007006DA">
        <w:rPr>
          <w:sz w:val="28"/>
          <w:szCs w:val="28"/>
        </w:rPr>
        <w:t>5.4</w:t>
      </w:r>
      <w:r w:rsidR="009062B2" w:rsidRPr="007006DA">
        <w:rPr>
          <w:sz w:val="28"/>
          <w:szCs w:val="28"/>
        </w:rPr>
        <w:t>. </w:t>
      </w:r>
      <w:r w:rsidR="00711FFA">
        <w:rPr>
          <w:sz w:val="28"/>
          <w:szCs w:val="28"/>
        </w:rPr>
        <w:t>У</w:t>
      </w:r>
      <w:r w:rsidR="009062B2" w:rsidRPr="007006DA">
        <w:rPr>
          <w:sz w:val="28"/>
          <w:szCs w:val="28"/>
        </w:rPr>
        <w:t xml:space="preserve"> зв’язку з відсутністю фінансових ресурсів на їх оновлення</w:t>
      </w:r>
      <w:r w:rsidR="00711FFA" w:rsidRPr="00711FFA">
        <w:rPr>
          <w:sz w:val="28"/>
          <w:szCs w:val="28"/>
        </w:rPr>
        <w:t xml:space="preserve"> </w:t>
      </w:r>
      <w:r w:rsidR="00711FFA">
        <w:rPr>
          <w:sz w:val="28"/>
          <w:szCs w:val="28"/>
        </w:rPr>
        <w:t>д</w:t>
      </w:r>
      <w:r w:rsidR="00711FFA" w:rsidRPr="007006DA">
        <w:rPr>
          <w:sz w:val="28"/>
          <w:szCs w:val="28"/>
        </w:rPr>
        <w:t>байливо ставитися до електричних приладів, комп’ютерної та оргтехніки,</w:t>
      </w:r>
      <w:r w:rsidR="00711FFA">
        <w:rPr>
          <w:sz w:val="28"/>
          <w:szCs w:val="28"/>
        </w:rPr>
        <w:t xml:space="preserve"> обладнання службових кабінетів</w:t>
      </w:r>
      <w:r w:rsidR="009062B2" w:rsidRPr="007006DA">
        <w:rPr>
          <w:sz w:val="28"/>
          <w:szCs w:val="28"/>
        </w:rPr>
        <w:t>.</w:t>
      </w:r>
    </w:p>
    <w:p w:rsidR="009062B2" w:rsidRDefault="007006DA" w:rsidP="00591E9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9062B2">
        <w:rPr>
          <w:sz w:val="28"/>
          <w:szCs w:val="28"/>
        </w:rPr>
        <w:t>. Економно використовувати електричну енергію та воду.</w:t>
      </w:r>
    </w:p>
    <w:p w:rsidR="009062B2" w:rsidRPr="007006DA" w:rsidRDefault="007006DA" w:rsidP="00591E97">
      <w:pPr>
        <w:spacing w:after="120"/>
        <w:ind w:firstLine="709"/>
        <w:jc w:val="both"/>
        <w:rPr>
          <w:sz w:val="28"/>
          <w:szCs w:val="28"/>
        </w:rPr>
      </w:pPr>
      <w:r w:rsidRPr="007006DA">
        <w:rPr>
          <w:sz w:val="28"/>
          <w:szCs w:val="28"/>
        </w:rPr>
        <w:t>6</w:t>
      </w:r>
      <w:r w:rsidR="009062B2" w:rsidRPr="007006DA">
        <w:rPr>
          <w:sz w:val="28"/>
          <w:szCs w:val="28"/>
        </w:rPr>
        <w:t>. Визнати таким, що втратило чинність</w:t>
      </w:r>
      <w:r w:rsidRPr="007006DA">
        <w:rPr>
          <w:sz w:val="28"/>
          <w:szCs w:val="28"/>
        </w:rPr>
        <w:t>,</w:t>
      </w:r>
      <w:r w:rsidR="009062B2" w:rsidRPr="007006DA">
        <w:rPr>
          <w:sz w:val="28"/>
          <w:szCs w:val="28"/>
        </w:rPr>
        <w:t xml:space="preserve"> розпорядження голови обл</w:t>
      </w:r>
      <w:r>
        <w:rPr>
          <w:sz w:val="28"/>
          <w:szCs w:val="28"/>
        </w:rPr>
        <w:softHyphen/>
      </w:r>
      <w:r w:rsidR="009062B2" w:rsidRPr="007006DA">
        <w:rPr>
          <w:sz w:val="28"/>
          <w:szCs w:val="28"/>
        </w:rPr>
        <w:t>держадміністрації від 31.12.2010 № 657/2010-р “Про заходи щодо економії матеріальних ресурсів в апараті обласної державної адміністрації”.</w:t>
      </w:r>
    </w:p>
    <w:p w:rsidR="009062B2" w:rsidRDefault="004F6048" w:rsidP="00591E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62B2">
        <w:rPr>
          <w:sz w:val="28"/>
          <w:szCs w:val="28"/>
        </w:rPr>
        <w:t xml:space="preserve">. Контроль за виконанням цього розпорядження покласти на заступника голови </w:t>
      </w:r>
      <w:r w:rsidR="007006DA">
        <w:rPr>
          <w:sz w:val="28"/>
          <w:szCs w:val="28"/>
        </w:rPr>
        <w:t xml:space="preserve">– керівника апарату </w:t>
      </w:r>
      <w:r w:rsidR="009062B2">
        <w:rPr>
          <w:sz w:val="28"/>
          <w:szCs w:val="28"/>
        </w:rPr>
        <w:t xml:space="preserve">облдержадміністрації </w:t>
      </w:r>
      <w:r w:rsidR="007006DA">
        <w:rPr>
          <w:sz w:val="28"/>
          <w:szCs w:val="28"/>
        </w:rPr>
        <w:t>Л.Бернадську</w:t>
      </w:r>
      <w:r w:rsidR="009062B2">
        <w:rPr>
          <w:sz w:val="28"/>
          <w:szCs w:val="28"/>
        </w:rPr>
        <w:t>.</w:t>
      </w:r>
    </w:p>
    <w:p w:rsidR="009062B2" w:rsidRDefault="009062B2" w:rsidP="009062B2">
      <w:pPr>
        <w:jc w:val="both"/>
        <w:rPr>
          <w:sz w:val="28"/>
          <w:szCs w:val="28"/>
        </w:rPr>
      </w:pPr>
    </w:p>
    <w:p w:rsidR="009062B2" w:rsidRDefault="009062B2" w:rsidP="009062B2">
      <w:pPr>
        <w:jc w:val="both"/>
        <w:rPr>
          <w:sz w:val="28"/>
          <w:szCs w:val="28"/>
        </w:rPr>
      </w:pPr>
    </w:p>
    <w:p w:rsidR="009062B2" w:rsidRDefault="009062B2" w:rsidP="009062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9062B2" w:rsidRPr="003C57DF" w:rsidRDefault="009062B2" w:rsidP="00FA25C9">
      <w:pPr>
        <w:jc w:val="both"/>
        <w:rPr>
          <w:lang w:val="ru-RU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В.Гаврішко</w:t>
      </w:r>
    </w:p>
    <w:sectPr w:rsidR="009062B2" w:rsidRPr="003C57DF" w:rsidSect="00C57E2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53" w:rsidRDefault="00AD0753">
      <w:r>
        <w:separator/>
      </w:r>
    </w:p>
  </w:endnote>
  <w:endnote w:type="continuationSeparator" w:id="0">
    <w:p w:rsidR="00AD0753" w:rsidRDefault="00AD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53" w:rsidRDefault="00AD0753">
      <w:r>
        <w:separator/>
      </w:r>
    </w:p>
  </w:footnote>
  <w:footnote w:type="continuationSeparator" w:id="0">
    <w:p w:rsidR="00AD0753" w:rsidRDefault="00AD0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29" w:rsidRDefault="00C57E29" w:rsidP="00C57E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E29" w:rsidRDefault="00C57E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29" w:rsidRDefault="00C57E29" w:rsidP="00C57E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78B">
      <w:rPr>
        <w:rStyle w:val="PageNumber"/>
        <w:noProof/>
      </w:rPr>
      <w:t>2</w:t>
    </w:r>
    <w:r>
      <w:rPr>
        <w:rStyle w:val="PageNumber"/>
      </w:rPr>
      <w:fldChar w:fldCharType="end"/>
    </w:r>
  </w:p>
  <w:p w:rsidR="00C57E29" w:rsidRDefault="00C57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B2"/>
    <w:rsid w:val="0007078B"/>
    <w:rsid w:val="001D5174"/>
    <w:rsid w:val="002773BB"/>
    <w:rsid w:val="0037110E"/>
    <w:rsid w:val="004F6048"/>
    <w:rsid w:val="00561BD3"/>
    <w:rsid w:val="00591E97"/>
    <w:rsid w:val="007006DA"/>
    <w:rsid w:val="00711FFA"/>
    <w:rsid w:val="007C1681"/>
    <w:rsid w:val="009062B2"/>
    <w:rsid w:val="00933797"/>
    <w:rsid w:val="00985C8D"/>
    <w:rsid w:val="00AD0753"/>
    <w:rsid w:val="00B13219"/>
    <w:rsid w:val="00C57E29"/>
    <w:rsid w:val="00CB7E5C"/>
    <w:rsid w:val="00CD34F7"/>
    <w:rsid w:val="00E66652"/>
    <w:rsid w:val="00FA25C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2B2"/>
    <w:rPr>
      <w:sz w:val="24"/>
      <w:szCs w:val="24"/>
    </w:rPr>
  </w:style>
  <w:style w:type="paragraph" w:styleId="Heading1">
    <w:name w:val="heading 1"/>
    <w:basedOn w:val="Normal"/>
    <w:next w:val="Normal"/>
    <w:qFormat/>
    <w:rsid w:val="009062B2"/>
    <w:pPr>
      <w:keepNext/>
      <w:jc w:val="center"/>
      <w:outlineLvl w:val="0"/>
    </w:pPr>
    <w:rPr>
      <w:b/>
      <w:bCs/>
      <w:smallCaps/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62B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062B2"/>
  </w:style>
  <w:style w:type="table" w:styleId="TableGrid">
    <w:name w:val="Table Grid"/>
    <w:basedOn w:val="TableNormal"/>
    <w:rsid w:val="00906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0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2B2"/>
    <w:rPr>
      <w:sz w:val="24"/>
      <w:szCs w:val="24"/>
    </w:rPr>
  </w:style>
  <w:style w:type="paragraph" w:styleId="Heading1">
    <w:name w:val="heading 1"/>
    <w:basedOn w:val="Normal"/>
    <w:next w:val="Normal"/>
    <w:qFormat/>
    <w:rsid w:val="009062B2"/>
    <w:pPr>
      <w:keepNext/>
      <w:jc w:val="center"/>
      <w:outlineLvl w:val="0"/>
    </w:pPr>
    <w:rPr>
      <w:b/>
      <w:bCs/>
      <w:smallCaps/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62B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062B2"/>
  </w:style>
  <w:style w:type="table" w:styleId="TableGrid">
    <w:name w:val="Table Grid"/>
    <w:basedOn w:val="TableNormal"/>
    <w:rsid w:val="00906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0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2014-06-23T12:29:00Z</cp:lastPrinted>
  <dcterms:created xsi:type="dcterms:W3CDTF">2014-03-05T14:46:00Z</dcterms:created>
  <dcterms:modified xsi:type="dcterms:W3CDTF">2014-03-05T15:55:00Z</dcterms:modified>
</cp:coreProperties>
</file>