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74" w:type="dxa"/>
        <w:tblInd w:w="5148" w:type="dxa"/>
        <w:tblLook w:val="01E0"/>
      </w:tblPr>
      <w:tblGrid>
        <w:gridCol w:w="4474"/>
      </w:tblGrid>
      <w:tr w:rsidR="004A70F4" w:rsidRPr="008B733C">
        <w:trPr>
          <w:trHeight w:val="2156"/>
        </w:trPr>
        <w:tc>
          <w:tcPr>
            <w:tcW w:w="4474" w:type="dxa"/>
          </w:tcPr>
          <w:p w:rsidR="0066011A" w:rsidRPr="00CE2EE0" w:rsidRDefault="0066011A" w:rsidP="0066011A">
            <w:pPr>
              <w:rPr>
                <w:smallCaps/>
                <w:sz w:val="28"/>
                <w:szCs w:val="28"/>
              </w:rPr>
            </w:pPr>
            <w:r w:rsidRPr="00CE2EE0">
              <w:rPr>
                <w:smallCaps/>
                <w:sz w:val="28"/>
                <w:szCs w:val="28"/>
              </w:rPr>
              <w:t>Затверджено</w:t>
            </w:r>
          </w:p>
          <w:p w:rsidR="0066011A" w:rsidRPr="00CE2EE0" w:rsidRDefault="0066011A" w:rsidP="0066011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CE2EE0"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66011A" w:rsidRPr="00CE2EE0" w:rsidRDefault="0066011A" w:rsidP="0066011A">
            <w:pPr>
              <w:pStyle w:val="21"/>
              <w:spacing w:after="0" w:line="240" w:lineRule="auto"/>
              <w:jc w:val="both"/>
              <w:rPr>
                <w:spacing w:val="-10"/>
                <w:sz w:val="28"/>
                <w:szCs w:val="28"/>
              </w:rPr>
            </w:pPr>
            <w:r w:rsidRPr="00CE2EE0">
              <w:rPr>
                <w:spacing w:val="-10"/>
                <w:sz w:val="28"/>
                <w:szCs w:val="28"/>
              </w:rPr>
              <w:t xml:space="preserve">від </w:t>
            </w:r>
            <w:r w:rsidR="00CE2EE0" w:rsidRPr="00CE2EE0">
              <w:rPr>
                <w:sz w:val="28"/>
                <w:szCs w:val="28"/>
                <w:lang w:val="ru-RU"/>
              </w:rPr>
              <w:t>12.07.</w:t>
            </w:r>
            <w:r w:rsidRPr="00CE2EE0">
              <w:rPr>
                <w:sz w:val="28"/>
                <w:szCs w:val="28"/>
              </w:rPr>
              <w:t>201</w:t>
            </w:r>
            <w:r w:rsidRPr="00CE2EE0">
              <w:rPr>
                <w:sz w:val="28"/>
                <w:szCs w:val="28"/>
                <w:lang w:val="ru-RU"/>
              </w:rPr>
              <w:t>3</w:t>
            </w:r>
            <w:r w:rsidRPr="00CE2EE0">
              <w:rPr>
                <w:sz w:val="28"/>
                <w:szCs w:val="28"/>
              </w:rPr>
              <w:t xml:space="preserve"> № </w:t>
            </w:r>
            <w:r w:rsidR="00CE2EE0" w:rsidRPr="00CE2EE0">
              <w:rPr>
                <w:sz w:val="28"/>
                <w:szCs w:val="28"/>
                <w:lang w:val="ru-RU"/>
              </w:rPr>
              <w:t>219</w:t>
            </w:r>
            <w:r w:rsidRPr="00CE2EE0">
              <w:rPr>
                <w:sz w:val="28"/>
                <w:szCs w:val="28"/>
              </w:rPr>
              <w:t>/201</w:t>
            </w:r>
            <w:r w:rsidRPr="00CE2EE0">
              <w:rPr>
                <w:sz w:val="28"/>
                <w:szCs w:val="28"/>
                <w:lang w:val="ru-RU"/>
              </w:rPr>
              <w:t>3</w:t>
            </w:r>
            <w:r w:rsidRPr="00CE2EE0">
              <w:rPr>
                <w:sz w:val="28"/>
                <w:szCs w:val="28"/>
              </w:rPr>
              <w:t>-р</w:t>
            </w:r>
          </w:p>
          <w:p w:rsidR="0066011A" w:rsidRPr="00CE2EE0" w:rsidRDefault="0066011A" w:rsidP="0066011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CE2EE0">
              <w:rPr>
                <w:spacing w:val="-14"/>
                <w:sz w:val="28"/>
                <w:szCs w:val="28"/>
              </w:rPr>
              <w:t>(</w:t>
            </w:r>
            <w:r w:rsidRPr="00CE2EE0">
              <w:rPr>
                <w:sz w:val="28"/>
                <w:szCs w:val="28"/>
              </w:rPr>
              <w:t>у редакції розпорядження голови обласної державної адміністрації</w:t>
            </w:r>
          </w:p>
          <w:p w:rsidR="004A70F4" w:rsidRPr="00CE2EE0" w:rsidRDefault="000F5056" w:rsidP="00CE2EE0">
            <w:pPr>
              <w:jc w:val="both"/>
              <w:rPr>
                <w:sz w:val="26"/>
              </w:rPr>
            </w:pPr>
            <w:r>
              <w:rPr>
                <w:sz w:val="28"/>
                <w:szCs w:val="28"/>
              </w:rPr>
              <w:t>03.02.</w:t>
            </w:r>
            <w:r w:rsidR="0066011A" w:rsidRPr="00CE2EE0">
              <w:rPr>
                <w:sz w:val="28"/>
                <w:szCs w:val="28"/>
              </w:rPr>
              <w:t>201</w:t>
            </w:r>
            <w:r w:rsidR="00CE2EE0" w:rsidRPr="00CE2EE0">
              <w:rPr>
                <w:sz w:val="28"/>
                <w:szCs w:val="28"/>
                <w:lang w:val="ru-RU"/>
              </w:rPr>
              <w:t>4</w:t>
            </w:r>
            <w:r w:rsidR="0066011A" w:rsidRPr="00CE2EE0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38/2014-р</w:t>
            </w:r>
            <w:r w:rsidR="0066011A" w:rsidRPr="00CE2EE0">
              <w:rPr>
                <w:sz w:val="28"/>
                <w:szCs w:val="28"/>
              </w:rPr>
              <w:t>)</w:t>
            </w:r>
          </w:p>
        </w:tc>
      </w:tr>
    </w:tbl>
    <w:p w:rsidR="004A70F4" w:rsidRDefault="004A70F4" w:rsidP="004A70F4">
      <w:pPr>
        <w:spacing w:before="45" w:after="45"/>
        <w:jc w:val="center"/>
        <w:rPr>
          <w:sz w:val="28"/>
          <w:szCs w:val="28"/>
        </w:rPr>
      </w:pPr>
    </w:p>
    <w:p w:rsidR="00CE2EE0" w:rsidRDefault="00CE2EE0" w:rsidP="004A70F4">
      <w:pPr>
        <w:spacing w:before="45" w:after="45"/>
        <w:jc w:val="center"/>
        <w:rPr>
          <w:sz w:val="28"/>
          <w:szCs w:val="28"/>
        </w:rPr>
      </w:pPr>
    </w:p>
    <w:p w:rsidR="004A70F4" w:rsidRPr="004A70F4" w:rsidRDefault="004A70F4" w:rsidP="004A70F4">
      <w:pPr>
        <w:spacing w:before="45" w:after="45"/>
        <w:jc w:val="center"/>
        <w:rPr>
          <w:spacing w:val="24"/>
          <w:sz w:val="28"/>
          <w:szCs w:val="28"/>
        </w:rPr>
      </w:pPr>
      <w:r w:rsidRPr="004A70F4">
        <w:rPr>
          <w:b/>
          <w:caps/>
          <w:spacing w:val="24"/>
          <w:sz w:val="28"/>
          <w:szCs w:val="28"/>
        </w:rPr>
        <w:t xml:space="preserve">План </w:t>
      </w:r>
    </w:p>
    <w:p w:rsidR="004A70F4" w:rsidRDefault="004A70F4" w:rsidP="004A70F4">
      <w:pPr>
        <w:spacing w:before="45" w:after="45"/>
        <w:jc w:val="center"/>
        <w:rPr>
          <w:sz w:val="28"/>
          <w:szCs w:val="28"/>
        </w:rPr>
      </w:pPr>
      <w:r>
        <w:rPr>
          <w:sz w:val="28"/>
          <w:szCs w:val="28"/>
        </w:rPr>
        <w:t>обласних заходів з підготовки і проведення у 2014 році в Україні Року учасників бойових дій на території інших держав</w:t>
      </w:r>
    </w:p>
    <w:p w:rsidR="004A70F4" w:rsidRDefault="004A70F4" w:rsidP="004A70F4">
      <w:pPr>
        <w:spacing w:before="45" w:after="45"/>
        <w:jc w:val="center"/>
        <w:rPr>
          <w:sz w:val="28"/>
          <w:szCs w:val="28"/>
        </w:rPr>
      </w:pPr>
    </w:p>
    <w:p w:rsidR="004A70F4" w:rsidRDefault="004A70F4" w:rsidP="004A70F4">
      <w:pPr>
        <w:spacing w:before="45" w:after="45"/>
        <w:ind w:firstLine="708"/>
        <w:jc w:val="both"/>
        <w:rPr>
          <w:sz w:val="28"/>
        </w:rPr>
      </w:pPr>
      <w:r>
        <w:rPr>
          <w:sz w:val="28"/>
          <w:szCs w:val="28"/>
        </w:rPr>
        <w:t>1</w:t>
      </w:r>
      <w:r w:rsidRPr="004A70F4">
        <w:rPr>
          <w:spacing w:val="-6"/>
          <w:sz w:val="28"/>
          <w:szCs w:val="28"/>
        </w:rPr>
        <w:t>. Провести урочистості з відзначення Дня вшанування учасників бойових</w:t>
      </w:r>
      <w:r>
        <w:rPr>
          <w:sz w:val="28"/>
        </w:rPr>
        <w:t xml:space="preserve"> дій на території інших держав і 25-ї річниці виведення військ колишнього СРСР з Республіки Афганістан та меморіальні заходи з увічнення пам’яті про загиблих і померлих учасників бойових дій на території інших держав (покла</w:t>
      </w:r>
      <w:r>
        <w:rPr>
          <w:sz w:val="28"/>
        </w:rPr>
        <w:softHyphen/>
        <w:t>дення квітів до меморіалів та пам’ятників).</w:t>
      </w:r>
    </w:p>
    <w:p w:rsidR="004A70F4" w:rsidRDefault="004A70F4" w:rsidP="004A70F4">
      <w:pPr>
        <w:pStyle w:val="a6"/>
        <w:spacing w:before="45" w:after="80"/>
        <w:ind w:left="4502"/>
        <w:jc w:val="both"/>
        <w:rPr>
          <w:spacing w:val="-2"/>
          <w:szCs w:val="26"/>
        </w:rPr>
      </w:pPr>
      <w:r w:rsidRPr="004A70F4">
        <w:t>Управління інформаційної діяльності та комуні</w:t>
      </w:r>
      <w:r w:rsidRPr="004A70F4">
        <w:softHyphen/>
        <w:t>кацій</w:t>
      </w:r>
      <w:r>
        <w:rPr>
          <w:spacing w:val="-8"/>
        </w:rPr>
        <w:t xml:space="preserve"> з громадськістю,</w:t>
      </w:r>
      <w:r>
        <w:rPr>
          <w:spacing w:val="-8"/>
          <w:szCs w:val="26"/>
        </w:rPr>
        <w:t xml:space="preserve"> культури, націо</w:t>
      </w:r>
      <w:r>
        <w:rPr>
          <w:spacing w:val="-2"/>
          <w:szCs w:val="26"/>
        </w:rPr>
        <w:t xml:space="preserve">нальностей </w:t>
      </w:r>
      <w:r w:rsidRPr="004A70F4">
        <w:rPr>
          <w:spacing w:val="-12"/>
        </w:rPr>
        <w:t>та релігій, організаційний відділ апарату облдержадмі</w:t>
      </w:r>
      <w:r w:rsidRPr="004A70F4">
        <w:rPr>
          <w:spacing w:val="-12"/>
        </w:rPr>
        <w:softHyphen/>
      </w:r>
      <w:r>
        <w:rPr>
          <w:spacing w:val="-2"/>
          <w:szCs w:val="26"/>
        </w:rPr>
        <w:t>н</w:t>
      </w:r>
      <w:r w:rsidRPr="004A70F4">
        <w:rPr>
          <w:spacing w:val="-6"/>
        </w:rPr>
        <w:t>істрації, райдержадміністрації, виконавчі комітети</w:t>
      </w:r>
      <w:r>
        <w:rPr>
          <w:spacing w:val="-2"/>
          <w:szCs w:val="26"/>
        </w:rPr>
        <w:t xml:space="preserve"> міських (міст обласного значення) рад.</w:t>
      </w:r>
    </w:p>
    <w:p w:rsidR="004A70F4" w:rsidRDefault="004A70F4" w:rsidP="004A70F4">
      <w:pPr>
        <w:pStyle w:val="a6"/>
        <w:spacing w:after="240"/>
        <w:ind w:left="4502"/>
        <w:jc w:val="both"/>
        <w:rPr>
          <w:szCs w:val="26"/>
        </w:rPr>
      </w:pPr>
      <w:r>
        <w:rPr>
          <w:spacing w:val="-2"/>
          <w:szCs w:val="26"/>
        </w:rPr>
        <w:t>До 15 лютого 2014 року</w:t>
      </w:r>
    </w:p>
    <w:p w:rsidR="004A70F4" w:rsidRPr="004A70F4" w:rsidRDefault="004A70F4" w:rsidP="004A70F4">
      <w:pPr>
        <w:pStyle w:val="21"/>
        <w:spacing w:after="24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4A70F4">
        <w:rPr>
          <w:sz w:val="28"/>
          <w:szCs w:val="28"/>
        </w:rPr>
        <w:t xml:space="preserve">Сформувати склад делегації учасників бойових дій на території інших </w:t>
      </w:r>
      <w:r w:rsidRPr="000A4C56">
        <w:rPr>
          <w:spacing w:val="-6"/>
          <w:sz w:val="28"/>
          <w:szCs w:val="28"/>
        </w:rPr>
        <w:t>держав, представників органів виконавчої влади, Збройних Сил та громадськості</w:t>
      </w:r>
      <w:r w:rsidRPr="004A70F4">
        <w:rPr>
          <w:sz w:val="28"/>
          <w:szCs w:val="28"/>
        </w:rPr>
        <w:t xml:space="preserve"> області </w:t>
      </w:r>
      <w:r w:rsidR="000A4C56" w:rsidRPr="004A70F4">
        <w:rPr>
          <w:sz w:val="28"/>
          <w:szCs w:val="28"/>
        </w:rPr>
        <w:t>та забезпечити</w:t>
      </w:r>
      <w:r w:rsidR="000A4C56">
        <w:rPr>
          <w:sz w:val="28"/>
          <w:szCs w:val="28"/>
        </w:rPr>
        <w:t xml:space="preserve"> її</w:t>
      </w:r>
      <w:r w:rsidR="000A4C56" w:rsidRPr="004A70F4">
        <w:rPr>
          <w:sz w:val="28"/>
          <w:szCs w:val="28"/>
        </w:rPr>
        <w:t xml:space="preserve"> участь в урочистостях </w:t>
      </w:r>
      <w:r w:rsidR="000A4C56">
        <w:rPr>
          <w:sz w:val="28"/>
          <w:szCs w:val="28"/>
        </w:rPr>
        <w:t xml:space="preserve">у </w:t>
      </w:r>
      <w:r w:rsidRPr="004A70F4">
        <w:rPr>
          <w:sz w:val="28"/>
          <w:szCs w:val="28"/>
        </w:rPr>
        <w:t xml:space="preserve">Національному палаці мистецтв </w:t>
      </w:r>
      <w:r>
        <w:rPr>
          <w:sz w:val="28"/>
          <w:szCs w:val="28"/>
        </w:rPr>
        <w:t>“</w:t>
      </w:r>
      <w:r w:rsidRPr="004A70F4">
        <w:rPr>
          <w:sz w:val="28"/>
          <w:szCs w:val="28"/>
        </w:rPr>
        <w:t>Україна</w:t>
      </w:r>
      <w:r>
        <w:rPr>
          <w:sz w:val="28"/>
          <w:szCs w:val="28"/>
        </w:rPr>
        <w:t>”</w:t>
      </w:r>
      <w:r w:rsidRPr="004A70F4">
        <w:rPr>
          <w:sz w:val="28"/>
          <w:szCs w:val="28"/>
        </w:rPr>
        <w:t xml:space="preserve">, </w:t>
      </w:r>
      <w:r w:rsidR="000A4C56">
        <w:rPr>
          <w:sz w:val="28"/>
          <w:szCs w:val="28"/>
        </w:rPr>
        <w:t xml:space="preserve">а також </w:t>
      </w:r>
      <w:r w:rsidRPr="004A70F4">
        <w:rPr>
          <w:sz w:val="28"/>
          <w:szCs w:val="28"/>
        </w:rPr>
        <w:t>медичний супровід</w:t>
      </w:r>
      <w:r>
        <w:rPr>
          <w:sz w:val="28"/>
          <w:szCs w:val="28"/>
        </w:rPr>
        <w:t>.</w:t>
      </w:r>
    </w:p>
    <w:p w:rsidR="004A70F4" w:rsidRDefault="004A70F4" w:rsidP="004A70F4">
      <w:pPr>
        <w:spacing w:after="120"/>
        <w:ind w:left="4502"/>
        <w:jc w:val="both"/>
        <w:rPr>
          <w:iCs/>
        </w:rPr>
      </w:pPr>
      <w:r w:rsidRPr="004A70F4">
        <w:rPr>
          <w:spacing w:val="-12"/>
        </w:rPr>
        <w:t>Управління інформаційної діяльності та комунікацій</w:t>
      </w:r>
      <w:r>
        <w:rPr>
          <w:spacing w:val="-8"/>
        </w:rPr>
        <w:t xml:space="preserve"> з </w:t>
      </w:r>
      <w:r w:rsidRPr="004A70F4">
        <w:rPr>
          <w:spacing w:val="-10"/>
        </w:rPr>
        <w:t>громадськістю, культури, національностей та релігій</w:t>
      </w:r>
      <w:r>
        <w:rPr>
          <w:spacing w:val="-2"/>
          <w:szCs w:val="26"/>
        </w:rPr>
        <w:t xml:space="preserve">, </w:t>
      </w:r>
      <w:r w:rsidR="000A4C56">
        <w:rPr>
          <w:spacing w:val="-6"/>
        </w:rPr>
        <w:t>Департамент охорони здоров’я</w:t>
      </w:r>
      <w:r w:rsidRPr="004A70F4">
        <w:rPr>
          <w:spacing w:val="-6"/>
        </w:rPr>
        <w:t xml:space="preserve"> облдержадміністра</w:t>
      </w:r>
      <w:r w:rsidRPr="004A70F4">
        <w:rPr>
          <w:spacing w:val="-6"/>
        </w:rPr>
        <w:softHyphen/>
      </w:r>
      <w:r>
        <w:rPr>
          <w:spacing w:val="-2"/>
          <w:szCs w:val="26"/>
        </w:rPr>
        <w:t xml:space="preserve">ції, </w:t>
      </w:r>
      <w:r w:rsidR="000A4C56">
        <w:rPr>
          <w:iCs/>
        </w:rPr>
        <w:t>у</w:t>
      </w:r>
      <w:r>
        <w:rPr>
          <w:iCs/>
        </w:rPr>
        <w:t>правління МВС України в області</w:t>
      </w:r>
    </w:p>
    <w:p w:rsidR="004A70F4" w:rsidRDefault="004A70F4" w:rsidP="004A70F4">
      <w:pPr>
        <w:spacing w:after="240"/>
        <w:ind w:left="4502"/>
        <w:rPr>
          <w:szCs w:val="28"/>
        </w:rPr>
      </w:pPr>
      <w:r>
        <w:rPr>
          <w:iCs/>
        </w:rPr>
        <w:t xml:space="preserve">До </w:t>
      </w:r>
      <w:r>
        <w:t>15 лютого 2014 року</w:t>
      </w:r>
    </w:p>
    <w:p w:rsidR="004A70F4" w:rsidRPr="004A70F4" w:rsidRDefault="004A70F4" w:rsidP="004A7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4A70F4">
        <w:rPr>
          <w:sz w:val="28"/>
          <w:szCs w:val="28"/>
        </w:rPr>
        <w:t xml:space="preserve">Вжити заходів щодо упорядкування та утримання </w:t>
      </w:r>
      <w:r w:rsidR="000A4C56">
        <w:rPr>
          <w:sz w:val="28"/>
          <w:szCs w:val="28"/>
        </w:rPr>
        <w:t>в</w:t>
      </w:r>
      <w:r w:rsidRPr="004A70F4">
        <w:rPr>
          <w:sz w:val="28"/>
          <w:szCs w:val="28"/>
        </w:rPr>
        <w:t xml:space="preserve"> належному стані меморіалів, пам</w:t>
      </w:r>
      <w:r>
        <w:rPr>
          <w:sz w:val="28"/>
          <w:szCs w:val="28"/>
        </w:rPr>
        <w:t>’</w:t>
      </w:r>
      <w:r w:rsidRPr="004A70F4">
        <w:rPr>
          <w:sz w:val="28"/>
          <w:szCs w:val="28"/>
        </w:rPr>
        <w:t>ятників, місць поховань загиблих і померлих воїнів-інтерна</w:t>
      </w:r>
      <w:r>
        <w:rPr>
          <w:sz w:val="28"/>
          <w:szCs w:val="28"/>
        </w:rPr>
        <w:softHyphen/>
      </w:r>
      <w:r w:rsidRPr="004A70F4">
        <w:rPr>
          <w:sz w:val="28"/>
          <w:szCs w:val="28"/>
        </w:rPr>
        <w:t xml:space="preserve">ціоналістів </w:t>
      </w:r>
    </w:p>
    <w:p w:rsidR="004A70F4" w:rsidRPr="004A70F4" w:rsidRDefault="004A70F4" w:rsidP="00CE2EE0">
      <w:pPr>
        <w:pStyle w:val="2"/>
        <w:ind w:left="4502" w:firstLine="0"/>
        <w:rPr>
          <w:sz w:val="24"/>
          <w:szCs w:val="24"/>
        </w:rPr>
      </w:pPr>
      <w:r w:rsidRPr="004A70F4">
        <w:rPr>
          <w:spacing w:val="-6"/>
          <w:sz w:val="24"/>
          <w:szCs w:val="24"/>
        </w:rPr>
        <w:t>Департамент житлово-комунального господарства</w:t>
      </w:r>
      <w:r>
        <w:rPr>
          <w:sz w:val="24"/>
          <w:szCs w:val="24"/>
        </w:rPr>
        <w:t xml:space="preserve"> та будівництва</w:t>
      </w:r>
      <w:r w:rsidRPr="004A70F4">
        <w:rPr>
          <w:sz w:val="24"/>
          <w:szCs w:val="24"/>
        </w:rPr>
        <w:t>, управління культури, національ</w:t>
      </w:r>
      <w:r>
        <w:rPr>
          <w:sz w:val="24"/>
          <w:szCs w:val="24"/>
        </w:rPr>
        <w:softHyphen/>
      </w:r>
      <w:r w:rsidRPr="004A70F4">
        <w:rPr>
          <w:spacing w:val="-10"/>
          <w:sz w:val="24"/>
          <w:szCs w:val="24"/>
        </w:rPr>
        <w:t xml:space="preserve">ностей та релігій облдержадміністрації, </w:t>
      </w:r>
      <w:r w:rsidRPr="004A70F4">
        <w:rPr>
          <w:iCs/>
          <w:spacing w:val="-10"/>
          <w:sz w:val="24"/>
          <w:szCs w:val="24"/>
        </w:rPr>
        <w:t>р</w:t>
      </w:r>
      <w:r w:rsidRPr="004A70F4">
        <w:rPr>
          <w:spacing w:val="-10"/>
          <w:sz w:val="24"/>
          <w:szCs w:val="24"/>
        </w:rPr>
        <w:t>айдержадмі</w:t>
      </w:r>
      <w:r w:rsidRPr="004A70F4">
        <w:rPr>
          <w:spacing w:val="-10"/>
          <w:sz w:val="24"/>
          <w:szCs w:val="24"/>
        </w:rPr>
        <w:softHyphen/>
      </w:r>
      <w:r w:rsidRPr="004A70F4">
        <w:rPr>
          <w:spacing w:val="-6"/>
          <w:sz w:val="24"/>
          <w:szCs w:val="24"/>
        </w:rPr>
        <w:t>ністрації, виконавчі комітети міських (міст облас</w:t>
      </w:r>
      <w:r w:rsidRPr="004A70F4">
        <w:rPr>
          <w:spacing w:val="-6"/>
          <w:sz w:val="24"/>
          <w:szCs w:val="24"/>
        </w:rPr>
        <w:softHyphen/>
      </w:r>
      <w:r w:rsidRPr="004A70F4">
        <w:rPr>
          <w:sz w:val="24"/>
          <w:szCs w:val="24"/>
        </w:rPr>
        <w:t>ного значення) рад</w:t>
      </w:r>
    </w:p>
    <w:p w:rsidR="004A70F4" w:rsidRDefault="004A70F4" w:rsidP="004A70F4">
      <w:pPr>
        <w:spacing w:after="240"/>
        <w:ind w:left="4502"/>
        <w:jc w:val="both"/>
        <w:rPr>
          <w:szCs w:val="26"/>
        </w:rPr>
      </w:pPr>
      <w:r>
        <w:rPr>
          <w:szCs w:val="26"/>
        </w:rPr>
        <w:t>Постійно</w:t>
      </w:r>
    </w:p>
    <w:p w:rsidR="004A70F4" w:rsidRDefault="004A70F4" w:rsidP="004A70F4">
      <w:pPr>
        <w:spacing w:before="45" w:after="45"/>
        <w:ind w:firstLine="708"/>
        <w:rPr>
          <w:sz w:val="28"/>
        </w:rPr>
      </w:pPr>
      <w:r>
        <w:rPr>
          <w:sz w:val="28"/>
          <w:szCs w:val="28"/>
        </w:rPr>
        <w:lastRenderedPageBreak/>
        <w:t>4.</w:t>
      </w:r>
      <w:r w:rsidR="00A3346E">
        <w:rPr>
          <w:sz w:val="28"/>
        </w:rPr>
        <w:t> </w:t>
      </w:r>
      <w:r>
        <w:rPr>
          <w:sz w:val="28"/>
        </w:rPr>
        <w:t>Організувати:</w:t>
      </w:r>
    </w:p>
    <w:p w:rsidR="004A70F4" w:rsidRDefault="001048D5" w:rsidP="004A70F4">
      <w:pPr>
        <w:pStyle w:val="a4"/>
        <w:spacing w:before="45" w:after="45"/>
      </w:pPr>
      <w:r>
        <w:t>у</w:t>
      </w:r>
      <w:r w:rsidR="004A70F4">
        <w:t xml:space="preserve"> військових навчальних закладах науково-практичні конференції за участю учасників бойових</w:t>
      </w:r>
      <w:r>
        <w:t xml:space="preserve"> дій на території інших держав</w:t>
      </w:r>
    </w:p>
    <w:p w:rsidR="004A70F4" w:rsidRDefault="004A70F4" w:rsidP="00A3346E">
      <w:pPr>
        <w:pStyle w:val="aa"/>
        <w:shd w:val="clear" w:color="auto" w:fill="FFFFFF"/>
        <w:spacing w:before="120" w:beforeAutospacing="0" w:after="120" w:afterAutospacing="0"/>
        <w:ind w:left="4536"/>
        <w:jc w:val="both"/>
        <w:rPr>
          <w:color w:val="000000"/>
          <w:lang w:val="uk-UA"/>
        </w:rPr>
      </w:pPr>
      <w:r>
        <w:rPr>
          <w:color w:val="000000"/>
          <w:spacing w:val="-6"/>
          <w:lang w:val="uk-UA"/>
        </w:rPr>
        <w:t>Відділ взаємодії з правоохоронними органами та оборонної роботи апарату облдержадміністра</w:t>
      </w:r>
      <w:r>
        <w:rPr>
          <w:color w:val="000000"/>
          <w:lang w:val="uk-UA"/>
        </w:rPr>
        <w:t>ції, обласний військовий комісаріат, НАДПСУ ім. Б. Хмельницького</w:t>
      </w:r>
    </w:p>
    <w:p w:rsidR="004A70F4" w:rsidRDefault="004A70F4" w:rsidP="00A3346E">
      <w:pPr>
        <w:pStyle w:val="aa"/>
        <w:shd w:val="clear" w:color="auto" w:fill="FFFFFF"/>
        <w:spacing w:before="0" w:beforeAutospacing="0" w:after="240" w:afterAutospacing="0"/>
        <w:ind w:left="453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Протягом 2014 року</w:t>
      </w:r>
    </w:p>
    <w:p w:rsidR="004A70F4" w:rsidRDefault="001048D5" w:rsidP="00A3346E">
      <w:pPr>
        <w:pStyle w:val="a4"/>
        <w:spacing w:before="120" w:after="120"/>
        <w:ind w:firstLine="709"/>
      </w:pPr>
      <w:r>
        <w:t>у</w:t>
      </w:r>
      <w:r w:rsidR="004A70F4">
        <w:t xml:space="preserve"> загальноосвітніх, позашкільних, професійно-технічних та вищих навчальних закладах тематичні уроки і лекції з історії війни в Республіці Афганістан та ін</w:t>
      </w:r>
      <w:r>
        <w:t>ших локальних конфліктів</w:t>
      </w:r>
    </w:p>
    <w:p w:rsidR="004A70F4" w:rsidRDefault="004A70F4" w:rsidP="00A3346E">
      <w:pPr>
        <w:pStyle w:val="aa"/>
        <w:shd w:val="clear" w:color="auto" w:fill="FFFFFF"/>
        <w:spacing w:before="0" w:beforeAutospacing="0" w:after="120" w:afterAutospacing="0"/>
        <w:ind w:left="4536"/>
        <w:jc w:val="both"/>
        <w:rPr>
          <w:color w:val="000000"/>
          <w:lang w:val="uk-UA"/>
        </w:rPr>
      </w:pPr>
      <w:r>
        <w:rPr>
          <w:color w:val="000000"/>
          <w:spacing w:val="-6"/>
          <w:lang w:val="uk-UA"/>
        </w:rPr>
        <w:t>Департамент освіти і науки, молоді та спорту</w:t>
      </w:r>
      <w:r>
        <w:rPr>
          <w:color w:val="000000"/>
          <w:lang w:val="uk-UA"/>
        </w:rPr>
        <w:t xml:space="preserve"> </w:t>
      </w:r>
      <w:r w:rsidRPr="00A3346E">
        <w:rPr>
          <w:color w:val="000000"/>
          <w:spacing w:val="-14"/>
          <w:lang w:val="uk-UA"/>
        </w:rPr>
        <w:t>облдержадміністрації, райдержадміністрації, виконавчі</w:t>
      </w:r>
      <w:r>
        <w:rPr>
          <w:color w:val="000000"/>
          <w:lang w:val="uk-UA"/>
        </w:rPr>
        <w:t xml:space="preserve"> комітети міських (міст обласного значення) рад</w:t>
      </w:r>
    </w:p>
    <w:p w:rsidR="004A70F4" w:rsidRDefault="004A70F4" w:rsidP="00A3346E">
      <w:pPr>
        <w:pStyle w:val="aa"/>
        <w:shd w:val="clear" w:color="auto" w:fill="FFFFFF"/>
        <w:spacing w:before="0" w:beforeAutospacing="0" w:after="240" w:afterAutospacing="0"/>
        <w:ind w:left="453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Протягом 2014 року</w:t>
      </w:r>
    </w:p>
    <w:p w:rsidR="004A70F4" w:rsidRDefault="001048D5" w:rsidP="00A3346E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в</w:t>
      </w:r>
      <w:r w:rsidR="004A70F4">
        <w:rPr>
          <w:sz w:val="28"/>
          <w:lang w:val="uk-UA"/>
        </w:rPr>
        <w:t>иставку творів мистецтва, фотографій, архівних документів та матеріалів у музеях, мемуарної та історичної літератури в бібліотеках, проведення творчих зустрічей, концертних програм, фестивалів афганської та героїко-патріотичної пісні, присвячених Року учасників бойови</w:t>
      </w:r>
      <w:r>
        <w:rPr>
          <w:sz w:val="28"/>
          <w:lang w:val="uk-UA"/>
        </w:rPr>
        <w:t>х дій на території інших держав</w:t>
      </w:r>
    </w:p>
    <w:p w:rsidR="004A70F4" w:rsidRDefault="004A70F4" w:rsidP="00A3346E">
      <w:pPr>
        <w:pStyle w:val="aa"/>
        <w:shd w:val="clear" w:color="auto" w:fill="FFFFFF"/>
        <w:spacing w:before="120" w:beforeAutospacing="0" w:after="120" w:afterAutospacing="0"/>
        <w:ind w:left="453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Управління культури, національностей та релі</w:t>
      </w:r>
      <w:r w:rsidR="00A3346E">
        <w:rPr>
          <w:color w:val="000000"/>
          <w:lang w:val="uk-UA"/>
        </w:rPr>
        <w:softHyphen/>
      </w:r>
      <w:r>
        <w:rPr>
          <w:color w:val="000000"/>
          <w:lang w:val="uk-UA"/>
        </w:rPr>
        <w:t xml:space="preserve">гій, </w:t>
      </w:r>
      <w:r>
        <w:rPr>
          <w:color w:val="000000"/>
          <w:spacing w:val="-6"/>
          <w:lang w:val="uk-UA"/>
        </w:rPr>
        <w:t>Департамент освіти і науки, молоді та спорту</w:t>
      </w:r>
      <w:r>
        <w:rPr>
          <w:color w:val="000000"/>
          <w:lang w:val="uk-UA"/>
        </w:rPr>
        <w:t xml:space="preserve"> </w:t>
      </w:r>
      <w:r>
        <w:rPr>
          <w:color w:val="000000"/>
          <w:spacing w:val="-6"/>
          <w:lang w:val="uk-UA"/>
        </w:rPr>
        <w:t>облдержадміністра</w:t>
      </w:r>
      <w:r>
        <w:rPr>
          <w:color w:val="000000"/>
          <w:lang w:val="uk-UA"/>
        </w:rPr>
        <w:t xml:space="preserve">ції, </w:t>
      </w:r>
      <w:r w:rsidR="00A3346E">
        <w:rPr>
          <w:color w:val="000000"/>
          <w:lang w:val="uk-UA"/>
        </w:rPr>
        <w:t>Державний архів області,</w:t>
      </w:r>
      <w:r w:rsidR="00A3346E">
        <w:rPr>
          <w:color w:val="000000"/>
          <w:spacing w:val="-6"/>
          <w:lang w:val="uk-UA"/>
        </w:rPr>
        <w:t xml:space="preserve"> </w:t>
      </w:r>
      <w:r w:rsidRPr="00A3346E">
        <w:rPr>
          <w:color w:val="000000"/>
          <w:spacing w:val="-6"/>
          <w:lang w:val="uk-UA"/>
        </w:rPr>
        <w:t>райдержадміністрації, виконавчі комітети міських</w:t>
      </w:r>
      <w:r>
        <w:rPr>
          <w:color w:val="000000"/>
          <w:lang w:val="uk-UA"/>
        </w:rPr>
        <w:t xml:space="preserve"> (міст обласного значення) рад</w:t>
      </w:r>
    </w:p>
    <w:p w:rsidR="004A70F4" w:rsidRDefault="004A70F4" w:rsidP="00A3346E">
      <w:pPr>
        <w:pStyle w:val="aa"/>
        <w:shd w:val="clear" w:color="auto" w:fill="FFFFFF"/>
        <w:spacing w:before="0" w:beforeAutospacing="0" w:after="240" w:afterAutospacing="0"/>
        <w:ind w:left="453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Протягом 2014 року</w:t>
      </w:r>
    </w:p>
    <w:p w:rsidR="004A70F4" w:rsidRDefault="001048D5" w:rsidP="00A3346E">
      <w:pPr>
        <w:pStyle w:val="a4"/>
      </w:pPr>
      <w:r>
        <w:t>в</w:t>
      </w:r>
      <w:r w:rsidR="004A70F4">
        <w:t>сеукраїнський благодійний телевізійний марафон для підтримки сімей загиблих і померлих учасників бойових дій на території інших держав та статутної діяльності Української спілки ветеранів Афганістану (воїнів-інтер</w:t>
      </w:r>
      <w:r w:rsidR="00A3346E">
        <w:softHyphen/>
      </w:r>
      <w:r w:rsidR="004A70F4">
        <w:t>націоналістів).</w:t>
      </w:r>
    </w:p>
    <w:p w:rsidR="004A70F4" w:rsidRDefault="004A70F4" w:rsidP="00A3346E">
      <w:pPr>
        <w:pStyle w:val="a4"/>
        <w:spacing w:before="120" w:after="120"/>
        <w:ind w:left="4502" w:firstLine="0"/>
        <w:rPr>
          <w:sz w:val="24"/>
          <w:szCs w:val="26"/>
        </w:rPr>
      </w:pPr>
      <w:r w:rsidRPr="00A3346E">
        <w:rPr>
          <w:spacing w:val="-6"/>
          <w:sz w:val="24"/>
        </w:rPr>
        <w:t xml:space="preserve">ХОДТРК </w:t>
      </w:r>
      <w:r w:rsidR="00A3346E" w:rsidRPr="00A3346E">
        <w:rPr>
          <w:spacing w:val="-6"/>
          <w:sz w:val="24"/>
        </w:rPr>
        <w:t>“</w:t>
      </w:r>
      <w:r w:rsidRPr="00A3346E">
        <w:rPr>
          <w:spacing w:val="-6"/>
          <w:sz w:val="24"/>
        </w:rPr>
        <w:t>Поділля центр</w:t>
      </w:r>
      <w:r w:rsidR="00A3346E" w:rsidRPr="00A3346E">
        <w:rPr>
          <w:spacing w:val="-6"/>
          <w:sz w:val="24"/>
        </w:rPr>
        <w:t>”</w:t>
      </w:r>
      <w:r w:rsidRPr="00A3346E">
        <w:rPr>
          <w:spacing w:val="-6"/>
          <w:sz w:val="24"/>
        </w:rPr>
        <w:t>,</w:t>
      </w:r>
      <w:r w:rsidRPr="00A3346E">
        <w:rPr>
          <w:iCs/>
          <w:spacing w:val="-6"/>
          <w:sz w:val="24"/>
        </w:rPr>
        <w:t xml:space="preserve"> р</w:t>
      </w:r>
      <w:r w:rsidRPr="00A3346E">
        <w:rPr>
          <w:spacing w:val="-6"/>
          <w:sz w:val="24"/>
        </w:rPr>
        <w:t>айдержадміністрації</w:t>
      </w:r>
      <w:r>
        <w:rPr>
          <w:sz w:val="24"/>
          <w:szCs w:val="26"/>
        </w:rPr>
        <w:t>, виконавчі комітети міських (міст обласного значення) рад</w:t>
      </w:r>
    </w:p>
    <w:p w:rsidR="004A70F4" w:rsidRDefault="004A70F4" w:rsidP="00A3346E">
      <w:pPr>
        <w:pStyle w:val="a4"/>
        <w:spacing w:after="240"/>
        <w:ind w:left="4502" w:firstLine="0"/>
        <w:rPr>
          <w:sz w:val="24"/>
        </w:rPr>
      </w:pPr>
      <w:r>
        <w:rPr>
          <w:sz w:val="24"/>
          <w:szCs w:val="26"/>
        </w:rPr>
        <w:t>До 14 лютого 2014 року</w:t>
      </w:r>
    </w:p>
    <w:p w:rsidR="004A70F4" w:rsidRPr="00A3346E" w:rsidRDefault="00A3346E" w:rsidP="00A3346E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4A70F4" w:rsidRPr="00A3346E">
        <w:rPr>
          <w:sz w:val="28"/>
          <w:szCs w:val="28"/>
        </w:rPr>
        <w:t>Здійснювати обстеження матеріальних та соціально-побутових умов проживання учасників бойових дій на території інших держав та членів їх сімей з метою надання їм в установленому порядку матеріальної та іншої допомоги.</w:t>
      </w:r>
    </w:p>
    <w:p w:rsidR="004A70F4" w:rsidRDefault="004A70F4" w:rsidP="00A3346E">
      <w:pPr>
        <w:pStyle w:val="a4"/>
        <w:spacing w:after="120"/>
        <w:ind w:left="4502" w:firstLine="0"/>
        <w:rPr>
          <w:sz w:val="24"/>
          <w:szCs w:val="26"/>
        </w:rPr>
      </w:pPr>
      <w:r>
        <w:rPr>
          <w:sz w:val="24"/>
        </w:rPr>
        <w:t xml:space="preserve">Департамент соціального захисту населення </w:t>
      </w:r>
      <w:r w:rsidRPr="00A3346E">
        <w:rPr>
          <w:spacing w:val="-16"/>
          <w:sz w:val="24"/>
        </w:rPr>
        <w:t xml:space="preserve">облдержадміністрації, </w:t>
      </w:r>
      <w:r w:rsidRPr="00A3346E">
        <w:rPr>
          <w:iCs/>
          <w:spacing w:val="-16"/>
          <w:sz w:val="24"/>
        </w:rPr>
        <w:t>р</w:t>
      </w:r>
      <w:r w:rsidRPr="00A3346E">
        <w:rPr>
          <w:spacing w:val="-16"/>
          <w:sz w:val="24"/>
        </w:rPr>
        <w:t>айдержадміністрації, виконавчі</w:t>
      </w:r>
      <w:r>
        <w:rPr>
          <w:sz w:val="24"/>
          <w:szCs w:val="26"/>
        </w:rPr>
        <w:t xml:space="preserve"> комітети міських (міст обласного значення) рад</w:t>
      </w:r>
    </w:p>
    <w:p w:rsidR="004A70F4" w:rsidRDefault="004A70F4" w:rsidP="00A3346E">
      <w:pPr>
        <w:pStyle w:val="21"/>
        <w:spacing w:after="0"/>
        <w:ind w:left="4500"/>
        <w:jc w:val="both"/>
      </w:pPr>
      <w:r>
        <w:t>Постійно</w:t>
      </w:r>
    </w:p>
    <w:p w:rsidR="004A70F4" w:rsidRPr="00A3346E" w:rsidRDefault="00A3346E" w:rsidP="00A3346E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A3346E">
        <w:rPr>
          <w:spacing w:val="-4"/>
          <w:sz w:val="28"/>
          <w:szCs w:val="28"/>
        </w:rPr>
        <w:lastRenderedPageBreak/>
        <w:t>6. </w:t>
      </w:r>
      <w:r w:rsidR="004A70F4" w:rsidRPr="00A3346E">
        <w:rPr>
          <w:spacing w:val="-4"/>
          <w:sz w:val="28"/>
          <w:szCs w:val="28"/>
        </w:rPr>
        <w:t>Підготувати з урахуванням пропозицій громадських об</w:t>
      </w:r>
      <w:r>
        <w:rPr>
          <w:spacing w:val="-4"/>
          <w:sz w:val="28"/>
          <w:szCs w:val="28"/>
        </w:rPr>
        <w:t>’</w:t>
      </w:r>
      <w:r w:rsidR="004A70F4" w:rsidRPr="00A3346E">
        <w:rPr>
          <w:spacing w:val="-4"/>
          <w:sz w:val="28"/>
          <w:szCs w:val="28"/>
        </w:rPr>
        <w:t>єднань ветеранів</w:t>
      </w:r>
      <w:r w:rsidR="004A70F4" w:rsidRPr="00A3346E">
        <w:rPr>
          <w:sz w:val="28"/>
          <w:szCs w:val="28"/>
        </w:rPr>
        <w:t xml:space="preserve"> подання про нагородження учасників бойових дій на території інших держав державними нагородами, відзнаками Кабінету Міністрів України, відзнаками облдержадміністрації.</w:t>
      </w:r>
    </w:p>
    <w:p w:rsidR="004A70F4" w:rsidRDefault="004A70F4" w:rsidP="0066011A">
      <w:pPr>
        <w:pStyle w:val="a4"/>
        <w:spacing w:after="60"/>
        <w:ind w:left="4502" w:firstLine="0"/>
        <w:rPr>
          <w:sz w:val="24"/>
          <w:szCs w:val="26"/>
        </w:rPr>
      </w:pPr>
      <w:r w:rsidRPr="00A3346E">
        <w:rPr>
          <w:spacing w:val="-6"/>
          <w:sz w:val="24"/>
        </w:rPr>
        <w:t>Відділ кадрової роботи апарату, управління інфор</w:t>
      </w:r>
      <w:r w:rsidR="00A3346E" w:rsidRPr="00A3346E">
        <w:rPr>
          <w:spacing w:val="-6"/>
          <w:sz w:val="24"/>
        </w:rPr>
        <w:softHyphen/>
      </w:r>
      <w:r>
        <w:rPr>
          <w:sz w:val="24"/>
          <w:szCs w:val="26"/>
        </w:rPr>
        <w:t>м</w:t>
      </w:r>
      <w:r w:rsidRPr="00A3346E">
        <w:rPr>
          <w:spacing w:val="-8"/>
          <w:sz w:val="24"/>
        </w:rPr>
        <w:t>аційної діяльності та комунікацій з громадськістю</w:t>
      </w:r>
      <w:r>
        <w:rPr>
          <w:sz w:val="24"/>
          <w:szCs w:val="26"/>
        </w:rPr>
        <w:t xml:space="preserve"> облдержадміністрації</w:t>
      </w:r>
    </w:p>
    <w:p w:rsidR="004A70F4" w:rsidRDefault="004A70F4" w:rsidP="00456D29">
      <w:pPr>
        <w:pStyle w:val="a4"/>
        <w:spacing w:after="120"/>
        <w:ind w:left="4502" w:firstLine="0"/>
        <w:rPr>
          <w:sz w:val="24"/>
          <w:szCs w:val="26"/>
        </w:rPr>
      </w:pPr>
      <w:r>
        <w:rPr>
          <w:sz w:val="24"/>
          <w:szCs w:val="26"/>
        </w:rPr>
        <w:t>До 20 лютого 2014 року</w:t>
      </w:r>
    </w:p>
    <w:p w:rsidR="004A70F4" w:rsidRDefault="00A3346E" w:rsidP="00A3346E">
      <w:pPr>
        <w:ind w:firstLine="708"/>
        <w:jc w:val="both"/>
        <w:rPr>
          <w:sz w:val="28"/>
        </w:rPr>
      </w:pPr>
      <w:r>
        <w:rPr>
          <w:sz w:val="28"/>
          <w:szCs w:val="28"/>
        </w:rPr>
        <w:t>7. </w:t>
      </w:r>
      <w:r w:rsidR="004A70F4">
        <w:rPr>
          <w:sz w:val="28"/>
          <w:szCs w:val="28"/>
        </w:rPr>
        <w:t xml:space="preserve">Провести </w:t>
      </w:r>
      <w:r w:rsidR="004A70F4">
        <w:rPr>
          <w:sz w:val="28"/>
        </w:rPr>
        <w:t>зустрічі керівників органів виконавчої влади з учасниками бойових дій на території інших держав, сім</w:t>
      </w:r>
      <w:r w:rsidR="00E03A5E">
        <w:rPr>
          <w:sz w:val="28"/>
        </w:rPr>
        <w:t>’</w:t>
      </w:r>
      <w:r w:rsidR="004A70F4">
        <w:rPr>
          <w:sz w:val="28"/>
        </w:rPr>
        <w:t>ями загиблих і померлих учасників бойових дій на території інших держав.</w:t>
      </w:r>
    </w:p>
    <w:p w:rsidR="004A70F4" w:rsidRDefault="004A70F4" w:rsidP="00456D29">
      <w:pPr>
        <w:spacing w:after="120"/>
        <w:ind w:left="4502"/>
        <w:jc w:val="both"/>
        <w:rPr>
          <w:szCs w:val="26"/>
        </w:rPr>
      </w:pPr>
      <w:r>
        <w:t>Департамент соціального захисту населення</w:t>
      </w:r>
      <w:r>
        <w:rPr>
          <w:spacing w:val="-8"/>
        </w:rPr>
        <w:t xml:space="preserve"> обл</w:t>
      </w:r>
      <w:r w:rsidR="00E03A5E">
        <w:rPr>
          <w:spacing w:val="-8"/>
        </w:rPr>
        <w:softHyphen/>
      </w:r>
      <w:r w:rsidRPr="00E03A5E">
        <w:rPr>
          <w:spacing w:val="-6"/>
        </w:rPr>
        <w:t xml:space="preserve">держадміністрації, </w:t>
      </w:r>
      <w:r w:rsidRPr="00E03A5E">
        <w:rPr>
          <w:iCs/>
          <w:spacing w:val="-6"/>
        </w:rPr>
        <w:t>р</w:t>
      </w:r>
      <w:r w:rsidRPr="00E03A5E">
        <w:rPr>
          <w:spacing w:val="-6"/>
        </w:rPr>
        <w:t>айдержадміністрації, виконавчі</w:t>
      </w:r>
      <w:r>
        <w:rPr>
          <w:szCs w:val="26"/>
        </w:rPr>
        <w:t xml:space="preserve"> комітети міських (міст обласного значення) рад</w:t>
      </w:r>
    </w:p>
    <w:p w:rsidR="004A70F4" w:rsidRDefault="004A70F4" w:rsidP="00456D29">
      <w:pPr>
        <w:spacing w:after="120"/>
        <w:ind w:left="4502"/>
        <w:jc w:val="both"/>
      </w:pPr>
      <w:r>
        <w:rPr>
          <w:szCs w:val="26"/>
        </w:rPr>
        <w:t>Лютий 2014 року</w:t>
      </w:r>
    </w:p>
    <w:p w:rsidR="004A70F4" w:rsidRDefault="00E03A5E" w:rsidP="0066011A">
      <w:pPr>
        <w:spacing w:after="60"/>
        <w:ind w:firstLine="709"/>
        <w:jc w:val="both"/>
        <w:rPr>
          <w:sz w:val="28"/>
        </w:rPr>
      </w:pPr>
      <w:r>
        <w:rPr>
          <w:sz w:val="28"/>
          <w:szCs w:val="26"/>
        </w:rPr>
        <w:t>8. </w:t>
      </w:r>
      <w:r w:rsidR="004A70F4">
        <w:rPr>
          <w:sz w:val="28"/>
          <w:szCs w:val="26"/>
        </w:rPr>
        <w:t xml:space="preserve">Організувати </w:t>
      </w:r>
      <w:r w:rsidR="004A70F4">
        <w:rPr>
          <w:sz w:val="28"/>
        </w:rPr>
        <w:t>відвідування керівниками органів виконавчої влади учасників бойових дій на території інших держав, що перебувають у госпі</w:t>
      </w:r>
      <w:r>
        <w:rPr>
          <w:sz w:val="28"/>
        </w:rPr>
        <w:softHyphen/>
      </w:r>
      <w:r w:rsidR="004A70F4">
        <w:rPr>
          <w:sz w:val="28"/>
        </w:rPr>
        <w:t>талях та лікарнях, закладах соціального обслуговування населення.</w:t>
      </w:r>
    </w:p>
    <w:p w:rsidR="004A70F4" w:rsidRDefault="004A70F4" w:rsidP="0066011A">
      <w:pPr>
        <w:spacing w:after="60"/>
        <w:ind w:left="4502"/>
        <w:jc w:val="both"/>
        <w:rPr>
          <w:szCs w:val="26"/>
        </w:rPr>
      </w:pPr>
      <w:r w:rsidRPr="00E03A5E">
        <w:rPr>
          <w:spacing w:val="-10"/>
        </w:rPr>
        <w:t>Департамент охорони здоров’я, соціального захисту</w:t>
      </w:r>
      <w:r>
        <w:t xml:space="preserve"> населення</w:t>
      </w:r>
      <w:r w:rsidR="00E03A5E">
        <w:t xml:space="preserve"> облдержадміністрації</w:t>
      </w:r>
      <w:r>
        <w:t xml:space="preserve">, </w:t>
      </w:r>
      <w:r>
        <w:rPr>
          <w:iCs/>
        </w:rPr>
        <w:t>р</w:t>
      </w:r>
      <w:r>
        <w:rPr>
          <w:szCs w:val="26"/>
        </w:rPr>
        <w:t>айдержадмі</w:t>
      </w:r>
      <w:r w:rsidR="00E03A5E">
        <w:rPr>
          <w:szCs w:val="26"/>
        </w:rPr>
        <w:softHyphen/>
      </w:r>
      <w:r w:rsidRPr="00E03A5E">
        <w:rPr>
          <w:spacing w:val="-6"/>
        </w:rPr>
        <w:t>ністрації, виконавчі комітети міських (міст облас</w:t>
      </w:r>
      <w:r w:rsidR="00E03A5E" w:rsidRPr="00E03A5E">
        <w:rPr>
          <w:spacing w:val="-6"/>
        </w:rPr>
        <w:softHyphen/>
      </w:r>
      <w:r>
        <w:rPr>
          <w:szCs w:val="26"/>
        </w:rPr>
        <w:t>ного значення) рад</w:t>
      </w:r>
    </w:p>
    <w:p w:rsidR="004A70F4" w:rsidRDefault="004A70F4" w:rsidP="002F2725">
      <w:pPr>
        <w:spacing w:after="120"/>
        <w:ind w:left="4502"/>
        <w:jc w:val="both"/>
      </w:pPr>
      <w:r>
        <w:rPr>
          <w:szCs w:val="26"/>
        </w:rPr>
        <w:t>Постійно</w:t>
      </w:r>
    </w:p>
    <w:p w:rsidR="004A70F4" w:rsidRDefault="00E03A5E" w:rsidP="0066011A">
      <w:pPr>
        <w:spacing w:after="60"/>
        <w:ind w:firstLine="709"/>
        <w:jc w:val="both"/>
        <w:rPr>
          <w:sz w:val="28"/>
        </w:rPr>
      </w:pPr>
      <w:r>
        <w:rPr>
          <w:sz w:val="28"/>
          <w:szCs w:val="26"/>
        </w:rPr>
        <w:t>9. </w:t>
      </w:r>
      <w:r w:rsidR="004A70F4">
        <w:rPr>
          <w:sz w:val="28"/>
          <w:szCs w:val="26"/>
        </w:rPr>
        <w:t>Розглянути питання, щодо вжиття заходів з п</w:t>
      </w:r>
      <w:r w:rsidR="004A70F4">
        <w:rPr>
          <w:sz w:val="28"/>
        </w:rPr>
        <w:t xml:space="preserve">оетапного забезпечення житлом учасників бойових дій на території інших держав, які потребують поліпшення житлових умов, а в разі їх смерті </w:t>
      </w:r>
      <w:r>
        <w:rPr>
          <w:sz w:val="28"/>
        </w:rPr>
        <w:t>–</w:t>
      </w:r>
      <w:r w:rsidR="004A70F4">
        <w:rPr>
          <w:sz w:val="28"/>
        </w:rPr>
        <w:t xml:space="preserve"> членів сімей, за якими зберігається право подальшого перебування на квартирному обліку:</w:t>
      </w:r>
    </w:p>
    <w:p w:rsidR="004A70F4" w:rsidRDefault="001048D5" w:rsidP="00A3346E">
      <w:pPr>
        <w:pStyle w:val="a4"/>
      </w:pPr>
      <w:r>
        <w:t>у</w:t>
      </w:r>
      <w:r w:rsidR="004A70F4">
        <w:t xml:space="preserve"> разі взяття таких осіб на квартирний облік в органах місцевого само</w:t>
      </w:r>
      <w:r>
        <w:t>врядування до 1 січня 2000 року</w:t>
      </w:r>
    </w:p>
    <w:p w:rsidR="004A70F4" w:rsidRPr="00E03A5E" w:rsidRDefault="004A70F4" w:rsidP="0066011A">
      <w:pPr>
        <w:pStyle w:val="2"/>
        <w:spacing w:before="60" w:after="60"/>
        <w:ind w:left="4502" w:firstLine="0"/>
        <w:rPr>
          <w:sz w:val="24"/>
          <w:szCs w:val="24"/>
        </w:rPr>
      </w:pPr>
      <w:r w:rsidRPr="00E03A5E">
        <w:rPr>
          <w:sz w:val="24"/>
          <w:szCs w:val="24"/>
        </w:rPr>
        <w:t xml:space="preserve">Департамент соціального захисту населення </w:t>
      </w:r>
      <w:r w:rsidRPr="00E03A5E">
        <w:rPr>
          <w:spacing w:val="-16"/>
          <w:sz w:val="24"/>
          <w:szCs w:val="24"/>
        </w:rPr>
        <w:t xml:space="preserve">облдержадміністрації, </w:t>
      </w:r>
      <w:r w:rsidRPr="00E03A5E">
        <w:rPr>
          <w:iCs/>
          <w:spacing w:val="-16"/>
          <w:sz w:val="24"/>
          <w:szCs w:val="24"/>
        </w:rPr>
        <w:t>р</w:t>
      </w:r>
      <w:r w:rsidRPr="00E03A5E">
        <w:rPr>
          <w:spacing w:val="-16"/>
          <w:sz w:val="24"/>
          <w:szCs w:val="24"/>
        </w:rPr>
        <w:t>айдержадміністрації, виконавчі</w:t>
      </w:r>
      <w:r w:rsidRPr="00E03A5E">
        <w:rPr>
          <w:sz w:val="24"/>
          <w:szCs w:val="24"/>
        </w:rPr>
        <w:t xml:space="preserve"> комітети міських (міст обласного значення) рад</w:t>
      </w:r>
    </w:p>
    <w:p w:rsidR="004A70F4" w:rsidRPr="00E03A5E" w:rsidRDefault="004A70F4" w:rsidP="002F2725">
      <w:pPr>
        <w:pStyle w:val="2"/>
        <w:ind w:left="4502" w:firstLine="0"/>
        <w:rPr>
          <w:sz w:val="24"/>
          <w:szCs w:val="24"/>
        </w:rPr>
      </w:pPr>
      <w:r w:rsidRPr="00E03A5E">
        <w:rPr>
          <w:sz w:val="24"/>
          <w:szCs w:val="24"/>
        </w:rPr>
        <w:t>Починаючи з 2014 року</w:t>
      </w:r>
    </w:p>
    <w:p w:rsidR="004A70F4" w:rsidRDefault="001048D5" w:rsidP="00A3346E">
      <w:pPr>
        <w:pStyle w:val="a4"/>
      </w:pPr>
      <w:r>
        <w:t xml:space="preserve">у </w:t>
      </w:r>
      <w:r w:rsidR="004A70F4">
        <w:t>разі взяття таких осіб на квартирний облік в органах місцевого самовря</w:t>
      </w:r>
      <w:r>
        <w:t>дування після 1 січня 2000 року</w:t>
      </w:r>
    </w:p>
    <w:p w:rsidR="004A70F4" w:rsidRPr="00E03A5E" w:rsidRDefault="004A70F4" w:rsidP="0066011A">
      <w:pPr>
        <w:pStyle w:val="2"/>
        <w:spacing w:before="60" w:after="60"/>
        <w:ind w:left="4502" w:firstLine="0"/>
        <w:rPr>
          <w:sz w:val="24"/>
          <w:szCs w:val="24"/>
        </w:rPr>
      </w:pPr>
      <w:r w:rsidRPr="00E03A5E">
        <w:rPr>
          <w:sz w:val="24"/>
          <w:szCs w:val="24"/>
        </w:rPr>
        <w:t xml:space="preserve">Департамент соціального захисту населення </w:t>
      </w:r>
      <w:r w:rsidRPr="00E03A5E">
        <w:rPr>
          <w:spacing w:val="-16"/>
          <w:sz w:val="24"/>
          <w:szCs w:val="24"/>
        </w:rPr>
        <w:t xml:space="preserve">облдержадміністрації, </w:t>
      </w:r>
      <w:r w:rsidRPr="00E03A5E">
        <w:rPr>
          <w:iCs/>
          <w:spacing w:val="-16"/>
          <w:sz w:val="24"/>
          <w:szCs w:val="24"/>
        </w:rPr>
        <w:t>р</w:t>
      </w:r>
      <w:r w:rsidRPr="00E03A5E">
        <w:rPr>
          <w:spacing w:val="-16"/>
          <w:sz w:val="24"/>
          <w:szCs w:val="24"/>
        </w:rPr>
        <w:t>айдержадміністрації, виконавчі</w:t>
      </w:r>
      <w:r w:rsidRPr="00E03A5E">
        <w:rPr>
          <w:sz w:val="24"/>
          <w:szCs w:val="24"/>
        </w:rPr>
        <w:t xml:space="preserve"> комітети міських (міст обласного значення) рад,</w:t>
      </w:r>
    </w:p>
    <w:p w:rsidR="004A70F4" w:rsidRPr="00E03A5E" w:rsidRDefault="004A70F4" w:rsidP="0066011A">
      <w:pPr>
        <w:pStyle w:val="2"/>
        <w:spacing w:after="60"/>
        <w:ind w:left="4502" w:firstLine="0"/>
        <w:rPr>
          <w:sz w:val="24"/>
          <w:szCs w:val="24"/>
        </w:rPr>
      </w:pPr>
      <w:r w:rsidRPr="00E03A5E">
        <w:rPr>
          <w:sz w:val="24"/>
          <w:szCs w:val="24"/>
        </w:rPr>
        <w:t>Починаючи з 2015 року</w:t>
      </w:r>
    </w:p>
    <w:p w:rsidR="004A70F4" w:rsidRDefault="00E03A5E" w:rsidP="0066011A">
      <w:pPr>
        <w:pStyle w:val="a4"/>
        <w:spacing w:after="60"/>
        <w:ind w:firstLine="709"/>
      </w:pPr>
      <w:r>
        <w:t>10. </w:t>
      </w:r>
      <w:r w:rsidR="004A70F4">
        <w:t>Організувати проведення диспансеризації учасників бойових дій на території інших держав та у разі потреби їх стаціонарне лікування.</w:t>
      </w:r>
    </w:p>
    <w:p w:rsidR="004A70F4" w:rsidRDefault="004A70F4" w:rsidP="0066011A">
      <w:pPr>
        <w:spacing w:after="60"/>
        <w:ind w:left="4502"/>
        <w:jc w:val="both"/>
        <w:rPr>
          <w:szCs w:val="26"/>
        </w:rPr>
      </w:pPr>
      <w:r>
        <w:rPr>
          <w:spacing w:val="-2"/>
          <w:szCs w:val="26"/>
        </w:rPr>
        <w:t xml:space="preserve">Департамент охорони здоров’я, </w:t>
      </w:r>
      <w:r>
        <w:rPr>
          <w:spacing w:val="-8"/>
        </w:rPr>
        <w:t>облдержадмі</w:t>
      </w:r>
      <w:r w:rsidR="00E03A5E">
        <w:rPr>
          <w:spacing w:val="-8"/>
        </w:rPr>
        <w:softHyphen/>
      </w:r>
      <w:r>
        <w:rPr>
          <w:spacing w:val="-8"/>
        </w:rPr>
        <w:t>н</w:t>
      </w:r>
      <w:r w:rsidRPr="00E03A5E">
        <w:rPr>
          <w:spacing w:val="-8"/>
        </w:rPr>
        <w:t>істрації,</w:t>
      </w:r>
      <w:r w:rsidRPr="00E03A5E">
        <w:rPr>
          <w:iCs/>
          <w:spacing w:val="-8"/>
        </w:rPr>
        <w:t xml:space="preserve"> р</w:t>
      </w:r>
      <w:r w:rsidRPr="00E03A5E">
        <w:rPr>
          <w:spacing w:val="-8"/>
        </w:rPr>
        <w:t>айдержадміністрації, виконавчі комітети</w:t>
      </w:r>
      <w:r>
        <w:rPr>
          <w:szCs w:val="26"/>
        </w:rPr>
        <w:t xml:space="preserve"> міських (міст обласного значення) рад</w:t>
      </w:r>
    </w:p>
    <w:p w:rsidR="004A70F4" w:rsidRDefault="004A70F4" w:rsidP="00E03A5E">
      <w:pPr>
        <w:spacing w:after="240"/>
        <w:ind w:left="4502"/>
        <w:jc w:val="both"/>
      </w:pPr>
      <w:r>
        <w:rPr>
          <w:szCs w:val="26"/>
        </w:rPr>
        <w:t>Протягом 2014 року</w:t>
      </w:r>
    </w:p>
    <w:p w:rsidR="004A70F4" w:rsidRDefault="004A70F4" w:rsidP="00E03A5E">
      <w:pPr>
        <w:spacing w:after="120"/>
        <w:ind w:firstLine="709"/>
        <w:rPr>
          <w:sz w:val="28"/>
        </w:rPr>
      </w:pPr>
      <w:r>
        <w:rPr>
          <w:sz w:val="28"/>
        </w:rPr>
        <w:lastRenderedPageBreak/>
        <w:t>11. Вивчити питання щодо:</w:t>
      </w:r>
      <w:r w:rsidR="00E03A5E">
        <w:rPr>
          <w:sz w:val="28"/>
        </w:rPr>
        <w:t xml:space="preserve"> </w:t>
      </w:r>
    </w:p>
    <w:p w:rsidR="004A70F4" w:rsidRDefault="00456D29" w:rsidP="00A3346E">
      <w:pPr>
        <w:pStyle w:val="a4"/>
      </w:pPr>
      <w:r>
        <w:t>з</w:t>
      </w:r>
      <w:r w:rsidR="004A70F4">
        <w:t>абезпечення медичного обслуговування ветеранів війни, у тому числі учасників бойових дій на території інших держав, у разі перепро</w:t>
      </w:r>
      <w:r w:rsidR="00E03A5E">
        <w:softHyphen/>
      </w:r>
      <w:r w:rsidR="004A70F4">
        <w:t>філювання закладів охорони здоров</w:t>
      </w:r>
      <w:r w:rsidR="00E03A5E">
        <w:t>’</w:t>
      </w:r>
      <w:r w:rsidR="004A70F4">
        <w:t xml:space="preserve">я </w:t>
      </w:r>
      <w:r w:rsidR="000A4C56">
        <w:t>у</w:t>
      </w:r>
      <w:r w:rsidR="004A70F4">
        <w:t xml:space="preserve"> центри медичної реабілітації учасникі</w:t>
      </w:r>
      <w:r>
        <w:t>в бойових дій або їх скорочення</w:t>
      </w:r>
    </w:p>
    <w:p w:rsidR="004A70F4" w:rsidRDefault="004A70F4" w:rsidP="001048D5">
      <w:pPr>
        <w:spacing w:before="120" w:after="120"/>
        <w:ind w:left="4502"/>
        <w:jc w:val="both"/>
        <w:rPr>
          <w:szCs w:val="26"/>
        </w:rPr>
      </w:pPr>
      <w:r w:rsidRPr="001048D5">
        <w:rPr>
          <w:spacing w:val="-14"/>
        </w:rPr>
        <w:t>Департамент охорони здоров’я облдержадміністрації</w:t>
      </w:r>
      <w:r>
        <w:rPr>
          <w:spacing w:val="-8"/>
        </w:rPr>
        <w:t>,</w:t>
      </w:r>
      <w:r>
        <w:rPr>
          <w:iCs/>
        </w:rPr>
        <w:t xml:space="preserve"> </w:t>
      </w:r>
      <w:r w:rsidRPr="001048D5">
        <w:rPr>
          <w:iCs/>
          <w:spacing w:val="-8"/>
        </w:rPr>
        <w:t>р</w:t>
      </w:r>
      <w:r w:rsidRPr="001048D5">
        <w:rPr>
          <w:spacing w:val="-8"/>
        </w:rPr>
        <w:t>айдержадміністрації, виконавчі комітети міських</w:t>
      </w:r>
      <w:r>
        <w:t xml:space="preserve"> (міст обласного значення) рад</w:t>
      </w:r>
    </w:p>
    <w:p w:rsidR="004A70F4" w:rsidRDefault="004A70F4" w:rsidP="001048D5">
      <w:pPr>
        <w:spacing w:after="240"/>
        <w:ind w:left="4502"/>
        <w:jc w:val="both"/>
      </w:pPr>
      <w:r>
        <w:rPr>
          <w:szCs w:val="26"/>
        </w:rPr>
        <w:t>Лютий 2014 року</w:t>
      </w:r>
    </w:p>
    <w:p w:rsidR="004A70F4" w:rsidRPr="00E03A5E" w:rsidRDefault="00456D29" w:rsidP="001048D5">
      <w:pPr>
        <w:pStyle w:val="3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A70F4" w:rsidRPr="00E03A5E">
        <w:rPr>
          <w:sz w:val="28"/>
          <w:szCs w:val="28"/>
        </w:rPr>
        <w:t>адання інвалідам війни з числа учасників бойових дій на території інших держав права на лікування в госпіталях для інвалідів Великої Вітчизняної війни за</w:t>
      </w:r>
      <w:r>
        <w:rPr>
          <w:sz w:val="28"/>
          <w:szCs w:val="28"/>
        </w:rPr>
        <w:t xml:space="preserve"> наявності відповідних показань</w:t>
      </w:r>
    </w:p>
    <w:p w:rsidR="004A70F4" w:rsidRDefault="004A70F4" w:rsidP="001048D5">
      <w:pPr>
        <w:spacing w:after="120"/>
        <w:ind w:left="4502"/>
        <w:jc w:val="both"/>
      </w:pPr>
      <w:r w:rsidRPr="001048D5">
        <w:rPr>
          <w:spacing w:val="-14"/>
        </w:rPr>
        <w:t>Департамент охорони здоров’я облдержадміністрації</w:t>
      </w:r>
      <w:r>
        <w:rPr>
          <w:spacing w:val="-8"/>
        </w:rPr>
        <w:t>,</w:t>
      </w:r>
      <w:r>
        <w:rPr>
          <w:iCs/>
        </w:rPr>
        <w:t xml:space="preserve"> </w:t>
      </w:r>
      <w:r w:rsidRPr="001048D5">
        <w:rPr>
          <w:iCs/>
          <w:spacing w:val="-8"/>
        </w:rPr>
        <w:t>р</w:t>
      </w:r>
      <w:r w:rsidRPr="001048D5">
        <w:rPr>
          <w:spacing w:val="-8"/>
        </w:rPr>
        <w:t>айдержадміністрації, виконавчі комітети міських</w:t>
      </w:r>
      <w:r>
        <w:t xml:space="preserve"> (міст обласного значення) рад</w:t>
      </w:r>
    </w:p>
    <w:p w:rsidR="004A70F4" w:rsidRDefault="004A70F4" w:rsidP="001048D5">
      <w:pPr>
        <w:spacing w:after="240"/>
        <w:ind w:left="4502"/>
        <w:jc w:val="both"/>
        <w:rPr>
          <w:szCs w:val="26"/>
        </w:rPr>
      </w:pPr>
      <w:r>
        <w:rPr>
          <w:szCs w:val="26"/>
        </w:rPr>
        <w:t>Постійно</w:t>
      </w:r>
    </w:p>
    <w:p w:rsidR="004A70F4" w:rsidRDefault="00456D29" w:rsidP="001048D5">
      <w:pPr>
        <w:pStyle w:val="a4"/>
        <w:spacing w:after="120"/>
      </w:pPr>
      <w:r>
        <w:t>п</w:t>
      </w:r>
      <w:r w:rsidR="004A70F4">
        <w:t>оетапного забезпечення автомобілями інвалідів війни I групи з числа учасників бойових дій на території інших держав, які перебувають на обліку в департаменті соціального захисту</w:t>
      </w:r>
      <w:r>
        <w:t xml:space="preserve"> населення облдержадміністрацій</w:t>
      </w:r>
    </w:p>
    <w:p w:rsidR="004A70F4" w:rsidRDefault="004A70F4" w:rsidP="001048D5">
      <w:pPr>
        <w:spacing w:after="120"/>
        <w:ind w:left="4500"/>
        <w:jc w:val="both"/>
        <w:rPr>
          <w:spacing w:val="-8"/>
        </w:rPr>
      </w:pPr>
      <w:r>
        <w:rPr>
          <w:spacing w:val="-2"/>
        </w:rPr>
        <w:t xml:space="preserve">Департамент </w:t>
      </w:r>
      <w:r>
        <w:t xml:space="preserve">соціального захисту населення </w:t>
      </w:r>
      <w:r>
        <w:rPr>
          <w:spacing w:val="-8"/>
        </w:rPr>
        <w:t>облдержадміністрації</w:t>
      </w:r>
    </w:p>
    <w:p w:rsidR="004A70F4" w:rsidRDefault="004A70F4" w:rsidP="001048D5">
      <w:pPr>
        <w:spacing w:after="240"/>
        <w:ind w:left="4502"/>
        <w:jc w:val="both"/>
        <w:rPr>
          <w:szCs w:val="26"/>
        </w:rPr>
      </w:pPr>
      <w:r>
        <w:rPr>
          <w:szCs w:val="26"/>
        </w:rPr>
        <w:t>Починаючи з 2014 року</w:t>
      </w:r>
    </w:p>
    <w:p w:rsidR="004A70F4" w:rsidRPr="00E03A5E" w:rsidRDefault="00456D29" w:rsidP="00E03A5E">
      <w:pPr>
        <w:pStyle w:val="30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A70F4" w:rsidRPr="00E03A5E">
        <w:rPr>
          <w:sz w:val="28"/>
          <w:szCs w:val="28"/>
        </w:rPr>
        <w:t>вічнення пам</w:t>
      </w:r>
      <w:r w:rsidR="001048D5">
        <w:rPr>
          <w:sz w:val="28"/>
          <w:szCs w:val="28"/>
        </w:rPr>
        <w:t>’</w:t>
      </w:r>
      <w:r w:rsidR="004A70F4" w:rsidRPr="00E03A5E">
        <w:rPr>
          <w:sz w:val="28"/>
          <w:szCs w:val="28"/>
        </w:rPr>
        <w:t>яті учасників бойових дій на території інших держав шляхом встановлення пам</w:t>
      </w:r>
      <w:r w:rsidR="001048D5">
        <w:rPr>
          <w:sz w:val="28"/>
          <w:szCs w:val="28"/>
        </w:rPr>
        <w:t>’</w:t>
      </w:r>
      <w:r w:rsidR="004A70F4" w:rsidRPr="00E03A5E">
        <w:rPr>
          <w:sz w:val="28"/>
          <w:szCs w:val="28"/>
        </w:rPr>
        <w:t>ятних знаків (пам</w:t>
      </w:r>
      <w:r w:rsidR="001048D5">
        <w:rPr>
          <w:sz w:val="28"/>
          <w:szCs w:val="28"/>
        </w:rPr>
        <w:t>’</w:t>
      </w:r>
      <w:r w:rsidR="004A70F4" w:rsidRPr="00E03A5E">
        <w:rPr>
          <w:sz w:val="28"/>
          <w:szCs w:val="28"/>
        </w:rPr>
        <w:t>ятників, меморіальних дощок тощо), найменування (перейменування) їх іменами площ, вулиць, провулків тощо, присвоєння їх імен навчальним закладам, встановлення іменн</w:t>
      </w:r>
      <w:r>
        <w:rPr>
          <w:sz w:val="28"/>
          <w:szCs w:val="28"/>
        </w:rPr>
        <w:t>их нагород, премій та стипендій</w:t>
      </w:r>
    </w:p>
    <w:p w:rsidR="004A70F4" w:rsidRPr="001048D5" w:rsidRDefault="004A70F4" w:rsidP="001048D5">
      <w:pPr>
        <w:spacing w:before="120" w:after="120"/>
        <w:ind w:left="4502"/>
        <w:jc w:val="both"/>
      </w:pPr>
      <w:r w:rsidRPr="001048D5">
        <w:rPr>
          <w:spacing w:val="-6"/>
        </w:rPr>
        <w:t>Управління культури, національностей та релігій</w:t>
      </w:r>
      <w:r w:rsidRPr="001048D5">
        <w:t xml:space="preserve">, Департамент освіти і науки, молоді та спорту </w:t>
      </w:r>
      <w:r w:rsidRPr="001048D5">
        <w:rPr>
          <w:spacing w:val="-8"/>
        </w:rPr>
        <w:t xml:space="preserve">облдержадміністрації, </w:t>
      </w:r>
      <w:r w:rsidRPr="001048D5">
        <w:rPr>
          <w:iCs/>
          <w:spacing w:val="-8"/>
        </w:rPr>
        <w:t>р</w:t>
      </w:r>
      <w:r w:rsidRPr="001048D5">
        <w:rPr>
          <w:spacing w:val="-8"/>
        </w:rPr>
        <w:t>айдержадміністрації, вико</w:t>
      </w:r>
      <w:r w:rsidR="001048D5" w:rsidRPr="001048D5">
        <w:rPr>
          <w:spacing w:val="-8"/>
        </w:rPr>
        <w:softHyphen/>
      </w:r>
      <w:r w:rsidRPr="001048D5">
        <w:rPr>
          <w:spacing w:val="-8"/>
        </w:rPr>
        <w:t>навчі комітети міських (міст обласного значення)</w:t>
      </w:r>
      <w:r w:rsidRPr="001048D5">
        <w:t xml:space="preserve"> рад</w:t>
      </w:r>
    </w:p>
    <w:p w:rsidR="004A70F4" w:rsidRPr="001048D5" w:rsidRDefault="004A70F4" w:rsidP="001048D5">
      <w:pPr>
        <w:pStyle w:val="31"/>
        <w:spacing w:after="240"/>
        <w:ind w:left="4502"/>
        <w:rPr>
          <w:sz w:val="24"/>
          <w:szCs w:val="24"/>
        </w:rPr>
      </w:pPr>
      <w:r w:rsidRPr="001048D5">
        <w:rPr>
          <w:sz w:val="24"/>
          <w:szCs w:val="24"/>
        </w:rPr>
        <w:t>Протягом 2014 року</w:t>
      </w:r>
    </w:p>
    <w:p w:rsidR="004A70F4" w:rsidRDefault="00456D29" w:rsidP="00A3346E">
      <w:pPr>
        <w:ind w:firstLine="720"/>
        <w:jc w:val="both"/>
        <w:rPr>
          <w:sz w:val="28"/>
        </w:rPr>
      </w:pPr>
      <w:r>
        <w:rPr>
          <w:sz w:val="28"/>
        </w:rPr>
        <w:t>у</w:t>
      </w:r>
      <w:r w:rsidR="004A70F4">
        <w:rPr>
          <w:sz w:val="28"/>
        </w:rPr>
        <w:t>вічнення пам</w:t>
      </w:r>
      <w:r w:rsidR="001048D5">
        <w:rPr>
          <w:sz w:val="28"/>
        </w:rPr>
        <w:t>’</w:t>
      </w:r>
      <w:r w:rsidR="004A70F4">
        <w:rPr>
          <w:sz w:val="28"/>
        </w:rPr>
        <w:t xml:space="preserve">яті першого командувача 40-ї загальновійськової </w:t>
      </w:r>
      <w:r w:rsidR="004A70F4" w:rsidRPr="001048D5">
        <w:rPr>
          <w:spacing w:val="-6"/>
          <w:sz w:val="28"/>
          <w:szCs w:val="28"/>
        </w:rPr>
        <w:t>армії на території Республіки Афганістан генерала-лейтенанта Ткача Б. І. шляхом</w:t>
      </w:r>
      <w:r w:rsidR="004A70F4">
        <w:rPr>
          <w:sz w:val="28"/>
        </w:rPr>
        <w:t xml:space="preserve"> встанов</w:t>
      </w:r>
      <w:r w:rsidR="0066011A">
        <w:rPr>
          <w:sz w:val="28"/>
        </w:rPr>
        <w:softHyphen/>
      </w:r>
      <w:r w:rsidR="004A70F4">
        <w:rPr>
          <w:sz w:val="28"/>
        </w:rPr>
        <w:t>лення пам</w:t>
      </w:r>
      <w:r w:rsidR="0066011A">
        <w:rPr>
          <w:sz w:val="28"/>
        </w:rPr>
        <w:t>’</w:t>
      </w:r>
      <w:r w:rsidR="004A70F4">
        <w:rPr>
          <w:sz w:val="28"/>
        </w:rPr>
        <w:t>ятних знаків (пам</w:t>
      </w:r>
      <w:r w:rsidR="001048D5">
        <w:rPr>
          <w:sz w:val="28"/>
        </w:rPr>
        <w:t>’</w:t>
      </w:r>
      <w:r w:rsidR="004A70F4">
        <w:rPr>
          <w:sz w:val="28"/>
        </w:rPr>
        <w:t>ят</w:t>
      </w:r>
      <w:r>
        <w:rPr>
          <w:sz w:val="28"/>
        </w:rPr>
        <w:t>ників, меморіальних дощок тощо)</w:t>
      </w:r>
    </w:p>
    <w:p w:rsidR="004A70F4" w:rsidRPr="001048D5" w:rsidRDefault="004A70F4" w:rsidP="001048D5">
      <w:pPr>
        <w:spacing w:before="120" w:after="120"/>
        <w:ind w:left="4502"/>
        <w:jc w:val="both"/>
      </w:pPr>
      <w:r w:rsidRPr="001048D5">
        <w:rPr>
          <w:spacing w:val="-6"/>
        </w:rPr>
        <w:t>Управління культури, національностей та релігій</w:t>
      </w:r>
      <w:r>
        <w:t xml:space="preserve"> </w:t>
      </w:r>
      <w:r w:rsidRPr="001048D5">
        <w:rPr>
          <w:spacing w:val="-6"/>
        </w:rPr>
        <w:t xml:space="preserve">облдержадміністрації, </w:t>
      </w:r>
      <w:r w:rsidRPr="001048D5">
        <w:rPr>
          <w:iCs/>
          <w:spacing w:val="-6"/>
        </w:rPr>
        <w:t>р</w:t>
      </w:r>
      <w:r w:rsidRPr="001048D5">
        <w:rPr>
          <w:spacing w:val="-6"/>
        </w:rPr>
        <w:t xml:space="preserve">айдержадміністрації, </w:t>
      </w:r>
      <w:r w:rsidRPr="001048D5">
        <w:rPr>
          <w:spacing w:val="-8"/>
        </w:rPr>
        <w:t>вико</w:t>
      </w:r>
      <w:r w:rsidR="001048D5" w:rsidRPr="001048D5">
        <w:rPr>
          <w:spacing w:val="-8"/>
        </w:rPr>
        <w:softHyphen/>
      </w:r>
      <w:r w:rsidRPr="001048D5">
        <w:rPr>
          <w:spacing w:val="-8"/>
        </w:rPr>
        <w:t>навчі комітети міських (міст обласного значення</w:t>
      </w:r>
      <w:r w:rsidRPr="001048D5">
        <w:t>) рад</w:t>
      </w:r>
    </w:p>
    <w:p w:rsidR="004A70F4" w:rsidRPr="001048D5" w:rsidRDefault="004A70F4" w:rsidP="00456D29">
      <w:pPr>
        <w:pStyle w:val="31"/>
        <w:ind w:left="4502"/>
        <w:rPr>
          <w:sz w:val="24"/>
          <w:szCs w:val="24"/>
        </w:rPr>
      </w:pPr>
      <w:r w:rsidRPr="001048D5">
        <w:rPr>
          <w:sz w:val="24"/>
          <w:szCs w:val="24"/>
        </w:rPr>
        <w:t>Протягом 2014 року</w:t>
      </w:r>
    </w:p>
    <w:p w:rsidR="004A70F4" w:rsidRDefault="00456D29" w:rsidP="00456D29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12. </w:t>
      </w:r>
      <w:r w:rsidR="004A70F4">
        <w:rPr>
          <w:sz w:val="28"/>
          <w:szCs w:val="28"/>
        </w:rPr>
        <w:t>Сприяти:</w:t>
      </w:r>
    </w:p>
    <w:p w:rsidR="004A70F4" w:rsidRDefault="00456D29" w:rsidP="00A334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4A70F4">
        <w:rPr>
          <w:sz w:val="28"/>
        </w:rPr>
        <w:t>ирокому висвітленню у засобах масової інформації героїчних сторінок історії війни в Республіці Афганістан, інших локальних конфліктів, створенню художніх та документальних творів на відповідну тематику, а також заходів з підготовки і проведення у 2014 році в Україні Року учасників бойови</w:t>
      </w:r>
      <w:r>
        <w:rPr>
          <w:sz w:val="28"/>
        </w:rPr>
        <w:t>х дій на території інших держав</w:t>
      </w:r>
    </w:p>
    <w:p w:rsidR="004A70F4" w:rsidRDefault="004A70F4" w:rsidP="00456D29">
      <w:pPr>
        <w:pStyle w:val="a4"/>
        <w:spacing w:before="120" w:after="120"/>
        <w:ind w:left="4502" w:firstLine="0"/>
        <w:rPr>
          <w:sz w:val="24"/>
          <w:szCs w:val="26"/>
        </w:rPr>
      </w:pPr>
      <w:r>
        <w:rPr>
          <w:sz w:val="24"/>
          <w:szCs w:val="26"/>
        </w:rPr>
        <w:t>Управління інформаційної діяльності та кому</w:t>
      </w:r>
      <w:r w:rsidR="00456D29">
        <w:rPr>
          <w:sz w:val="24"/>
          <w:szCs w:val="26"/>
        </w:rPr>
        <w:softHyphen/>
      </w:r>
      <w:r>
        <w:rPr>
          <w:sz w:val="24"/>
          <w:szCs w:val="26"/>
        </w:rPr>
        <w:t>нікацій з громадськістю облдержадміністрації</w:t>
      </w:r>
      <w:r>
        <w:rPr>
          <w:iCs/>
          <w:sz w:val="24"/>
        </w:rPr>
        <w:t>, Державний архів області, ФО “Кіновідеопрокат”</w:t>
      </w:r>
    </w:p>
    <w:p w:rsidR="004A70F4" w:rsidRDefault="004A70F4" w:rsidP="00456D29">
      <w:pPr>
        <w:pStyle w:val="a4"/>
        <w:spacing w:after="120"/>
        <w:ind w:left="4502" w:firstLine="0"/>
        <w:rPr>
          <w:sz w:val="24"/>
          <w:szCs w:val="26"/>
        </w:rPr>
      </w:pPr>
      <w:r>
        <w:rPr>
          <w:sz w:val="24"/>
          <w:szCs w:val="26"/>
        </w:rPr>
        <w:t>Протягом 2014 року</w:t>
      </w:r>
    </w:p>
    <w:p w:rsidR="004A70F4" w:rsidRDefault="004A70F4" w:rsidP="00A3346E">
      <w:pPr>
        <w:ind w:firstLine="708"/>
        <w:jc w:val="both"/>
        <w:rPr>
          <w:sz w:val="28"/>
        </w:rPr>
      </w:pPr>
      <w:r>
        <w:rPr>
          <w:sz w:val="28"/>
        </w:rPr>
        <w:t>проведенню молодіжними організаціями, громадськими об</w:t>
      </w:r>
      <w:r w:rsidR="00456D29">
        <w:rPr>
          <w:sz w:val="28"/>
        </w:rPr>
        <w:t>’</w:t>
      </w:r>
      <w:r>
        <w:rPr>
          <w:sz w:val="28"/>
        </w:rPr>
        <w:t>єднаннями ветеранів та іншими громадськими об</w:t>
      </w:r>
      <w:r w:rsidR="00456D29">
        <w:rPr>
          <w:sz w:val="28"/>
        </w:rPr>
        <w:t>’</w:t>
      </w:r>
      <w:r>
        <w:rPr>
          <w:sz w:val="28"/>
        </w:rPr>
        <w:t xml:space="preserve">єднаннями, військово-патріотичними клубами заходів, спортивних змагань, присвячених Року учасників бойових дій на території інших </w:t>
      </w:r>
      <w:r w:rsidR="00456D29">
        <w:rPr>
          <w:sz w:val="28"/>
        </w:rPr>
        <w:t>держав</w:t>
      </w:r>
    </w:p>
    <w:p w:rsidR="004A70F4" w:rsidRDefault="004A70F4" w:rsidP="00456D29">
      <w:pPr>
        <w:spacing w:before="120" w:after="120"/>
        <w:ind w:left="4502"/>
        <w:jc w:val="both"/>
        <w:rPr>
          <w:szCs w:val="26"/>
        </w:rPr>
      </w:pPr>
      <w:r>
        <w:rPr>
          <w:iCs/>
        </w:rPr>
        <w:t>Департамент освіти і науки, молоді та спорту</w:t>
      </w:r>
      <w:r w:rsidR="00456D29">
        <w:rPr>
          <w:iCs/>
        </w:rPr>
        <w:t>,</w:t>
      </w:r>
      <w:r>
        <w:rPr>
          <w:szCs w:val="26"/>
        </w:rPr>
        <w:t xml:space="preserve"> </w:t>
      </w:r>
      <w:r w:rsidR="00456D29" w:rsidRPr="00456D29">
        <w:rPr>
          <w:spacing w:val="-6"/>
        </w:rPr>
        <w:t>у</w:t>
      </w:r>
      <w:r w:rsidRPr="00456D29">
        <w:rPr>
          <w:spacing w:val="-6"/>
        </w:rPr>
        <w:t>правління культури, національностей та релігій</w:t>
      </w:r>
      <w:r>
        <w:rPr>
          <w:szCs w:val="26"/>
        </w:rPr>
        <w:t>, інформаційної діяльності</w:t>
      </w:r>
      <w:r w:rsidR="00456D29">
        <w:rPr>
          <w:szCs w:val="26"/>
        </w:rPr>
        <w:t xml:space="preserve"> та комунікацій з г</w:t>
      </w:r>
      <w:r w:rsidR="00456D29" w:rsidRPr="00456D29">
        <w:rPr>
          <w:spacing w:val="-6"/>
        </w:rPr>
        <w:t>ромадськістю</w:t>
      </w:r>
      <w:r w:rsidRPr="00456D29">
        <w:rPr>
          <w:spacing w:val="-6"/>
        </w:rPr>
        <w:t xml:space="preserve"> облдержадміністрації</w:t>
      </w:r>
      <w:r w:rsidRPr="00456D29">
        <w:rPr>
          <w:iCs/>
          <w:spacing w:val="-6"/>
        </w:rPr>
        <w:t>, р</w:t>
      </w:r>
      <w:r w:rsidRPr="00456D29">
        <w:rPr>
          <w:spacing w:val="-6"/>
        </w:rPr>
        <w:t>айдержадмі</w:t>
      </w:r>
      <w:r w:rsidR="00456D29" w:rsidRPr="00456D29">
        <w:rPr>
          <w:spacing w:val="-6"/>
        </w:rPr>
        <w:softHyphen/>
      </w:r>
      <w:r>
        <w:rPr>
          <w:szCs w:val="26"/>
        </w:rPr>
        <w:t>н</w:t>
      </w:r>
      <w:r w:rsidRPr="00456D29">
        <w:rPr>
          <w:spacing w:val="-6"/>
        </w:rPr>
        <w:t>істрації, виконавчі комітети міських (міст облас</w:t>
      </w:r>
      <w:r w:rsidR="00456D29" w:rsidRPr="00456D29">
        <w:rPr>
          <w:spacing w:val="-6"/>
        </w:rPr>
        <w:softHyphen/>
      </w:r>
      <w:r>
        <w:rPr>
          <w:szCs w:val="26"/>
        </w:rPr>
        <w:t>ного значення) рад</w:t>
      </w:r>
    </w:p>
    <w:p w:rsidR="004A70F4" w:rsidRDefault="004A70F4" w:rsidP="00456D29">
      <w:pPr>
        <w:spacing w:after="120"/>
        <w:ind w:left="4502"/>
        <w:jc w:val="both"/>
        <w:rPr>
          <w:szCs w:val="28"/>
        </w:rPr>
      </w:pPr>
      <w:r>
        <w:rPr>
          <w:szCs w:val="26"/>
        </w:rPr>
        <w:t>До 14 лютого 2014 року</w:t>
      </w:r>
    </w:p>
    <w:p w:rsidR="004A70F4" w:rsidRDefault="004A70F4" w:rsidP="00A3346E">
      <w:pPr>
        <w:ind w:firstLine="708"/>
        <w:rPr>
          <w:sz w:val="28"/>
        </w:rPr>
      </w:pPr>
      <w:r>
        <w:rPr>
          <w:sz w:val="28"/>
        </w:rPr>
        <w:t xml:space="preserve">виданню книг і мемуарів про героїчне минуле учасників бойових дій на території інших держав, </w:t>
      </w:r>
      <w:r w:rsidR="00456D29">
        <w:rPr>
          <w:sz w:val="28"/>
        </w:rPr>
        <w:t xml:space="preserve">зокрема </w:t>
      </w:r>
      <w:r w:rsidR="000A4C56">
        <w:rPr>
          <w:sz w:val="28"/>
        </w:rPr>
        <w:t>у</w:t>
      </w:r>
      <w:r w:rsidR="00456D29">
        <w:rPr>
          <w:sz w:val="28"/>
        </w:rPr>
        <w:t xml:space="preserve"> Республіці Афганістан</w:t>
      </w:r>
    </w:p>
    <w:p w:rsidR="004A70F4" w:rsidRDefault="004A70F4" w:rsidP="00456D29">
      <w:pPr>
        <w:spacing w:before="120" w:after="120"/>
        <w:ind w:left="4502"/>
        <w:jc w:val="both"/>
        <w:rPr>
          <w:szCs w:val="26"/>
        </w:rPr>
      </w:pPr>
      <w:r>
        <w:rPr>
          <w:iCs/>
        </w:rPr>
        <w:t>Державний архів області, Департамент освіти і науки, молоді та спорту</w:t>
      </w:r>
      <w:r>
        <w:rPr>
          <w:szCs w:val="26"/>
        </w:rPr>
        <w:t xml:space="preserve"> облдержадміністрації</w:t>
      </w:r>
      <w:r>
        <w:rPr>
          <w:iCs/>
        </w:rPr>
        <w:t xml:space="preserve">, </w:t>
      </w:r>
      <w:r w:rsidRPr="00456D29">
        <w:rPr>
          <w:iCs/>
          <w:spacing w:val="-6"/>
        </w:rPr>
        <w:t>р</w:t>
      </w:r>
      <w:r w:rsidRPr="00456D29">
        <w:rPr>
          <w:spacing w:val="-6"/>
        </w:rPr>
        <w:t>айдержадміністрації, виконавчі комітети міських</w:t>
      </w:r>
      <w:r>
        <w:rPr>
          <w:szCs w:val="26"/>
        </w:rPr>
        <w:t xml:space="preserve"> (міст обласного значення) рад</w:t>
      </w:r>
    </w:p>
    <w:p w:rsidR="004A70F4" w:rsidRDefault="004A70F4" w:rsidP="00456D29">
      <w:pPr>
        <w:spacing w:after="120"/>
        <w:ind w:left="4502"/>
      </w:pPr>
      <w:r>
        <w:t>Протягом 2014 року</w:t>
      </w:r>
    </w:p>
    <w:p w:rsidR="004A70F4" w:rsidRDefault="00456D29" w:rsidP="0066011A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="004A70F4">
        <w:rPr>
          <w:sz w:val="28"/>
          <w:szCs w:val="28"/>
        </w:rPr>
        <w:t>Забезпечити у місцях проведення урочистостей з відзначення Дня вшанування учасників бойових дій на території інших держав</w:t>
      </w:r>
      <w:r w:rsidR="004A70F4">
        <w:rPr>
          <w:spacing w:val="-6"/>
          <w:sz w:val="28"/>
          <w:szCs w:val="28"/>
        </w:rPr>
        <w:t xml:space="preserve"> охорону громадського порядку, дотримання вимог безпеки дорожнього руху</w:t>
      </w:r>
      <w:r w:rsidR="004A70F4">
        <w:rPr>
          <w:sz w:val="28"/>
          <w:szCs w:val="28"/>
        </w:rPr>
        <w:t>, належне медичне супроводження.</w:t>
      </w:r>
    </w:p>
    <w:p w:rsidR="004A70F4" w:rsidRDefault="004A70F4" w:rsidP="0066011A">
      <w:pPr>
        <w:spacing w:after="120"/>
        <w:ind w:left="4536"/>
        <w:jc w:val="both"/>
      </w:pPr>
      <w:r>
        <w:rPr>
          <w:iCs/>
          <w:spacing w:val="-6"/>
        </w:rPr>
        <w:t xml:space="preserve">Управління МВС України в області, </w:t>
      </w:r>
      <w:r w:rsidR="000A4C56">
        <w:rPr>
          <w:iCs/>
          <w:spacing w:val="-6"/>
        </w:rPr>
        <w:t>Д</w:t>
      </w:r>
      <w:r>
        <w:rPr>
          <w:iCs/>
          <w:spacing w:val="-6"/>
        </w:rPr>
        <w:t>епартамент</w:t>
      </w:r>
      <w:r>
        <w:rPr>
          <w:iCs/>
        </w:rPr>
        <w:t xml:space="preserve"> </w:t>
      </w:r>
      <w:r w:rsidRPr="0066011A">
        <w:rPr>
          <w:iCs/>
          <w:spacing w:val="-14"/>
        </w:rPr>
        <w:t>охорони здоров’я облдержадміністрації, р</w:t>
      </w:r>
      <w:r w:rsidRPr="0066011A">
        <w:rPr>
          <w:spacing w:val="-14"/>
        </w:rPr>
        <w:t>айдержадмі</w:t>
      </w:r>
      <w:r w:rsidR="0066011A" w:rsidRPr="0066011A">
        <w:rPr>
          <w:spacing w:val="-14"/>
        </w:rPr>
        <w:softHyphen/>
      </w:r>
      <w:r w:rsidRPr="0066011A">
        <w:rPr>
          <w:spacing w:val="-8"/>
        </w:rPr>
        <w:t>ністрації, виконавчі комітети міських (міст облас</w:t>
      </w:r>
      <w:r w:rsidR="0066011A" w:rsidRPr="0066011A">
        <w:rPr>
          <w:spacing w:val="-8"/>
        </w:rPr>
        <w:softHyphen/>
      </w:r>
      <w:r>
        <w:t>ного значення) рад</w:t>
      </w:r>
    </w:p>
    <w:p w:rsidR="004A70F4" w:rsidRDefault="0066011A" w:rsidP="00A3346E">
      <w:pPr>
        <w:ind w:left="4536"/>
        <w:jc w:val="both"/>
        <w:rPr>
          <w:iCs/>
        </w:rPr>
      </w:pPr>
      <w:r>
        <w:t>Січень-</w:t>
      </w:r>
      <w:r w:rsidR="004A70F4">
        <w:t>лютий 2014 року</w:t>
      </w:r>
    </w:p>
    <w:p w:rsidR="0066011A" w:rsidRDefault="0066011A" w:rsidP="004A70F4">
      <w:pPr>
        <w:spacing w:before="45" w:after="45"/>
        <w:jc w:val="both"/>
        <w:rPr>
          <w:sz w:val="28"/>
          <w:szCs w:val="28"/>
        </w:rPr>
      </w:pPr>
    </w:p>
    <w:p w:rsidR="0066011A" w:rsidRDefault="0066011A" w:rsidP="004A70F4">
      <w:pPr>
        <w:spacing w:before="45" w:after="45"/>
        <w:jc w:val="both"/>
        <w:rPr>
          <w:sz w:val="28"/>
          <w:szCs w:val="28"/>
        </w:rPr>
      </w:pPr>
    </w:p>
    <w:p w:rsidR="00841640" w:rsidRDefault="00841640" w:rsidP="0084164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</w:p>
    <w:p w:rsidR="004A70F4" w:rsidRDefault="00841640" w:rsidP="00841640">
      <w:pPr>
        <w:spacing w:before="45" w:after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В.Галищук</w:t>
      </w:r>
    </w:p>
    <w:p w:rsidR="004A70F4" w:rsidRPr="008B733C" w:rsidRDefault="004A70F4" w:rsidP="004A70F4">
      <w:pPr>
        <w:jc w:val="both"/>
        <w:rPr>
          <w:szCs w:val="28"/>
        </w:rPr>
      </w:pPr>
    </w:p>
    <w:sectPr w:rsidR="004A70F4" w:rsidRPr="008B733C" w:rsidSect="00D26DF3">
      <w:headerReference w:type="even" r:id="rId6"/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1F0" w:rsidRDefault="00D511F0">
      <w:r>
        <w:separator/>
      </w:r>
    </w:p>
  </w:endnote>
  <w:endnote w:type="continuationSeparator" w:id="0">
    <w:p w:rsidR="00D511F0" w:rsidRDefault="00D51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1F0" w:rsidRDefault="00D511F0">
      <w:r>
        <w:separator/>
      </w:r>
    </w:p>
  </w:footnote>
  <w:footnote w:type="continuationSeparator" w:id="0">
    <w:p w:rsidR="00D511F0" w:rsidRDefault="00D51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DF3" w:rsidRDefault="00D26DF3" w:rsidP="00D26DF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D26DF3" w:rsidRDefault="00D26DF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DF3" w:rsidRDefault="00D26DF3" w:rsidP="00D26DF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1F71">
      <w:rPr>
        <w:rStyle w:val="a9"/>
        <w:noProof/>
      </w:rPr>
      <w:t>5</w:t>
    </w:r>
    <w:r>
      <w:rPr>
        <w:rStyle w:val="a9"/>
      </w:rPr>
      <w:fldChar w:fldCharType="end"/>
    </w:r>
  </w:p>
  <w:p w:rsidR="00D26DF3" w:rsidRDefault="00D26DF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0F4"/>
    <w:rsid w:val="000A4C56"/>
    <w:rsid w:val="000F5056"/>
    <w:rsid w:val="001048D5"/>
    <w:rsid w:val="001C1F71"/>
    <w:rsid w:val="001D5174"/>
    <w:rsid w:val="002773BB"/>
    <w:rsid w:val="002F2725"/>
    <w:rsid w:val="00456D29"/>
    <w:rsid w:val="004A70F4"/>
    <w:rsid w:val="00561BD3"/>
    <w:rsid w:val="0066011A"/>
    <w:rsid w:val="00841640"/>
    <w:rsid w:val="008F273D"/>
    <w:rsid w:val="00933797"/>
    <w:rsid w:val="00A3346E"/>
    <w:rsid w:val="00B4211D"/>
    <w:rsid w:val="00CB7E5C"/>
    <w:rsid w:val="00CE2EE0"/>
    <w:rsid w:val="00D26DF3"/>
    <w:rsid w:val="00D511F0"/>
    <w:rsid w:val="00E03A5E"/>
    <w:rsid w:val="00E472F7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0F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4A70F4"/>
    <w:pPr>
      <w:keepNext/>
      <w:jc w:val="both"/>
      <w:outlineLvl w:val="0"/>
    </w:pPr>
    <w:rPr>
      <w:sz w:val="28"/>
      <w:szCs w:val="28"/>
    </w:rPr>
  </w:style>
  <w:style w:type="paragraph" w:styleId="3">
    <w:name w:val="heading 3"/>
    <w:basedOn w:val="a"/>
    <w:next w:val="a"/>
    <w:qFormat/>
    <w:rsid w:val="004A70F4"/>
    <w:pPr>
      <w:keepNext/>
      <w:outlineLvl w:val="2"/>
    </w:pPr>
    <w:rPr>
      <w:sz w:val="28"/>
      <w:szCs w:val="3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link w:val="a5"/>
    <w:semiHidden/>
    <w:rsid w:val="004A70F4"/>
    <w:pPr>
      <w:ind w:firstLine="708"/>
      <w:jc w:val="both"/>
    </w:pPr>
    <w:rPr>
      <w:sz w:val="28"/>
    </w:rPr>
  </w:style>
  <w:style w:type="character" w:customStyle="1" w:styleId="a5">
    <w:name w:val="Основний текст з відступом Знак"/>
    <w:basedOn w:val="a0"/>
    <w:link w:val="a4"/>
    <w:semiHidden/>
    <w:rsid w:val="004A70F4"/>
    <w:rPr>
      <w:sz w:val="28"/>
      <w:szCs w:val="24"/>
      <w:lang w:val="uk-UA" w:eastAsia="ru-RU" w:bidi="ar-SA"/>
    </w:rPr>
  </w:style>
  <w:style w:type="paragraph" w:styleId="2">
    <w:name w:val="Body Text Indent 2"/>
    <w:basedOn w:val="a"/>
    <w:link w:val="20"/>
    <w:semiHidden/>
    <w:rsid w:val="004A70F4"/>
    <w:pPr>
      <w:spacing w:after="120"/>
      <w:ind w:firstLine="709"/>
      <w:jc w:val="both"/>
    </w:pPr>
    <w:rPr>
      <w:sz w:val="28"/>
      <w:szCs w:val="26"/>
    </w:rPr>
  </w:style>
  <w:style w:type="character" w:customStyle="1" w:styleId="20">
    <w:name w:val="Основний текст з відступом 2 Знак"/>
    <w:basedOn w:val="a0"/>
    <w:link w:val="2"/>
    <w:semiHidden/>
    <w:rsid w:val="004A70F4"/>
    <w:rPr>
      <w:sz w:val="28"/>
      <w:szCs w:val="26"/>
      <w:lang w:val="uk-UA" w:eastAsia="ru-RU" w:bidi="ar-SA"/>
    </w:rPr>
  </w:style>
  <w:style w:type="paragraph" w:styleId="a6">
    <w:name w:val="Body Text"/>
    <w:basedOn w:val="a"/>
    <w:link w:val="a7"/>
    <w:unhideWhenUsed/>
    <w:rsid w:val="004A70F4"/>
    <w:pPr>
      <w:spacing w:after="120"/>
    </w:pPr>
  </w:style>
  <w:style w:type="character" w:customStyle="1" w:styleId="a7">
    <w:name w:val="Основний текст Знак"/>
    <w:basedOn w:val="a0"/>
    <w:link w:val="a6"/>
    <w:rsid w:val="004A70F4"/>
    <w:rPr>
      <w:sz w:val="24"/>
      <w:szCs w:val="24"/>
      <w:lang w:val="uk-UA" w:eastAsia="ru-RU" w:bidi="ar-SA"/>
    </w:rPr>
  </w:style>
  <w:style w:type="paragraph" w:styleId="a8">
    <w:name w:val="header"/>
    <w:basedOn w:val="a"/>
    <w:rsid w:val="004A70F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A70F4"/>
  </w:style>
  <w:style w:type="paragraph" w:styleId="21">
    <w:name w:val="Body Text 2"/>
    <w:basedOn w:val="a"/>
    <w:rsid w:val="004A70F4"/>
    <w:pPr>
      <w:spacing w:after="120" w:line="480" w:lineRule="auto"/>
    </w:pPr>
  </w:style>
  <w:style w:type="paragraph" w:customStyle="1" w:styleId="a1">
    <w:name w:val="Знак"/>
    <w:basedOn w:val="a"/>
    <w:link w:val="a0"/>
    <w:rsid w:val="004A70F4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4A70F4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4A70F4"/>
    <w:pPr>
      <w:spacing w:after="120"/>
      <w:ind w:left="283"/>
    </w:pPr>
    <w:rPr>
      <w:sz w:val="16"/>
      <w:szCs w:val="16"/>
    </w:rPr>
  </w:style>
  <w:style w:type="paragraph" w:customStyle="1" w:styleId="aa">
    <w:name w:val="a"/>
    <w:basedOn w:val="a"/>
    <w:rsid w:val="004A70F4"/>
    <w:pPr>
      <w:spacing w:before="100" w:beforeAutospacing="1" w:after="100" w:afterAutospacing="1"/>
    </w:pPr>
    <w:rPr>
      <w:lang w:val="ru-RU"/>
    </w:rPr>
  </w:style>
  <w:style w:type="paragraph" w:customStyle="1" w:styleId="ab">
    <w:name w:val="Знак Знак"/>
    <w:basedOn w:val="a"/>
    <w:rsid w:val="0066011A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CE2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6132</Words>
  <Characters>3496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2014-06-01T09:56:00Z</cp:lastPrinted>
  <dcterms:created xsi:type="dcterms:W3CDTF">2014-02-06T08:13:00Z</dcterms:created>
  <dcterms:modified xsi:type="dcterms:W3CDTF">2014-02-06T08:13:00Z</dcterms:modified>
</cp:coreProperties>
</file>