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41" w:rsidRPr="00AE26AB" w:rsidRDefault="00BF09AB" w:rsidP="009724F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336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141" w:rsidRDefault="00A50141" w:rsidP="00A5014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50141" w:rsidRDefault="00A50141" w:rsidP="00A5014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50141" w:rsidRPr="008E45BA" w:rsidRDefault="00A50141" w:rsidP="00A5014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A50141" w:rsidRPr="008E45BA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0141" w:rsidRPr="00A50141" w:rsidRDefault="00A50141" w:rsidP="0089511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50141">
              <w:rPr>
                <w:sz w:val="28"/>
                <w:lang w:val="uk-UA"/>
              </w:rPr>
              <w:t xml:space="preserve">Про затвердження Положення про юридичний відділ апарату </w:t>
            </w:r>
            <w:r w:rsidRPr="00A50141">
              <w:rPr>
                <w:spacing w:val="-6"/>
                <w:sz w:val="28"/>
                <w:szCs w:val="28"/>
                <w:lang w:val="uk-UA"/>
              </w:rPr>
              <w:t>Хмельницької обласної держав</w:t>
            </w:r>
            <w:r w:rsidRPr="00A50141">
              <w:rPr>
                <w:spacing w:val="-6"/>
                <w:sz w:val="28"/>
                <w:szCs w:val="28"/>
                <w:lang w:val="uk-UA"/>
              </w:rPr>
              <w:softHyphen/>
            </w:r>
            <w:r w:rsidRPr="00A50141">
              <w:rPr>
                <w:sz w:val="28"/>
                <w:lang w:val="uk-UA"/>
              </w:rPr>
              <w:t>ної адміністрації</w:t>
            </w:r>
          </w:p>
        </w:tc>
      </w:tr>
    </w:tbl>
    <w:p w:rsidR="00A50141" w:rsidRPr="008E45BA" w:rsidRDefault="00A50141" w:rsidP="00A50141">
      <w:pPr>
        <w:ind w:firstLine="708"/>
        <w:jc w:val="both"/>
        <w:rPr>
          <w:sz w:val="28"/>
          <w:szCs w:val="28"/>
          <w:lang w:val="uk-UA"/>
        </w:rPr>
      </w:pPr>
    </w:p>
    <w:p w:rsidR="00A50141" w:rsidRPr="008E45BA" w:rsidRDefault="00A50141" w:rsidP="00A50141">
      <w:pPr>
        <w:ind w:firstLine="708"/>
        <w:jc w:val="both"/>
        <w:rPr>
          <w:sz w:val="28"/>
          <w:szCs w:val="28"/>
          <w:lang w:val="uk-UA"/>
        </w:rPr>
      </w:pPr>
    </w:p>
    <w:p w:rsidR="00A50141" w:rsidRDefault="00A50141" w:rsidP="00B51AD5">
      <w:pPr>
        <w:pStyle w:val="a5"/>
        <w:spacing w:before="0" w:after="120" w:line="240" w:lineRule="auto"/>
        <w:ind w:firstLine="709"/>
      </w:pPr>
      <w:r>
        <w:t xml:space="preserve">На підставі статті 44 Закону України </w:t>
      </w:r>
      <w:proofErr w:type="spellStart"/>
      <w:r>
        <w:t>“Про</w:t>
      </w:r>
      <w:proofErr w:type="spellEnd"/>
      <w:r>
        <w:t xml:space="preserve"> місцеві державні </w:t>
      </w:r>
      <w:proofErr w:type="spellStart"/>
      <w:r>
        <w:t>адміністра</w:t>
      </w:r>
      <w:r>
        <w:softHyphen/>
        <w:t>ції”</w:t>
      </w:r>
      <w:proofErr w:type="spellEnd"/>
      <w:r>
        <w:t xml:space="preserve">, </w:t>
      </w:r>
      <w:r w:rsidRPr="008C0E55">
        <w:t>Загальн</w:t>
      </w:r>
      <w:r>
        <w:t>ого</w:t>
      </w:r>
      <w:r w:rsidRPr="008C0E55">
        <w:t xml:space="preserve"> положення про юридичну службу міністерства, іншого органу </w:t>
      </w:r>
      <w:r w:rsidRPr="00A50141">
        <w:rPr>
          <w:spacing w:val="-4"/>
          <w:szCs w:val="28"/>
        </w:rPr>
        <w:t xml:space="preserve">виконавчої влади, державного підприємства, установи та організації, </w:t>
      </w:r>
      <w:r w:rsidRPr="00A50141">
        <w:rPr>
          <w:spacing w:val="-8"/>
          <w:szCs w:val="28"/>
        </w:rPr>
        <w:t>затвердже</w:t>
      </w:r>
      <w:r w:rsidRPr="00A50141">
        <w:rPr>
          <w:spacing w:val="-8"/>
          <w:szCs w:val="28"/>
        </w:rPr>
        <w:softHyphen/>
        <w:t>ного постановою Кабінету Міністрів України від 26</w:t>
      </w:r>
      <w:r w:rsidR="002A34A2">
        <w:rPr>
          <w:spacing w:val="-8"/>
          <w:szCs w:val="28"/>
        </w:rPr>
        <w:t>.11.</w:t>
      </w:r>
      <w:r w:rsidRPr="00A50141">
        <w:rPr>
          <w:spacing w:val="-8"/>
          <w:szCs w:val="28"/>
        </w:rPr>
        <w:t>2008 № 1040,</w:t>
      </w:r>
      <w:r>
        <w:t xml:space="preserve"> </w:t>
      </w:r>
      <w:r w:rsidRPr="00A50141">
        <w:rPr>
          <w:spacing w:val="-6"/>
          <w:szCs w:val="28"/>
        </w:rPr>
        <w:t>Положення про апарат Хмельницької обласної державної адміністрації, затвердж</w:t>
      </w:r>
      <w:r>
        <w:t>еного розпо</w:t>
      </w:r>
      <w:r w:rsidR="002A34A2">
        <w:softHyphen/>
      </w:r>
      <w:r>
        <w:t>р</w:t>
      </w:r>
      <w:r w:rsidRPr="002A34A2">
        <w:rPr>
          <w:spacing w:val="-6"/>
          <w:szCs w:val="28"/>
        </w:rPr>
        <w:t>ядженням голови обласної державної адміністрації від 28.11.2000 № 474/2000-р,</w:t>
      </w:r>
      <w:r>
        <w:t xml:space="preserve"> </w:t>
      </w:r>
      <w:r w:rsidRPr="002A34A2">
        <w:rPr>
          <w:spacing w:val="-10"/>
          <w:szCs w:val="28"/>
        </w:rPr>
        <w:t>розпорядження голови обласної державної адміністрації від 31.01.2014 № 20/2014-р/к</w:t>
      </w:r>
      <w:r w:rsidRPr="00A50141">
        <w:rPr>
          <w:spacing w:val="-6"/>
          <w:szCs w:val="28"/>
        </w:rPr>
        <w:t xml:space="preserve"> </w:t>
      </w:r>
      <w:proofErr w:type="spellStart"/>
      <w:r w:rsidRPr="00A50141">
        <w:rPr>
          <w:spacing w:val="-6"/>
          <w:szCs w:val="28"/>
        </w:rPr>
        <w:t>“Про</w:t>
      </w:r>
      <w:proofErr w:type="spellEnd"/>
      <w:r w:rsidRPr="00A50141">
        <w:rPr>
          <w:spacing w:val="-6"/>
          <w:szCs w:val="28"/>
        </w:rPr>
        <w:t xml:space="preserve"> відпустку голови обласної державної адміністра</w:t>
      </w:r>
      <w:r>
        <w:rPr>
          <w:spacing w:val="-6"/>
        </w:rPr>
        <w:t>ції В.</w:t>
      </w:r>
      <w:proofErr w:type="spellStart"/>
      <w:r>
        <w:rPr>
          <w:spacing w:val="-6"/>
        </w:rPr>
        <w:t>Ядухи</w:t>
      </w:r>
      <w:r>
        <w:t>”</w:t>
      </w:r>
      <w:proofErr w:type="spellEnd"/>
      <w:r>
        <w:t>:</w:t>
      </w:r>
    </w:p>
    <w:p w:rsidR="00A50141" w:rsidRPr="00A50141" w:rsidRDefault="00A50141" w:rsidP="00B51AD5">
      <w:pPr>
        <w:pStyle w:val="a5"/>
        <w:spacing w:before="0" w:after="120" w:line="240" w:lineRule="auto"/>
        <w:ind w:firstLine="709"/>
      </w:pPr>
      <w:r>
        <w:t xml:space="preserve">1. Затвердити Положення про юридичний відділ апарату Хмельницької </w:t>
      </w:r>
      <w:r w:rsidRPr="00A50141">
        <w:t>обласної державної адміністрації згідно з додатком.</w:t>
      </w:r>
    </w:p>
    <w:p w:rsidR="00A50141" w:rsidRPr="00A50141" w:rsidRDefault="00A50141" w:rsidP="00B51AD5">
      <w:pPr>
        <w:pStyle w:val="a7"/>
        <w:ind w:firstLine="709"/>
        <w:jc w:val="both"/>
        <w:rPr>
          <w:sz w:val="28"/>
          <w:szCs w:val="28"/>
        </w:rPr>
      </w:pPr>
      <w:r w:rsidRPr="00A50141">
        <w:rPr>
          <w:spacing w:val="-6"/>
          <w:sz w:val="28"/>
          <w:szCs w:val="28"/>
        </w:rPr>
        <w:t>2. Начальнику юридичного відділу апарату облдержадміністрації забезпе</w:t>
      </w:r>
      <w:r w:rsidRPr="00A50141">
        <w:rPr>
          <w:spacing w:val="-6"/>
          <w:sz w:val="28"/>
          <w:szCs w:val="28"/>
        </w:rPr>
        <w:softHyphen/>
      </w:r>
      <w:r w:rsidRPr="00A50141">
        <w:rPr>
          <w:sz w:val="28"/>
          <w:szCs w:val="28"/>
        </w:rPr>
        <w:t>чити якісне виконання покладених на відділ завдань.</w:t>
      </w:r>
    </w:p>
    <w:p w:rsidR="00A50141" w:rsidRPr="00A50141" w:rsidRDefault="00A50141" w:rsidP="00B51AD5">
      <w:pPr>
        <w:ind w:firstLine="709"/>
        <w:jc w:val="both"/>
        <w:rPr>
          <w:sz w:val="28"/>
          <w:szCs w:val="28"/>
          <w:lang w:val="uk-UA"/>
        </w:rPr>
      </w:pPr>
      <w:r w:rsidRPr="00A50141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– керівника апарату облдержадміністрації Л.</w:t>
      </w:r>
      <w:proofErr w:type="spellStart"/>
      <w:r w:rsidRPr="00A50141">
        <w:rPr>
          <w:sz w:val="28"/>
          <w:szCs w:val="28"/>
          <w:lang w:val="uk-UA"/>
        </w:rPr>
        <w:t>Бернадську</w:t>
      </w:r>
      <w:proofErr w:type="spellEnd"/>
      <w:r w:rsidRPr="00A50141">
        <w:rPr>
          <w:sz w:val="28"/>
          <w:szCs w:val="28"/>
          <w:lang w:val="uk-UA"/>
        </w:rPr>
        <w:t>.</w:t>
      </w:r>
    </w:p>
    <w:p w:rsidR="00A50141" w:rsidRPr="00A50141" w:rsidRDefault="00A50141" w:rsidP="00A50141">
      <w:pPr>
        <w:pStyle w:val="a7"/>
        <w:jc w:val="both"/>
        <w:rPr>
          <w:sz w:val="28"/>
          <w:szCs w:val="28"/>
        </w:rPr>
      </w:pPr>
    </w:p>
    <w:p w:rsidR="00A50141" w:rsidRPr="00A50141" w:rsidRDefault="00A50141" w:rsidP="00A50141">
      <w:pPr>
        <w:pStyle w:val="a7"/>
        <w:jc w:val="both"/>
        <w:rPr>
          <w:sz w:val="28"/>
          <w:szCs w:val="28"/>
        </w:rPr>
      </w:pPr>
    </w:p>
    <w:p w:rsidR="00B51AD5" w:rsidRDefault="00A50141" w:rsidP="00B51AD5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A50141" w:rsidRPr="005436AA" w:rsidRDefault="00A50141" w:rsidP="00B51AD5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 w:rsidR="00B51AD5">
        <w:rPr>
          <w:sz w:val="28"/>
          <w:szCs w:val="28"/>
        </w:rPr>
        <w:tab/>
      </w:r>
      <w:r w:rsidR="00B51AD5">
        <w:rPr>
          <w:sz w:val="28"/>
          <w:szCs w:val="28"/>
        </w:rPr>
        <w:tab/>
      </w:r>
      <w:r w:rsidR="00B51AD5">
        <w:rPr>
          <w:sz w:val="28"/>
          <w:szCs w:val="28"/>
        </w:rPr>
        <w:tab/>
      </w:r>
      <w:r w:rsidR="00B51AD5">
        <w:rPr>
          <w:sz w:val="28"/>
          <w:szCs w:val="28"/>
        </w:rPr>
        <w:tab/>
      </w:r>
      <w:r w:rsidR="00B51AD5">
        <w:rPr>
          <w:sz w:val="28"/>
          <w:szCs w:val="28"/>
        </w:rPr>
        <w:tab/>
      </w:r>
      <w:r w:rsidR="00B51AD5">
        <w:rPr>
          <w:sz w:val="28"/>
          <w:szCs w:val="28"/>
        </w:rPr>
        <w:tab/>
      </w:r>
      <w:r w:rsidR="00B51AD5">
        <w:rPr>
          <w:sz w:val="28"/>
          <w:szCs w:val="28"/>
        </w:rPr>
        <w:tab/>
      </w:r>
      <w:r w:rsidR="00B51AD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В.</w:t>
      </w:r>
      <w:proofErr w:type="spellStart"/>
      <w:r>
        <w:rPr>
          <w:sz w:val="28"/>
          <w:szCs w:val="28"/>
        </w:rPr>
        <w:t>Гаврішко</w:t>
      </w:r>
      <w:proofErr w:type="spellEnd"/>
    </w:p>
    <w:p w:rsidR="00A50141" w:rsidRDefault="00A50141" w:rsidP="00A50141"/>
    <w:sectPr w:rsidR="00A50141" w:rsidSect="0089511F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FBB" w:rsidRDefault="00186FBB">
      <w:r>
        <w:separator/>
      </w:r>
    </w:p>
  </w:endnote>
  <w:endnote w:type="continuationSeparator" w:id="0">
    <w:p w:rsidR="00186FBB" w:rsidRDefault="00186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FBB" w:rsidRDefault="00186FBB">
      <w:r>
        <w:separator/>
      </w:r>
    </w:p>
  </w:footnote>
  <w:footnote w:type="continuationSeparator" w:id="0">
    <w:p w:rsidR="00186FBB" w:rsidRDefault="00186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11F" w:rsidRDefault="005673FE" w:rsidP="008951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9511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511F" w:rsidRDefault="008951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11F" w:rsidRDefault="005673FE" w:rsidP="008951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9511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24F0">
      <w:rPr>
        <w:rStyle w:val="a4"/>
        <w:noProof/>
      </w:rPr>
      <w:t>2</w:t>
    </w:r>
    <w:r>
      <w:rPr>
        <w:rStyle w:val="a4"/>
      </w:rPr>
      <w:fldChar w:fldCharType="end"/>
    </w:r>
  </w:p>
  <w:p w:rsidR="0089511F" w:rsidRDefault="0089511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141"/>
    <w:rsid w:val="00186FBB"/>
    <w:rsid w:val="001D5174"/>
    <w:rsid w:val="00213CC1"/>
    <w:rsid w:val="00214E81"/>
    <w:rsid w:val="002773BB"/>
    <w:rsid w:val="002A34A2"/>
    <w:rsid w:val="00561BD3"/>
    <w:rsid w:val="005673FE"/>
    <w:rsid w:val="0089511F"/>
    <w:rsid w:val="00933797"/>
    <w:rsid w:val="009724F0"/>
    <w:rsid w:val="00A50141"/>
    <w:rsid w:val="00AE4F6F"/>
    <w:rsid w:val="00B3409B"/>
    <w:rsid w:val="00B51AD5"/>
    <w:rsid w:val="00BF09AB"/>
    <w:rsid w:val="00CB7E5C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14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01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50141"/>
  </w:style>
  <w:style w:type="paragraph" w:styleId="a5">
    <w:name w:val="Body Text Indent"/>
    <w:basedOn w:val="a"/>
    <w:link w:val="a6"/>
    <w:rsid w:val="00A50141"/>
    <w:pPr>
      <w:spacing w:before="260" w:line="260" w:lineRule="auto"/>
      <w:ind w:firstLine="720"/>
      <w:jc w:val="both"/>
    </w:pPr>
    <w:rPr>
      <w:sz w:val="28"/>
      <w:lang w:val="uk-UA"/>
    </w:rPr>
  </w:style>
  <w:style w:type="character" w:customStyle="1" w:styleId="a6">
    <w:name w:val="Основний текст з відступом Знак"/>
    <w:link w:val="a5"/>
    <w:rsid w:val="00A50141"/>
    <w:rPr>
      <w:sz w:val="28"/>
      <w:szCs w:val="24"/>
      <w:lang w:val="uk-UA" w:eastAsia="ru-RU" w:bidi="ar-SA"/>
    </w:rPr>
  </w:style>
  <w:style w:type="paragraph" w:styleId="a7">
    <w:name w:val="Body Text"/>
    <w:basedOn w:val="a"/>
    <w:link w:val="a8"/>
    <w:semiHidden/>
    <w:unhideWhenUsed/>
    <w:rsid w:val="00A50141"/>
    <w:pPr>
      <w:spacing w:after="120"/>
    </w:pPr>
    <w:rPr>
      <w:lang w:val="uk-UA"/>
    </w:rPr>
  </w:style>
  <w:style w:type="character" w:customStyle="1" w:styleId="a8">
    <w:name w:val="Основний текст Знак"/>
    <w:link w:val="a7"/>
    <w:semiHidden/>
    <w:rsid w:val="00A50141"/>
    <w:rPr>
      <w:sz w:val="24"/>
      <w:szCs w:val="24"/>
      <w:lang w:val="uk-UA" w:eastAsia="ru-RU" w:bidi="ar-SA"/>
    </w:rPr>
  </w:style>
  <w:style w:type="paragraph" w:styleId="a9">
    <w:name w:val="Balloon Text"/>
    <w:basedOn w:val="a"/>
    <w:link w:val="aa"/>
    <w:rsid w:val="00BF09A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F09A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 юридичний відділ апарату Хмельницької обласної держав¬ної адміністрації</vt:lpstr>
    </vt:vector>
  </TitlesOfParts>
  <Company>Хмельницька ОДА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 юридичний відділ апарату Хмельницької обласної держав¬ної адміністрації</dc:title>
  <dc:creator>Друкбюро-2</dc:creator>
  <cp:lastModifiedBy>babayota</cp:lastModifiedBy>
  <cp:revision>3</cp:revision>
  <cp:lastPrinted>2014-06-03T12:58:00Z</cp:lastPrinted>
  <dcterms:created xsi:type="dcterms:W3CDTF">2014-02-12T14:14:00Z</dcterms:created>
  <dcterms:modified xsi:type="dcterms:W3CDTF">2014-02-12T14:26:00Z</dcterms:modified>
</cp:coreProperties>
</file>