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6742BB" w:rsidRPr="006E0A58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742BB" w:rsidRPr="001D5030" w:rsidRDefault="006742BB" w:rsidP="006742BB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</w:t>
            </w:r>
          </w:p>
          <w:p w:rsidR="006742BB" w:rsidRPr="001D5030" w:rsidRDefault="006742BB" w:rsidP="006742BB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1D5030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1D5030">
              <w:rPr>
                <w:sz w:val="28"/>
                <w:szCs w:val="28"/>
              </w:rPr>
              <w:t xml:space="preserve"> державної адміністрації </w:t>
            </w:r>
          </w:p>
          <w:p w:rsidR="006742BB" w:rsidRPr="006E0A58" w:rsidRDefault="00B66F7C" w:rsidP="006742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25.02.</w:t>
            </w:r>
            <w:r w:rsidR="006742BB" w:rsidRPr="001D5030">
              <w:rPr>
                <w:sz w:val="28"/>
                <w:szCs w:val="28"/>
              </w:rPr>
              <w:t>201</w:t>
            </w:r>
            <w:r w:rsidR="006742BB">
              <w:rPr>
                <w:sz w:val="28"/>
                <w:szCs w:val="28"/>
              </w:rPr>
              <w:t>4</w:t>
            </w:r>
            <w:r w:rsidR="006742BB" w:rsidRPr="001D5030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69/2014-р</w:t>
            </w:r>
          </w:p>
        </w:tc>
      </w:tr>
    </w:tbl>
    <w:p w:rsidR="006742BB" w:rsidRDefault="006742BB" w:rsidP="006742BB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6742BB" w:rsidRDefault="006742BB" w:rsidP="006742BB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6742BB" w:rsidRPr="00E041D9" w:rsidRDefault="006742BB" w:rsidP="006742BB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6742BB" w:rsidRPr="00224D05" w:rsidRDefault="006742BB" w:rsidP="006742BB">
      <w:pPr>
        <w:jc w:val="center"/>
        <w:rPr>
          <w:b/>
          <w:spacing w:val="30"/>
          <w:sz w:val="28"/>
          <w:szCs w:val="28"/>
        </w:rPr>
      </w:pPr>
      <w:r w:rsidRPr="00224D05">
        <w:rPr>
          <w:b/>
          <w:spacing w:val="30"/>
          <w:sz w:val="28"/>
          <w:szCs w:val="28"/>
        </w:rPr>
        <w:t xml:space="preserve">ПЕРЕЛІК </w:t>
      </w:r>
    </w:p>
    <w:p w:rsidR="006742BB" w:rsidRPr="006742BB" w:rsidRDefault="006742BB" w:rsidP="006742BB">
      <w:pPr>
        <w:jc w:val="center"/>
        <w:rPr>
          <w:sz w:val="28"/>
          <w:szCs w:val="28"/>
        </w:rPr>
      </w:pPr>
      <w:r w:rsidRPr="00C27F63">
        <w:rPr>
          <w:sz w:val="28"/>
          <w:szCs w:val="28"/>
        </w:rPr>
        <w:t xml:space="preserve">земельних ділянок, які надаються в постійне користування Службі автомобільних доріг у Хмельницькій області </w:t>
      </w:r>
      <w:r>
        <w:rPr>
          <w:sz w:val="28"/>
          <w:szCs w:val="28"/>
        </w:rPr>
        <w:t xml:space="preserve">у </w:t>
      </w:r>
      <w:r w:rsidRPr="00C27F63">
        <w:rPr>
          <w:sz w:val="28"/>
          <w:szCs w:val="28"/>
        </w:rPr>
        <w:t xml:space="preserve">смугах відведення автодоріг державного значення </w:t>
      </w:r>
      <w:r>
        <w:rPr>
          <w:sz w:val="28"/>
          <w:szCs w:val="28"/>
        </w:rPr>
        <w:t xml:space="preserve">Т-23-03 Дунаївці – Грушка, Т-23-21 Ярмолинці – Кам’янець-Подільський, Т-23-25 Кам’янець-Подільський – Устя, Т-20-02 Тернопіль – Скалат – Гусятин – Борщів – </w:t>
      </w:r>
      <w:r w:rsidRPr="006742BB">
        <w:rPr>
          <w:sz w:val="28"/>
          <w:szCs w:val="28"/>
        </w:rPr>
        <w:t>Жванець</w:t>
      </w:r>
      <w:r>
        <w:rPr>
          <w:sz w:val="28"/>
          <w:szCs w:val="28"/>
        </w:rPr>
        <w:t xml:space="preserve">, що розташовані за межами населених пунктів </w:t>
      </w:r>
      <w:r w:rsidRPr="00A30730">
        <w:rPr>
          <w:sz w:val="28"/>
          <w:szCs w:val="28"/>
        </w:rPr>
        <w:t xml:space="preserve">на території </w:t>
      </w:r>
      <w:r>
        <w:rPr>
          <w:sz w:val="28"/>
          <w:szCs w:val="28"/>
        </w:rPr>
        <w:t xml:space="preserve">Кам’янець-Подільського </w:t>
      </w:r>
    </w:p>
    <w:p w:rsidR="006742BB" w:rsidRDefault="006742BB" w:rsidP="006742BB">
      <w:pPr>
        <w:jc w:val="center"/>
        <w:rPr>
          <w:sz w:val="28"/>
          <w:szCs w:val="28"/>
        </w:rPr>
      </w:pPr>
      <w:r w:rsidRPr="00A30730">
        <w:rPr>
          <w:sz w:val="28"/>
          <w:szCs w:val="28"/>
        </w:rPr>
        <w:t>району Хмельницької області</w:t>
      </w:r>
    </w:p>
    <w:p w:rsidR="006742BB" w:rsidRDefault="006742BB" w:rsidP="006742BB">
      <w:pPr>
        <w:jc w:val="both"/>
        <w:rPr>
          <w:sz w:val="28"/>
          <w:szCs w:val="28"/>
        </w:rPr>
      </w:pPr>
    </w:p>
    <w:tbl>
      <w:tblPr>
        <w:tblW w:w="0" w:type="auto"/>
        <w:tblInd w:w="7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9"/>
        <w:gridCol w:w="3144"/>
        <w:gridCol w:w="2301"/>
      </w:tblGrid>
      <w:tr w:rsidR="006742BB">
        <w:tc>
          <w:tcPr>
            <w:tcW w:w="2699" w:type="dxa"/>
          </w:tcPr>
          <w:p w:rsidR="006742BB" w:rsidRPr="006742BB" w:rsidRDefault="006742BB" w:rsidP="006742BB">
            <w:pPr>
              <w:pStyle w:val="a0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6742BB">
              <w:rPr>
                <w:rFonts w:ascii="Times New Roman" w:hAnsi="Times New Roman"/>
                <w:b/>
                <w:szCs w:val="20"/>
              </w:rPr>
              <w:t>Назва сільської ради</w:t>
            </w:r>
          </w:p>
        </w:tc>
        <w:tc>
          <w:tcPr>
            <w:tcW w:w="3144" w:type="dxa"/>
            <w:shd w:val="clear" w:color="auto" w:fill="auto"/>
          </w:tcPr>
          <w:p w:rsidR="006742BB" w:rsidRPr="006742BB" w:rsidRDefault="006742BB" w:rsidP="006742BB">
            <w:pPr>
              <w:pStyle w:val="a0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6742BB">
              <w:rPr>
                <w:rFonts w:ascii="Times New Roman" w:hAnsi="Times New Roman"/>
                <w:b/>
                <w:szCs w:val="20"/>
              </w:rPr>
              <w:t>Кадастровий номер</w:t>
            </w:r>
          </w:p>
        </w:tc>
        <w:tc>
          <w:tcPr>
            <w:tcW w:w="2301" w:type="dxa"/>
            <w:shd w:val="clear" w:color="auto" w:fill="auto"/>
          </w:tcPr>
          <w:p w:rsidR="006742BB" w:rsidRPr="006742BB" w:rsidRDefault="006742BB" w:rsidP="006742BB">
            <w:pPr>
              <w:pStyle w:val="a0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6742BB">
              <w:rPr>
                <w:rFonts w:ascii="Times New Roman" w:hAnsi="Times New Roman"/>
                <w:b/>
                <w:szCs w:val="20"/>
              </w:rPr>
              <w:t>Площа земельної</w:t>
            </w:r>
          </w:p>
          <w:p w:rsidR="006742BB" w:rsidRPr="006742BB" w:rsidRDefault="006742BB" w:rsidP="006742BB">
            <w:pPr>
              <w:pStyle w:val="a0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6742BB">
              <w:rPr>
                <w:rFonts w:ascii="Times New Roman" w:hAnsi="Times New Roman"/>
                <w:b/>
                <w:szCs w:val="20"/>
              </w:rPr>
              <w:t xml:space="preserve"> ділянки</w:t>
            </w:r>
          </w:p>
        </w:tc>
      </w:tr>
      <w:tr w:rsidR="006742BB">
        <w:tc>
          <w:tcPr>
            <w:tcW w:w="2699" w:type="dxa"/>
          </w:tcPr>
          <w:p w:rsidR="006742BB" w:rsidRDefault="006742BB" w:rsidP="006742BB">
            <w:pPr>
              <w:autoSpaceDE w:val="0"/>
              <w:snapToGrid w:val="0"/>
              <w:rPr>
                <w:rFonts w:eastAsia="Arial" w:cs="Arial"/>
                <w:color w:val="000000"/>
                <w:sz w:val="28"/>
                <w:szCs w:val="28"/>
              </w:rPr>
            </w:pPr>
            <w:r>
              <w:rPr>
                <w:rFonts w:eastAsia="Arial" w:cs="Arial"/>
                <w:color w:val="000000"/>
                <w:sz w:val="28"/>
                <w:szCs w:val="28"/>
              </w:rPr>
              <w:t xml:space="preserve">Великозаліснянська </w:t>
            </w:r>
          </w:p>
        </w:tc>
        <w:tc>
          <w:tcPr>
            <w:tcW w:w="3144" w:type="dxa"/>
            <w:shd w:val="clear" w:color="auto" w:fill="auto"/>
          </w:tcPr>
          <w:p w:rsidR="006742BB" w:rsidRDefault="006742BB" w:rsidP="006742BB">
            <w:pPr>
              <w:autoSpaceDE w:val="0"/>
              <w:snapToGrid w:val="0"/>
              <w:jc w:val="center"/>
              <w:rPr>
                <w:rFonts w:eastAsia="Arial" w:cs="Arial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6822480400:07:003:0001</w:t>
            </w:r>
          </w:p>
        </w:tc>
        <w:tc>
          <w:tcPr>
            <w:tcW w:w="2301" w:type="dxa"/>
            <w:shd w:val="clear" w:color="auto" w:fill="auto"/>
          </w:tcPr>
          <w:p w:rsidR="006742BB" w:rsidRDefault="006742BB" w:rsidP="006742BB">
            <w:pPr>
              <w:autoSpaceDE w:val="0"/>
              <w:snapToGrid w:val="0"/>
              <w:jc w:val="center"/>
              <w:rPr>
                <w:rFonts w:eastAsia="Arial" w:cs="Arial"/>
                <w:color w:val="000000"/>
                <w:sz w:val="28"/>
                <w:szCs w:val="28"/>
              </w:rPr>
            </w:pPr>
            <w:r>
              <w:rPr>
                <w:rFonts w:eastAsia="Arial" w:cs="Arial"/>
                <w:color w:val="000000"/>
                <w:sz w:val="28"/>
                <w:szCs w:val="28"/>
              </w:rPr>
              <w:t>3,8945</w:t>
            </w:r>
          </w:p>
        </w:tc>
      </w:tr>
      <w:tr w:rsidR="006742BB">
        <w:tc>
          <w:tcPr>
            <w:tcW w:w="2699" w:type="dxa"/>
          </w:tcPr>
          <w:p w:rsidR="006742BB" w:rsidRDefault="006742BB" w:rsidP="006742BB">
            <w:pPr>
              <w:autoSpaceDE w:val="0"/>
              <w:snapToGrid w:val="0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Великозаліснянська </w:t>
            </w:r>
          </w:p>
        </w:tc>
        <w:tc>
          <w:tcPr>
            <w:tcW w:w="3144" w:type="dxa"/>
            <w:shd w:val="clear" w:color="auto" w:fill="auto"/>
          </w:tcPr>
          <w:p w:rsidR="006742BB" w:rsidRDefault="006742BB" w:rsidP="006742BB">
            <w:pPr>
              <w:autoSpaceDE w:val="0"/>
              <w:snapToGrid w:val="0"/>
              <w:jc w:val="center"/>
              <w:rPr>
                <w:rFonts w:eastAsia="Arial" w:cs="Arial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6822480400:0</w:t>
            </w:r>
            <w:r>
              <w:rPr>
                <w:rFonts w:eastAsia="Arial" w:cs="Arial"/>
                <w:color w:val="000000"/>
                <w:sz w:val="28"/>
                <w:szCs w:val="28"/>
              </w:rPr>
              <w:t>2</w:t>
            </w: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:00</w:t>
            </w:r>
            <w:r>
              <w:rPr>
                <w:rFonts w:eastAsia="Arial" w:cs="Arial"/>
                <w:color w:val="000000"/>
                <w:sz w:val="28"/>
                <w:szCs w:val="28"/>
              </w:rPr>
              <w:t>9</w:t>
            </w: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:0001</w:t>
            </w:r>
          </w:p>
        </w:tc>
        <w:tc>
          <w:tcPr>
            <w:tcW w:w="2301" w:type="dxa"/>
            <w:shd w:val="clear" w:color="auto" w:fill="auto"/>
          </w:tcPr>
          <w:p w:rsidR="006742BB" w:rsidRDefault="006742BB" w:rsidP="006742BB">
            <w:pPr>
              <w:autoSpaceDE w:val="0"/>
              <w:snapToGrid w:val="0"/>
              <w:jc w:val="center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6,7928</w:t>
            </w:r>
          </w:p>
        </w:tc>
      </w:tr>
      <w:tr w:rsidR="006742BB">
        <w:tc>
          <w:tcPr>
            <w:tcW w:w="2699" w:type="dxa"/>
          </w:tcPr>
          <w:p w:rsidR="006742BB" w:rsidRDefault="006742BB" w:rsidP="006742BB">
            <w:pPr>
              <w:autoSpaceDE w:val="0"/>
              <w:snapToGrid w:val="0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Голосківська </w:t>
            </w:r>
          </w:p>
        </w:tc>
        <w:tc>
          <w:tcPr>
            <w:tcW w:w="3144" w:type="dxa"/>
            <w:shd w:val="clear" w:color="auto" w:fill="auto"/>
          </w:tcPr>
          <w:p w:rsidR="006742BB" w:rsidRDefault="006742BB" w:rsidP="006742BB">
            <w:pPr>
              <w:autoSpaceDE w:val="0"/>
              <w:snapToGrid w:val="0"/>
              <w:jc w:val="center"/>
              <w:rPr>
                <w:rFonts w:eastAsia="Arial" w:cs="Arial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Arial" w:cs="Arial"/>
                <w:color w:val="000000"/>
                <w:sz w:val="28"/>
                <w:szCs w:val="28"/>
              </w:rPr>
              <w:t>6822481000</w:t>
            </w: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:0</w:t>
            </w:r>
            <w:r>
              <w:rPr>
                <w:rFonts w:eastAsia="Arial" w:cs="Arial"/>
                <w:color w:val="000000"/>
                <w:sz w:val="28"/>
                <w:szCs w:val="28"/>
              </w:rPr>
              <w:t>5</w:t>
            </w: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:0</w:t>
            </w:r>
            <w:r>
              <w:rPr>
                <w:rFonts w:eastAsia="Arial" w:cs="Arial"/>
                <w:color w:val="000000"/>
                <w:sz w:val="28"/>
                <w:szCs w:val="28"/>
              </w:rPr>
              <w:t>20</w:t>
            </w: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:0001</w:t>
            </w:r>
          </w:p>
        </w:tc>
        <w:tc>
          <w:tcPr>
            <w:tcW w:w="2301" w:type="dxa"/>
            <w:shd w:val="clear" w:color="auto" w:fill="auto"/>
          </w:tcPr>
          <w:p w:rsidR="006742BB" w:rsidRDefault="006742BB" w:rsidP="006742BB">
            <w:pPr>
              <w:autoSpaceDE w:val="0"/>
              <w:snapToGrid w:val="0"/>
              <w:jc w:val="center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8,5683</w:t>
            </w:r>
          </w:p>
        </w:tc>
      </w:tr>
      <w:tr w:rsidR="006742BB">
        <w:tc>
          <w:tcPr>
            <w:tcW w:w="2699" w:type="dxa"/>
          </w:tcPr>
          <w:p w:rsidR="006742BB" w:rsidRDefault="006742BB" w:rsidP="006742BB">
            <w:pPr>
              <w:autoSpaceDE w:val="0"/>
              <w:snapToGrid w:val="0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Гуменецька </w:t>
            </w:r>
          </w:p>
        </w:tc>
        <w:tc>
          <w:tcPr>
            <w:tcW w:w="3144" w:type="dxa"/>
            <w:shd w:val="clear" w:color="auto" w:fill="auto"/>
          </w:tcPr>
          <w:p w:rsidR="006742BB" w:rsidRDefault="006742BB" w:rsidP="006742BB">
            <w:pPr>
              <w:autoSpaceDE w:val="0"/>
              <w:snapToGrid w:val="0"/>
              <w:jc w:val="center"/>
              <w:rPr>
                <w:rFonts w:eastAsia="Arial" w:cs="Arial"/>
                <w:color w:val="000000"/>
                <w:sz w:val="28"/>
                <w:szCs w:val="28"/>
              </w:rPr>
            </w:pPr>
            <w:r>
              <w:rPr>
                <w:rFonts w:eastAsia="Arial" w:cs="Arial"/>
                <w:color w:val="000000"/>
                <w:sz w:val="28"/>
                <w:szCs w:val="28"/>
              </w:rPr>
              <w:t>6822481800</w:t>
            </w: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:07:00</w:t>
            </w:r>
            <w:r>
              <w:rPr>
                <w:rFonts w:eastAsia="Arial" w:cs="Arial"/>
                <w:color w:val="000000"/>
                <w:sz w:val="28"/>
                <w:szCs w:val="28"/>
              </w:rPr>
              <w:t>4</w:t>
            </w: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:0</w:t>
            </w:r>
            <w:r>
              <w:rPr>
                <w:rFonts w:eastAsia="Arial" w:cs="Arial"/>
                <w:color w:val="000000"/>
                <w:sz w:val="28"/>
                <w:szCs w:val="28"/>
              </w:rPr>
              <w:t>112</w:t>
            </w:r>
          </w:p>
        </w:tc>
        <w:tc>
          <w:tcPr>
            <w:tcW w:w="2301" w:type="dxa"/>
            <w:shd w:val="clear" w:color="auto" w:fill="auto"/>
          </w:tcPr>
          <w:p w:rsidR="006742BB" w:rsidRDefault="006742BB" w:rsidP="006742BB">
            <w:pPr>
              <w:autoSpaceDE w:val="0"/>
              <w:snapToGrid w:val="0"/>
              <w:jc w:val="center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5,1701</w:t>
            </w:r>
          </w:p>
        </w:tc>
      </w:tr>
      <w:tr w:rsidR="006742BB">
        <w:tc>
          <w:tcPr>
            <w:tcW w:w="2699" w:type="dxa"/>
          </w:tcPr>
          <w:p w:rsidR="006742BB" w:rsidRDefault="006742BB" w:rsidP="006742BB">
            <w:pPr>
              <w:autoSpaceDE w:val="0"/>
              <w:snapToGrid w:val="0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Нігинська </w:t>
            </w:r>
          </w:p>
        </w:tc>
        <w:tc>
          <w:tcPr>
            <w:tcW w:w="3144" w:type="dxa"/>
            <w:shd w:val="clear" w:color="auto" w:fill="auto"/>
          </w:tcPr>
          <w:p w:rsidR="006742BB" w:rsidRDefault="006742BB" w:rsidP="006742BB">
            <w:pPr>
              <w:autoSpaceDE w:val="0"/>
              <w:snapToGrid w:val="0"/>
              <w:jc w:val="center"/>
              <w:rPr>
                <w:rFonts w:eastAsia="Arial" w:cs="Arial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Arial" w:cs="Arial"/>
                <w:color w:val="000000"/>
                <w:sz w:val="28"/>
                <w:szCs w:val="28"/>
              </w:rPr>
              <w:t>6822485400</w:t>
            </w: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:0</w:t>
            </w:r>
            <w:r>
              <w:rPr>
                <w:rFonts w:eastAsia="Arial" w:cs="Arial"/>
                <w:color w:val="000000"/>
                <w:sz w:val="28"/>
                <w:szCs w:val="28"/>
              </w:rPr>
              <w:t>2</w:t>
            </w: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:0</w:t>
            </w:r>
            <w:r>
              <w:rPr>
                <w:rFonts w:eastAsia="Arial" w:cs="Arial"/>
                <w:color w:val="000000"/>
                <w:sz w:val="28"/>
                <w:szCs w:val="28"/>
              </w:rPr>
              <w:t>11</w:t>
            </w: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:0001</w:t>
            </w:r>
          </w:p>
        </w:tc>
        <w:tc>
          <w:tcPr>
            <w:tcW w:w="2301" w:type="dxa"/>
            <w:shd w:val="clear" w:color="auto" w:fill="auto"/>
          </w:tcPr>
          <w:p w:rsidR="006742BB" w:rsidRDefault="006742BB" w:rsidP="006742BB">
            <w:pPr>
              <w:autoSpaceDE w:val="0"/>
              <w:snapToGrid w:val="0"/>
              <w:jc w:val="center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>6,0119</w:t>
            </w:r>
          </w:p>
        </w:tc>
      </w:tr>
      <w:tr w:rsidR="006742BB">
        <w:tc>
          <w:tcPr>
            <w:tcW w:w="2699" w:type="dxa"/>
          </w:tcPr>
          <w:p w:rsidR="006742BB" w:rsidRDefault="006742BB" w:rsidP="006742BB">
            <w:pPr>
              <w:autoSpaceDE w:val="0"/>
              <w:snapToGrid w:val="0"/>
              <w:rPr>
                <w:rFonts w:eastAsia="Arial" w:cs="Arial"/>
                <w:sz w:val="28"/>
                <w:szCs w:val="28"/>
              </w:rPr>
            </w:pPr>
            <w:r>
              <w:rPr>
                <w:rFonts w:eastAsia="Arial" w:cs="Arial"/>
                <w:sz w:val="28"/>
                <w:szCs w:val="28"/>
              </w:rPr>
              <w:t xml:space="preserve">Подільська </w:t>
            </w:r>
          </w:p>
        </w:tc>
        <w:tc>
          <w:tcPr>
            <w:tcW w:w="3144" w:type="dxa"/>
            <w:shd w:val="clear" w:color="auto" w:fill="auto"/>
          </w:tcPr>
          <w:p w:rsidR="006742BB" w:rsidRDefault="006742BB" w:rsidP="006742BB">
            <w:pPr>
              <w:autoSpaceDE w:val="0"/>
              <w:snapToGrid w:val="0"/>
              <w:jc w:val="center"/>
              <w:rPr>
                <w:rFonts w:eastAsia="Arial" w:cs="Arial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Arial" w:cs="Arial"/>
                <w:color w:val="000000"/>
                <w:sz w:val="28"/>
                <w:szCs w:val="28"/>
              </w:rPr>
              <w:t>6822486300</w:t>
            </w: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:0</w:t>
            </w:r>
            <w:r>
              <w:rPr>
                <w:rFonts w:eastAsia="Arial" w:cs="Arial"/>
                <w:color w:val="000000"/>
                <w:sz w:val="28"/>
                <w:szCs w:val="28"/>
              </w:rPr>
              <w:t>3</w:t>
            </w: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:00</w:t>
            </w:r>
            <w:r>
              <w:rPr>
                <w:rFonts w:eastAsia="Arial" w:cs="Arial"/>
                <w:color w:val="000000"/>
                <w:sz w:val="28"/>
                <w:szCs w:val="28"/>
              </w:rPr>
              <w:t>6</w:t>
            </w:r>
            <w:r>
              <w:rPr>
                <w:rFonts w:eastAsia="Arial" w:cs="Arial"/>
                <w:color w:val="000000"/>
                <w:sz w:val="28"/>
                <w:szCs w:val="28"/>
                <w:lang w:val="en-US"/>
              </w:rPr>
              <w:t>:0001</w:t>
            </w:r>
          </w:p>
        </w:tc>
        <w:tc>
          <w:tcPr>
            <w:tcW w:w="2301" w:type="dxa"/>
            <w:shd w:val="clear" w:color="auto" w:fill="auto"/>
          </w:tcPr>
          <w:p w:rsidR="006742BB" w:rsidRDefault="006742BB" w:rsidP="006742BB">
            <w:pPr>
              <w:autoSpaceDE w:val="0"/>
              <w:snapToGrid w:val="0"/>
              <w:jc w:val="center"/>
              <w:rPr>
                <w:rFonts w:eastAsia="Arial" w:cs="Arial"/>
                <w:sz w:val="28"/>
                <w:szCs w:val="28"/>
                <w:lang w:val="en-US"/>
              </w:rPr>
            </w:pPr>
            <w:r>
              <w:rPr>
                <w:rFonts w:eastAsia="Arial" w:cs="Arial"/>
                <w:sz w:val="28"/>
                <w:szCs w:val="28"/>
              </w:rPr>
              <w:t>0,9</w:t>
            </w:r>
            <w:r>
              <w:rPr>
                <w:rFonts w:eastAsia="Arial" w:cs="Arial"/>
                <w:sz w:val="28"/>
                <w:szCs w:val="28"/>
                <w:lang w:val="en-US"/>
              </w:rPr>
              <w:t>388</w:t>
            </w:r>
          </w:p>
        </w:tc>
      </w:tr>
      <w:tr w:rsidR="006742BB">
        <w:tc>
          <w:tcPr>
            <w:tcW w:w="2699" w:type="dxa"/>
          </w:tcPr>
          <w:p w:rsidR="006742BB" w:rsidRDefault="006742BB" w:rsidP="006742BB">
            <w:pPr>
              <w:pStyle w:val="a0"/>
              <w:snapToGrid w:val="0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Ластовецька</w:t>
            </w:r>
          </w:p>
        </w:tc>
        <w:tc>
          <w:tcPr>
            <w:tcW w:w="3144" w:type="dxa"/>
            <w:shd w:val="clear" w:color="auto" w:fill="auto"/>
          </w:tcPr>
          <w:p w:rsidR="006742BB" w:rsidRDefault="006742BB" w:rsidP="006742BB">
            <w:pPr>
              <w:pStyle w:val="a0"/>
              <w:snapToGrid w:val="0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6822485100:05:015:0002</w:t>
            </w:r>
          </w:p>
        </w:tc>
        <w:tc>
          <w:tcPr>
            <w:tcW w:w="2301" w:type="dxa"/>
            <w:shd w:val="clear" w:color="auto" w:fill="auto"/>
          </w:tcPr>
          <w:p w:rsidR="006742BB" w:rsidRDefault="006742BB" w:rsidP="006742BB">
            <w:pPr>
              <w:pStyle w:val="a0"/>
              <w:snapToGrid w:val="0"/>
              <w:jc w:val="center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3,4939</w:t>
            </w:r>
          </w:p>
        </w:tc>
      </w:tr>
      <w:tr w:rsidR="006742BB">
        <w:tc>
          <w:tcPr>
            <w:tcW w:w="2699" w:type="dxa"/>
          </w:tcPr>
          <w:p w:rsidR="006742BB" w:rsidRDefault="006742BB" w:rsidP="006742BB">
            <w:pPr>
              <w:pStyle w:val="a0"/>
              <w:snapToGrid w:val="0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Устянська</w:t>
            </w:r>
          </w:p>
        </w:tc>
        <w:tc>
          <w:tcPr>
            <w:tcW w:w="3144" w:type="dxa"/>
            <w:shd w:val="clear" w:color="auto" w:fill="auto"/>
          </w:tcPr>
          <w:p w:rsidR="006742BB" w:rsidRDefault="006742BB" w:rsidP="006742BB">
            <w:pPr>
              <w:pStyle w:val="a0"/>
              <w:snapToGrid w:val="0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6822489100:10:009:0001</w:t>
            </w:r>
          </w:p>
        </w:tc>
        <w:tc>
          <w:tcPr>
            <w:tcW w:w="2301" w:type="dxa"/>
            <w:shd w:val="clear" w:color="auto" w:fill="auto"/>
          </w:tcPr>
          <w:p w:rsidR="006742BB" w:rsidRDefault="006742BB" w:rsidP="006742BB">
            <w:pPr>
              <w:pStyle w:val="a0"/>
              <w:snapToGrid w:val="0"/>
              <w:jc w:val="center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11,2818</w:t>
            </w:r>
          </w:p>
        </w:tc>
      </w:tr>
      <w:tr w:rsidR="006742BB">
        <w:tc>
          <w:tcPr>
            <w:tcW w:w="2699" w:type="dxa"/>
          </w:tcPr>
          <w:p w:rsidR="006742BB" w:rsidRDefault="006742BB" w:rsidP="006742BB">
            <w:pPr>
              <w:pStyle w:val="a0"/>
              <w:snapToGrid w:val="0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Великозаліснянська</w:t>
            </w:r>
          </w:p>
        </w:tc>
        <w:tc>
          <w:tcPr>
            <w:tcW w:w="3144" w:type="dxa"/>
            <w:shd w:val="clear" w:color="auto" w:fill="auto"/>
          </w:tcPr>
          <w:p w:rsidR="006742BB" w:rsidRDefault="006742BB" w:rsidP="006742BB">
            <w:pPr>
              <w:pStyle w:val="a0"/>
              <w:snapToGrid w:val="0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6822480400:03:011:0001</w:t>
            </w:r>
          </w:p>
        </w:tc>
        <w:tc>
          <w:tcPr>
            <w:tcW w:w="2301" w:type="dxa"/>
            <w:shd w:val="clear" w:color="auto" w:fill="auto"/>
          </w:tcPr>
          <w:p w:rsidR="006742BB" w:rsidRDefault="006742BB" w:rsidP="006742BB">
            <w:pPr>
              <w:pStyle w:val="a0"/>
              <w:snapToGrid w:val="0"/>
              <w:jc w:val="center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4,3616</w:t>
            </w:r>
          </w:p>
        </w:tc>
      </w:tr>
      <w:tr w:rsidR="006742BB">
        <w:tc>
          <w:tcPr>
            <w:tcW w:w="2699" w:type="dxa"/>
          </w:tcPr>
          <w:p w:rsidR="006742BB" w:rsidRDefault="006742BB" w:rsidP="006742BB">
            <w:pPr>
              <w:pStyle w:val="a0"/>
              <w:snapToGrid w:val="0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Думанівська</w:t>
            </w:r>
          </w:p>
        </w:tc>
        <w:tc>
          <w:tcPr>
            <w:tcW w:w="3144" w:type="dxa"/>
            <w:shd w:val="clear" w:color="auto" w:fill="auto"/>
          </w:tcPr>
          <w:p w:rsidR="006742BB" w:rsidRDefault="006742BB" w:rsidP="006742BB">
            <w:pPr>
              <w:pStyle w:val="a0"/>
              <w:snapToGrid w:val="0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6822482500:03:014:0025</w:t>
            </w:r>
          </w:p>
        </w:tc>
        <w:tc>
          <w:tcPr>
            <w:tcW w:w="2301" w:type="dxa"/>
            <w:shd w:val="clear" w:color="auto" w:fill="auto"/>
          </w:tcPr>
          <w:p w:rsidR="006742BB" w:rsidRDefault="006742BB" w:rsidP="006742BB">
            <w:pPr>
              <w:pStyle w:val="a0"/>
              <w:snapToGrid w:val="0"/>
              <w:jc w:val="center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2,7162</w:t>
            </w:r>
          </w:p>
        </w:tc>
      </w:tr>
      <w:tr w:rsidR="006742BB">
        <w:tc>
          <w:tcPr>
            <w:tcW w:w="2699" w:type="dxa"/>
          </w:tcPr>
          <w:p w:rsidR="006742BB" w:rsidRDefault="006742BB" w:rsidP="006742BB">
            <w:pPr>
              <w:pStyle w:val="a0"/>
              <w:snapToGrid w:val="0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Подільська</w:t>
            </w:r>
          </w:p>
        </w:tc>
        <w:tc>
          <w:tcPr>
            <w:tcW w:w="3144" w:type="dxa"/>
            <w:shd w:val="clear" w:color="auto" w:fill="auto"/>
          </w:tcPr>
          <w:p w:rsidR="006742BB" w:rsidRDefault="006742BB" w:rsidP="006742BB">
            <w:pPr>
              <w:pStyle w:val="a0"/>
              <w:snapToGrid w:val="0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6822486300:03:001:0001</w:t>
            </w:r>
          </w:p>
        </w:tc>
        <w:tc>
          <w:tcPr>
            <w:tcW w:w="2301" w:type="dxa"/>
            <w:shd w:val="clear" w:color="auto" w:fill="auto"/>
          </w:tcPr>
          <w:p w:rsidR="006742BB" w:rsidRDefault="006742BB" w:rsidP="006742BB">
            <w:pPr>
              <w:pStyle w:val="a0"/>
              <w:snapToGrid w:val="0"/>
              <w:jc w:val="center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2,2159</w:t>
            </w:r>
          </w:p>
        </w:tc>
      </w:tr>
      <w:tr w:rsidR="006742BB">
        <w:tc>
          <w:tcPr>
            <w:tcW w:w="2699" w:type="dxa"/>
          </w:tcPr>
          <w:p w:rsidR="006742BB" w:rsidRDefault="006742BB" w:rsidP="006742BB">
            <w:pPr>
              <w:pStyle w:val="a0"/>
              <w:snapToGrid w:val="0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Грушківська</w:t>
            </w:r>
          </w:p>
        </w:tc>
        <w:tc>
          <w:tcPr>
            <w:tcW w:w="3144" w:type="dxa"/>
            <w:shd w:val="clear" w:color="auto" w:fill="auto"/>
          </w:tcPr>
          <w:p w:rsidR="006742BB" w:rsidRDefault="006742BB" w:rsidP="006742BB">
            <w:pPr>
              <w:pStyle w:val="a0"/>
              <w:snapToGrid w:val="0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6822481500:03:005:0002</w:t>
            </w:r>
          </w:p>
        </w:tc>
        <w:tc>
          <w:tcPr>
            <w:tcW w:w="2301" w:type="dxa"/>
            <w:shd w:val="clear" w:color="auto" w:fill="auto"/>
          </w:tcPr>
          <w:p w:rsidR="006742BB" w:rsidRDefault="006742BB" w:rsidP="006742BB">
            <w:pPr>
              <w:pStyle w:val="a0"/>
              <w:snapToGrid w:val="0"/>
              <w:jc w:val="center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15,5085</w:t>
            </w:r>
          </w:p>
        </w:tc>
      </w:tr>
      <w:tr w:rsidR="006742BB">
        <w:tc>
          <w:tcPr>
            <w:tcW w:w="2699" w:type="dxa"/>
          </w:tcPr>
          <w:p w:rsidR="006742BB" w:rsidRDefault="006742BB" w:rsidP="006742BB">
            <w:pPr>
              <w:pStyle w:val="a0"/>
              <w:snapToGrid w:val="0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Нігинська</w:t>
            </w:r>
          </w:p>
        </w:tc>
        <w:tc>
          <w:tcPr>
            <w:tcW w:w="3144" w:type="dxa"/>
            <w:shd w:val="clear" w:color="auto" w:fill="auto"/>
          </w:tcPr>
          <w:p w:rsidR="006742BB" w:rsidRDefault="006742BB" w:rsidP="006742BB">
            <w:pPr>
              <w:pStyle w:val="a0"/>
              <w:snapToGrid w:val="0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6822485400:02:008:0167</w:t>
            </w:r>
          </w:p>
        </w:tc>
        <w:tc>
          <w:tcPr>
            <w:tcW w:w="2301" w:type="dxa"/>
            <w:shd w:val="clear" w:color="auto" w:fill="auto"/>
          </w:tcPr>
          <w:p w:rsidR="006742BB" w:rsidRDefault="006742BB" w:rsidP="006742BB">
            <w:pPr>
              <w:pStyle w:val="a0"/>
              <w:snapToGrid w:val="0"/>
              <w:jc w:val="center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3,1049</w:t>
            </w:r>
          </w:p>
        </w:tc>
      </w:tr>
      <w:tr w:rsidR="006742BB">
        <w:tc>
          <w:tcPr>
            <w:tcW w:w="2699" w:type="dxa"/>
          </w:tcPr>
          <w:p w:rsidR="006742BB" w:rsidRDefault="006742BB" w:rsidP="006742BB">
            <w:pPr>
              <w:pStyle w:val="a0"/>
              <w:snapToGrid w:val="0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Нігинська</w:t>
            </w:r>
          </w:p>
        </w:tc>
        <w:tc>
          <w:tcPr>
            <w:tcW w:w="3144" w:type="dxa"/>
            <w:shd w:val="clear" w:color="auto" w:fill="auto"/>
          </w:tcPr>
          <w:p w:rsidR="006742BB" w:rsidRDefault="006742BB" w:rsidP="006742BB">
            <w:pPr>
              <w:pStyle w:val="a0"/>
              <w:snapToGrid w:val="0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6822485400:02:005:0034</w:t>
            </w:r>
          </w:p>
        </w:tc>
        <w:tc>
          <w:tcPr>
            <w:tcW w:w="2301" w:type="dxa"/>
            <w:shd w:val="clear" w:color="auto" w:fill="auto"/>
          </w:tcPr>
          <w:p w:rsidR="006742BB" w:rsidRDefault="006742BB" w:rsidP="006742BB">
            <w:pPr>
              <w:pStyle w:val="a0"/>
              <w:snapToGrid w:val="0"/>
              <w:jc w:val="center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1,9445</w:t>
            </w:r>
          </w:p>
        </w:tc>
      </w:tr>
      <w:tr w:rsidR="006742BB">
        <w:tc>
          <w:tcPr>
            <w:tcW w:w="2699" w:type="dxa"/>
          </w:tcPr>
          <w:p w:rsidR="006742BB" w:rsidRDefault="006742BB" w:rsidP="006742BB">
            <w:pPr>
              <w:pStyle w:val="a0"/>
              <w:snapToGrid w:val="0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Пановецька</w:t>
            </w:r>
          </w:p>
        </w:tc>
        <w:tc>
          <w:tcPr>
            <w:tcW w:w="3144" w:type="dxa"/>
            <w:shd w:val="clear" w:color="auto" w:fill="auto"/>
          </w:tcPr>
          <w:p w:rsidR="006742BB" w:rsidRDefault="006742BB" w:rsidP="006742BB">
            <w:pPr>
              <w:pStyle w:val="a0"/>
              <w:snapToGrid w:val="0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6822485900:02:001:0001</w:t>
            </w:r>
          </w:p>
        </w:tc>
        <w:tc>
          <w:tcPr>
            <w:tcW w:w="2301" w:type="dxa"/>
            <w:shd w:val="clear" w:color="auto" w:fill="auto"/>
          </w:tcPr>
          <w:p w:rsidR="006742BB" w:rsidRDefault="006742BB" w:rsidP="006742BB">
            <w:pPr>
              <w:pStyle w:val="a0"/>
              <w:snapToGrid w:val="0"/>
              <w:jc w:val="center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17,3596</w:t>
            </w:r>
          </w:p>
        </w:tc>
      </w:tr>
      <w:tr w:rsidR="006742BB">
        <w:tc>
          <w:tcPr>
            <w:tcW w:w="2699" w:type="dxa"/>
          </w:tcPr>
          <w:p w:rsidR="006742BB" w:rsidRDefault="006742BB" w:rsidP="006742BB">
            <w:pPr>
              <w:pStyle w:val="a0"/>
              <w:snapToGrid w:val="0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Жванецька</w:t>
            </w:r>
          </w:p>
        </w:tc>
        <w:tc>
          <w:tcPr>
            <w:tcW w:w="3144" w:type="dxa"/>
            <w:shd w:val="clear" w:color="auto" w:fill="auto"/>
          </w:tcPr>
          <w:p w:rsidR="006742BB" w:rsidRDefault="006742BB" w:rsidP="006742BB">
            <w:pPr>
              <w:pStyle w:val="a0"/>
              <w:snapToGrid w:val="0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6822482700:03:003:0002</w:t>
            </w:r>
          </w:p>
        </w:tc>
        <w:tc>
          <w:tcPr>
            <w:tcW w:w="2301" w:type="dxa"/>
            <w:shd w:val="clear" w:color="auto" w:fill="auto"/>
          </w:tcPr>
          <w:p w:rsidR="006742BB" w:rsidRDefault="006742BB" w:rsidP="006742BB">
            <w:pPr>
              <w:pStyle w:val="a0"/>
              <w:snapToGrid w:val="0"/>
              <w:jc w:val="center"/>
              <w:rPr>
                <w:rFonts w:ascii="Times New Roman" w:hAnsi="Times New Roman"/>
                <w:sz w:val="28"/>
                <w:szCs w:val="34"/>
              </w:rPr>
            </w:pPr>
            <w:r>
              <w:rPr>
                <w:rFonts w:ascii="Times New Roman" w:hAnsi="Times New Roman"/>
                <w:sz w:val="28"/>
                <w:szCs w:val="34"/>
              </w:rPr>
              <w:t>0,2124</w:t>
            </w:r>
          </w:p>
        </w:tc>
      </w:tr>
      <w:tr w:rsidR="006742BB">
        <w:tc>
          <w:tcPr>
            <w:tcW w:w="5843" w:type="dxa"/>
            <w:gridSpan w:val="2"/>
          </w:tcPr>
          <w:p w:rsidR="006742BB" w:rsidRPr="00DE0D87" w:rsidRDefault="006742BB" w:rsidP="006742BB">
            <w:pPr>
              <w:pStyle w:val="a0"/>
              <w:snapToGrid w:val="0"/>
              <w:rPr>
                <w:rFonts w:ascii="Times New Roman" w:hAnsi="Times New Roman"/>
                <w:b/>
                <w:sz w:val="28"/>
                <w:szCs w:val="34"/>
              </w:rPr>
            </w:pPr>
            <w:r>
              <w:rPr>
                <w:rFonts w:ascii="Times New Roman" w:hAnsi="Times New Roman"/>
                <w:b/>
                <w:sz w:val="28"/>
                <w:szCs w:val="34"/>
                <w:lang w:val="ru-RU"/>
              </w:rPr>
              <w:t>У</w:t>
            </w:r>
            <w:r w:rsidRPr="00DE0D87">
              <w:rPr>
                <w:rFonts w:ascii="Times New Roman" w:hAnsi="Times New Roman"/>
                <w:b/>
                <w:sz w:val="28"/>
                <w:szCs w:val="34"/>
              </w:rPr>
              <w:t>сього:</w:t>
            </w:r>
          </w:p>
        </w:tc>
        <w:tc>
          <w:tcPr>
            <w:tcW w:w="2301" w:type="dxa"/>
            <w:shd w:val="clear" w:color="auto" w:fill="auto"/>
          </w:tcPr>
          <w:p w:rsidR="006742BB" w:rsidRPr="00DE0D87" w:rsidRDefault="006742BB" w:rsidP="006742BB">
            <w:pPr>
              <w:pStyle w:val="a0"/>
              <w:snapToGrid w:val="0"/>
              <w:jc w:val="center"/>
              <w:rPr>
                <w:rFonts w:ascii="Times New Roman" w:hAnsi="Times New Roman"/>
                <w:b/>
                <w:sz w:val="28"/>
                <w:szCs w:val="34"/>
              </w:rPr>
            </w:pPr>
            <w:smartTag w:uri="urn:schemas-microsoft-com:office:smarttags" w:element="metricconverter">
              <w:smartTagPr>
                <w:attr w:name="ProductID" w:val="93,5757 га"/>
              </w:smartTagPr>
              <w:r w:rsidRPr="00DE0D87">
                <w:rPr>
                  <w:rFonts w:ascii="Times New Roman" w:hAnsi="Times New Roman"/>
                  <w:b/>
                  <w:sz w:val="28"/>
                  <w:szCs w:val="34"/>
                </w:rPr>
                <w:t>93,5757 га</w:t>
              </w:r>
            </w:smartTag>
          </w:p>
        </w:tc>
      </w:tr>
    </w:tbl>
    <w:p w:rsidR="006742BB" w:rsidRPr="006742BB" w:rsidRDefault="006742BB" w:rsidP="006742BB">
      <w:pPr>
        <w:jc w:val="both"/>
        <w:rPr>
          <w:sz w:val="20"/>
          <w:szCs w:val="20"/>
        </w:rPr>
      </w:pPr>
    </w:p>
    <w:p w:rsidR="006742BB" w:rsidRPr="006742BB" w:rsidRDefault="006742BB" w:rsidP="006742BB">
      <w:pPr>
        <w:rPr>
          <w:sz w:val="20"/>
          <w:szCs w:val="20"/>
        </w:rPr>
      </w:pPr>
    </w:p>
    <w:p w:rsidR="002B43AD" w:rsidRPr="00F15B33" w:rsidRDefault="002B43AD" w:rsidP="002B43AD">
      <w:pPr>
        <w:jc w:val="both"/>
        <w:rPr>
          <w:sz w:val="28"/>
          <w:szCs w:val="28"/>
        </w:rPr>
      </w:pPr>
      <w:r w:rsidRPr="00F15B33">
        <w:rPr>
          <w:sz w:val="28"/>
          <w:szCs w:val="28"/>
        </w:rPr>
        <w:t xml:space="preserve">Заступник голови – керівник </w:t>
      </w:r>
    </w:p>
    <w:p w:rsidR="006742BB" w:rsidRPr="00E041D9" w:rsidRDefault="002B43AD" w:rsidP="002B43AD">
      <w:pPr>
        <w:rPr>
          <w:sz w:val="28"/>
          <w:szCs w:val="28"/>
        </w:rPr>
      </w:pPr>
      <w:r w:rsidRPr="00F15B33">
        <w:rPr>
          <w:sz w:val="28"/>
          <w:szCs w:val="28"/>
        </w:rPr>
        <w:t xml:space="preserve">апарату 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15B33">
        <w:rPr>
          <w:sz w:val="28"/>
          <w:szCs w:val="28"/>
        </w:rPr>
        <w:t>Л.Бернадська</w:t>
      </w:r>
    </w:p>
    <w:sectPr w:rsidR="006742BB" w:rsidRPr="00E041D9" w:rsidSect="006742BB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98B" w:rsidRDefault="00A9798B" w:rsidP="00E010A8">
      <w:r>
        <w:separator/>
      </w:r>
    </w:p>
  </w:endnote>
  <w:endnote w:type="continuationSeparator" w:id="0">
    <w:p w:rsidR="00A9798B" w:rsidRDefault="00A9798B" w:rsidP="00E01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98B" w:rsidRDefault="00A9798B" w:rsidP="00E010A8">
      <w:r>
        <w:separator/>
      </w:r>
    </w:p>
  </w:footnote>
  <w:footnote w:type="continuationSeparator" w:id="0">
    <w:p w:rsidR="00A9798B" w:rsidRDefault="00A9798B" w:rsidP="00E01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2BB" w:rsidRDefault="006742BB" w:rsidP="006742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742BB" w:rsidRDefault="006742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2BB" w:rsidRDefault="006742BB" w:rsidP="006742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3698">
      <w:rPr>
        <w:rStyle w:val="PageNumber"/>
        <w:noProof/>
      </w:rPr>
      <w:t>2</w:t>
    </w:r>
    <w:r>
      <w:rPr>
        <w:rStyle w:val="PageNumber"/>
      </w:rPr>
      <w:fldChar w:fldCharType="end"/>
    </w:r>
  </w:p>
  <w:p w:rsidR="006742BB" w:rsidRDefault="006742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2BB"/>
    <w:rsid w:val="001D5174"/>
    <w:rsid w:val="002773BB"/>
    <w:rsid w:val="002B43AD"/>
    <w:rsid w:val="00561BD3"/>
    <w:rsid w:val="006742BB"/>
    <w:rsid w:val="006B2319"/>
    <w:rsid w:val="00933797"/>
    <w:rsid w:val="009A5466"/>
    <w:rsid w:val="00A9798B"/>
    <w:rsid w:val="00B66F7C"/>
    <w:rsid w:val="00CB7E5C"/>
    <w:rsid w:val="00D73698"/>
    <w:rsid w:val="00E010A8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42BB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6742BB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6742BB"/>
    <w:pPr>
      <w:spacing w:after="120" w:line="480" w:lineRule="auto"/>
    </w:pPr>
  </w:style>
  <w:style w:type="paragraph" w:styleId="Header">
    <w:name w:val="header"/>
    <w:basedOn w:val="Normal"/>
    <w:rsid w:val="006742B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742BB"/>
  </w:style>
  <w:style w:type="paragraph" w:customStyle="1" w:styleId="a">
    <w:name w:val="Знак Знак"/>
    <w:basedOn w:val="Normal"/>
    <w:link w:val="DefaultParagraphFont"/>
    <w:rsid w:val="006742BB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одержимое таблицы"/>
    <w:basedOn w:val="Normal"/>
    <w:rsid w:val="006742BB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BalloonText">
    <w:name w:val="Balloon Text"/>
    <w:basedOn w:val="Normal"/>
    <w:semiHidden/>
    <w:rsid w:val="006742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42BB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6742BB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6742BB"/>
    <w:pPr>
      <w:spacing w:after="120" w:line="480" w:lineRule="auto"/>
    </w:pPr>
  </w:style>
  <w:style w:type="paragraph" w:styleId="Header">
    <w:name w:val="header"/>
    <w:basedOn w:val="Normal"/>
    <w:rsid w:val="006742B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6742BB"/>
  </w:style>
  <w:style w:type="paragraph" w:customStyle="1" w:styleId="a">
    <w:name w:val="Знак Знак"/>
    <w:basedOn w:val="Normal"/>
    <w:link w:val="DefaultParagraphFont"/>
    <w:rsid w:val="006742BB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Содержимое таблицы"/>
    <w:basedOn w:val="Normal"/>
    <w:rsid w:val="006742BB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paragraph" w:styleId="BalloonText">
    <w:name w:val="Balloon Text"/>
    <w:basedOn w:val="Normal"/>
    <w:semiHidden/>
    <w:rsid w:val="00674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2014-06-16T16:16:00Z</cp:lastPrinted>
  <dcterms:created xsi:type="dcterms:W3CDTF">2014-02-26T13:19:00Z</dcterms:created>
  <dcterms:modified xsi:type="dcterms:W3CDTF">2014-02-26T13:19:00Z</dcterms:modified>
</cp:coreProperties>
</file>