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2A" w:rsidRPr="00517A68" w:rsidRDefault="009B4FD7" w:rsidP="00792A3F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2.35pt;height:180.4pt">
            <v:imagedata r:id="rId5" o:title="image002"/>
          </v:shape>
        </w:pict>
      </w:r>
      <w:bookmarkEnd w:id="0"/>
    </w:p>
    <w:p w:rsidR="0092322A" w:rsidRDefault="0092322A">
      <w:pPr>
        <w:rPr>
          <w:sz w:val="28"/>
          <w:szCs w:val="28"/>
          <w:lang w:val="uk-UA"/>
        </w:rPr>
      </w:pPr>
    </w:p>
    <w:p w:rsidR="0092322A" w:rsidRDefault="0092322A">
      <w:pPr>
        <w:rPr>
          <w:sz w:val="28"/>
          <w:szCs w:val="28"/>
          <w:lang w:val="uk-UA"/>
        </w:rPr>
      </w:pPr>
    </w:p>
    <w:p w:rsidR="0092322A" w:rsidRPr="00517A68" w:rsidRDefault="0092322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2322A" w:rsidRPr="00517A68" w:rsidTr="00517A68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322A" w:rsidRPr="00517A68" w:rsidRDefault="0092322A" w:rsidP="00CC3922">
            <w:pPr>
              <w:spacing w:after="80"/>
              <w:jc w:val="both"/>
              <w:rPr>
                <w:sz w:val="28"/>
                <w:szCs w:val="28"/>
              </w:rPr>
            </w:pPr>
            <w:r w:rsidRPr="00517A68">
              <w:rPr>
                <w:sz w:val="28"/>
                <w:szCs w:val="28"/>
              </w:rPr>
              <w:t xml:space="preserve">Про </w:t>
            </w:r>
            <w:r w:rsidRPr="00517A68">
              <w:rPr>
                <w:sz w:val="28"/>
                <w:szCs w:val="28"/>
                <w:lang w:val="uk-UA"/>
              </w:rPr>
              <w:t>звільнення О.Вишпольської</w:t>
            </w:r>
          </w:p>
        </w:tc>
      </w:tr>
    </w:tbl>
    <w:p w:rsidR="0092322A" w:rsidRPr="00517A68" w:rsidRDefault="0092322A" w:rsidP="006E7AE2">
      <w:pPr>
        <w:jc w:val="both"/>
        <w:rPr>
          <w:sz w:val="28"/>
          <w:szCs w:val="28"/>
        </w:rPr>
      </w:pPr>
    </w:p>
    <w:p w:rsidR="0092322A" w:rsidRPr="00517A68" w:rsidRDefault="0092322A" w:rsidP="006E7AE2">
      <w:pPr>
        <w:jc w:val="both"/>
        <w:rPr>
          <w:sz w:val="28"/>
          <w:szCs w:val="28"/>
        </w:rPr>
      </w:pPr>
    </w:p>
    <w:p w:rsidR="0092322A" w:rsidRPr="00517A68" w:rsidRDefault="0092322A" w:rsidP="006E7AE2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6E7AE2">
        <w:rPr>
          <w:b w:val="0"/>
          <w:sz w:val="28"/>
          <w:szCs w:val="28"/>
        </w:rPr>
        <w:t>Відповідно до статті 6 Закону України “Про місцеві державні адміні</w:t>
      </w:r>
      <w:r>
        <w:rPr>
          <w:b w:val="0"/>
          <w:sz w:val="28"/>
          <w:szCs w:val="28"/>
        </w:rPr>
        <w:softHyphen/>
      </w:r>
      <w:r w:rsidRPr="006E7AE2">
        <w:rPr>
          <w:b w:val="0"/>
          <w:sz w:val="28"/>
          <w:szCs w:val="28"/>
        </w:rPr>
        <w:t>страції”, стат</w:t>
      </w:r>
      <w:r>
        <w:rPr>
          <w:b w:val="0"/>
          <w:sz w:val="28"/>
          <w:szCs w:val="28"/>
        </w:rPr>
        <w:t xml:space="preserve">ей 26, </w:t>
      </w:r>
      <w:r w:rsidRPr="006E7AE2">
        <w:rPr>
          <w:b w:val="0"/>
          <w:sz w:val="28"/>
          <w:szCs w:val="28"/>
        </w:rPr>
        <w:t xml:space="preserve">37 Закону України </w:t>
      </w:r>
      <w:r>
        <w:rPr>
          <w:b w:val="0"/>
          <w:sz w:val="28"/>
          <w:szCs w:val="28"/>
        </w:rPr>
        <w:t>“</w:t>
      </w:r>
      <w:r w:rsidRPr="006E7AE2">
        <w:rPr>
          <w:b w:val="0"/>
          <w:sz w:val="28"/>
          <w:szCs w:val="28"/>
        </w:rPr>
        <w:t>Про державну службу</w:t>
      </w:r>
      <w:r>
        <w:rPr>
          <w:b w:val="0"/>
          <w:sz w:val="28"/>
          <w:szCs w:val="28"/>
        </w:rPr>
        <w:t xml:space="preserve">”, положення про </w:t>
      </w:r>
      <w:r w:rsidRPr="00517A68">
        <w:rPr>
          <w:b w:val="0"/>
          <w:sz w:val="28"/>
          <w:szCs w:val="28"/>
        </w:rPr>
        <w:t xml:space="preserve">Департамент соціального захисту населення Хмельницької обласної державної адміністрації, затвердженого розпорядженням голови облдержадміністрації від </w:t>
      </w:r>
      <w:r w:rsidRPr="009A1BAF">
        <w:rPr>
          <w:b w:val="0"/>
          <w:sz w:val="28"/>
          <w:szCs w:val="28"/>
          <w:lang w:val="ru-RU"/>
        </w:rPr>
        <w:t>11</w:t>
      </w:r>
      <w:r w:rsidRPr="00517A68">
        <w:rPr>
          <w:b w:val="0"/>
          <w:sz w:val="28"/>
          <w:szCs w:val="28"/>
        </w:rPr>
        <w:t>.0</w:t>
      </w:r>
      <w:r w:rsidRPr="009A1BAF">
        <w:rPr>
          <w:b w:val="0"/>
          <w:sz w:val="28"/>
          <w:szCs w:val="28"/>
          <w:lang w:val="ru-RU"/>
        </w:rPr>
        <w:t>3</w:t>
      </w:r>
      <w:r w:rsidRPr="00517A68">
        <w:rPr>
          <w:b w:val="0"/>
          <w:sz w:val="28"/>
          <w:szCs w:val="28"/>
        </w:rPr>
        <w:t xml:space="preserve">.2013 № </w:t>
      </w:r>
      <w:r w:rsidRPr="009A1BAF">
        <w:rPr>
          <w:b w:val="0"/>
          <w:sz w:val="28"/>
          <w:szCs w:val="28"/>
          <w:lang w:val="ru-RU"/>
        </w:rPr>
        <w:t>57</w:t>
      </w:r>
      <w:r w:rsidRPr="00517A68">
        <w:rPr>
          <w:b w:val="0"/>
          <w:sz w:val="28"/>
          <w:szCs w:val="28"/>
        </w:rPr>
        <w:t>/2013-р:</w:t>
      </w:r>
    </w:p>
    <w:p w:rsidR="0092322A" w:rsidRDefault="0092322A" w:rsidP="00A42616">
      <w:pPr>
        <w:pStyle w:val="BodyTextIndent3"/>
        <w:spacing w:after="60" w:line="240" w:lineRule="auto"/>
        <w:ind w:firstLine="709"/>
        <w:rPr>
          <w:szCs w:val="28"/>
        </w:rPr>
      </w:pPr>
      <w:r>
        <w:rPr>
          <w:szCs w:val="28"/>
        </w:rPr>
        <w:t>1. </w:t>
      </w:r>
      <w:r w:rsidRPr="006E7AE2">
        <w:rPr>
          <w:szCs w:val="28"/>
        </w:rPr>
        <w:t xml:space="preserve">Звільнити </w:t>
      </w:r>
      <w:r>
        <w:rPr>
          <w:szCs w:val="28"/>
        </w:rPr>
        <w:t>28</w:t>
      </w:r>
      <w:r w:rsidRPr="006E7AE2">
        <w:rPr>
          <w:szCs w:val="28"/>
        </w:rPr>
        <w:t xml:space="preserve"> березня 2014 року </w:t>
      </w:r>
      <w:r>
        <w:rPr>
          <w:smallCaps/>
          <w:szCs w:val="28"/>
        </w:rPr>
        <w:t xml:space="preserve">Вишпольську </w:t>
      </w:r>
      <w:r w:rsidRPr="00517A68">
        <w:rPr>
          <w:szCs w:val="28"/>
        </w:rPr>
        <w:t>Ольгу Леонідівну</w:t>
      </w:r>
      <w:r w:rsidRPr="006E7AE2">
        <w:rPr>
          <w:szCs w:val="28"/>
        </w:rPr>
        <w:t xml:space="preserve"> з по</w:t>
      </w:r>
      <w:r>
        <w:rPr>
          <w:szCs w:val="28"/>
        </w:rPr>
        <w:softHyphen/>
      </w:r>
      <w:r w:rsidRPr="006E7AE2">
        <w:rPr>
          <w:szCs w:val="28"/>
        </w:rPr>
        <w:t xml:space="preserve">сади </w:t>
      </w:r>
      <w:r>
        <w:t>заступника директора – начальника управління фінан</w:t>
      </w:r>
      <w:r>
        <w:softHyphen/>
        <w:t>сів, організації ро</w:t>
      </w:r>
      <w:r>
        <w:softHyphen/>
        <w:t>боти стаціонарних установ та господарської діяльності, го</w:t>
      </w:r>
      <w:r>
        <w:softHyphen/>
        <w:t>ловного бухгалтера Департаменту соціального захисту населення Хмель</w:t>
      </w:r>
      <w:r>
        <w:softHyphen/>
        <w:t>ницької обласної держав</w:t>
      </w:r>
      <w:r>
        <w:softHyphen/>
        <w:t>ної адміністрації</w:t>
      </w:r>
      <w:r w:rsidRPr="006E7AE2">
        <w:rPr>
          <w:szCs w:val="28"/>
        </w:rPr>
        <w:t xml:space="preserve"> у зв’язку з виходом на пенсію.</w:t>
      </w:r>
    </w:p>
    <w:p w:rsidR="0092322A" w:rsidRPr="009A1BAF" w:rsidRDefault="0092322A" w:rsidP="00A42616">
      <w:pPr>
        <w:pStyle w:val="BodyTextIndent3"/>
        <w:spacing w:after="120" w:line="240" w:lineRule="auto"/>
        <w:ind w:left="2124" w:hanging="1415"/>
        <w:rPr>
          <w:sz w:val="24"/>
          <w:szCs w:val="28"/>
        </w:rPr>
      </w:pPr>
      <w:r>
        <w:rPr>
          <w:szCs w:val="28"/>
        </w:rPr>
        <w:t>Підстава:</w:t>
      </w:r>
      <w:r>
        <w:rPr>
          <w:szCs w:val="28"/>
        </w:rPr>
        <w:tab/>
      </w:r>
      <w:r w:rsidRPr="00A42616">
        <w:rPr>
          <w:sz w:val="24"/>
          <w:szCs w:val="28"/>
        </w:rPr>
        <w:t xml:space="preserve">заява </w:t>
      </w:r>
      <w:r>
        <w:rPr>
          <w:sz w:val="24"/>
          <w:szCs w:val="28"/>
        </w:rPr>
        <w:t>О.Вишпольськ</w:t>
      </w:r>
      <w:r w:rsidRPr="00A42616">
        <w:rPr>
          <w:sz w:val="24"/>
          <w:szCs w:val="28"/>
        </w:rPr>
        <w:t>ої від 2</w:t>
      </w:r>
      <w:r>
        <w:rPr>
          <w:sz w:val="24"/>
          <w:szCs w:val="28"/>
        </w:rPr>
        <w:t>8</w:t>
      </w:r>
      <w:r w:rsidRPr="00A42616">
        <w:rPr>
          <w:sz w:val="24"/>
          <w:szCs w:val="28"/>
        </w:rPr>
        <w:t>.0</w:t>
      </w:r>
      <w:r>
        <w:rPr>
          <w:sz w:val="24"/>
          <w:szCs w:val="28"/>
        </w:rPr>
        <w:t>3</w:t>
      </w:r>
      <w:r w:rsidRPr="00A42616">
        <w:rPr>
          <w:sz w:val="24"/>
          <w:szCs w:val="28"/>
        </w:rPr>
        <w:t xml:space="preserve">.2014 року, подання </w:t>
      </w:r>
      <w:r w:rsidRPr="00CC3922">
        <w:rPr>
          <w:sz w:val="24"/>
        </w:rPr>
        <w:t>директора Депар</w:t>
      </w:r>
      <w:r>
        <w:rPr>
          <w:sz w:val="24"/>
        </w:rPr>
        <w:softHyphen/>
      </w:r>
      <w:r w:rsidRPr="00CC3922">
        <w:rPr>
          <w:sz w:val="24"/>
        </w:rPr>
        <w:t>тамент</w:t>
      </w:r>
      <w:r>
        <w:rPr>
          <w:sz w:val="24"/>
        </w:rPr>
        <w:t>у</w:t>
      </w:r>
      <w:r w:rsidRPr="00CC3922">
        <w:rPr>
          <w:sz w:val="24"/>
        </w:rPr>
        <w:t xml:space="preserve"> соціального захисту населення обласної державної адміні</w:t>
      </w:r>
      <w:r>
        <w:rPr>
          <w:sz w:val="24"/>
        </w:rPr>
        <w:softHyphen/>
      </w:r>
      <w:r w:rsidRPr="00CC3922">
        <w:rPr>
          <w:sz w:val="24"/>
        </w:rPr>
        <w:t>страції</w:t>
      </w:r>
      <w:r w:rsidRPr="00A42616">
        <w:rPr>
          <w:sz w:val="24"/>
          <w:szCs w:val="28"/>
        </w:rPr>
        <w:t xml:space="preserve"> </w:t>
      </w:r>
      <w:r>
        <w:rPr>
          <w:sz w:val="24"/>
          <w:szCs w:val="28"/>
        </w:rPr>
        <w:t>від 28.03.2014 № 01/02-3330, висновок-погодження про звіль</w:t>
      </w:r>
      <w:r>
        <w:rPr>
          <w:sz w:val="24"/>
          <w:szCs w:val="28"/>
        </w:rPr>
        <w:softHyphen/>
        <w:t>нення Головного управління державної казначейської служби України в області від 28.03.2014 № 11.2-16/32-3072</w:t>
      </w:r>
    </w:p>
    <w:p w:rsidR="0092322A" w:rsidRDefault="0092322A" w:rsidP="009264F3">
      <w:pPr>
        <w:pStyle w:val="BodyTextIndent3"/>
        <w:spacing w:after="120" w:line="240" w:lineRule="auto"/>
        <w:ind w:firstLine="709"/>
        <w:rPr>
          <w:szCs w:val="28"/>
        </w:rPr>
      </w:pPr>
      <w:r w:rsidRPr="006E7AE2">
        <w:rPr>
          <w:szCs w:val="28"/>
        </w:rPr>
        <w:t>2.</w:t>
      </w:r>
      <w:r>
        <w:rPr>
          <w:szCs w:val="28"/>
        </w:rPr>
        <w:t> За сумлінну працю, у зв’язку з виходом на пенсію, присвоїти О.Виш</w:t>
      </w:r>
      <w:r>
        <w:rPr>
          <w:szCs w:val="28"/>
        </w:rPr>
        <w:softHyphen/>
        <w:t>польській сьомий ранг державного службовця поза межами відповідної ка</w:t>
      </w:r>
      <w:r>
        <w:rPr>
          <w:szCs w:val="28"/>
        </w:rPr>
        <w:softHyphen/>
        <w:t>тегорії посад.</w:t>
      </w:r>
    </w:p>
    <w:p w:rsidR="0092322A" w:rsidRPr="006E7AE2" w:rsidRDefault="0092322A" w:rsidP="006E7AE2">
      <w:pPr>
        <w:pStyle w:val="BodyTextIndent3"/>
        <w:spacing w:line="240" w:lineRule="auto"/>
        <w:rPr>
          <w:szCs w:val="28"/>
        </w:rPr>
      </w:pPr>
      <w:r>
        <w:rPr>
          <w:szCs w:val="28"/>
        </w:rPr>
        <w:t>3. </w:t>
      </w:r>
      <w:r w:rsidRPr="00CC3922">
        <w:rPr>
          <w:szCs w:val="28"/>
        </w:rPr>
        <w:t>Департамент</w:t>
      </w:r>
      <w:r>
        <w:rPr>
          <w:szCs w:val="28"/>
        </w:rPr>
        <w:t>у</w:t>
      </w:r>
      <w:r w:rsidRPr="00CC3922">
        <w:rPr>
          <w:szCs w:val="28"/>
        </w:rPr>
        <w:t xml:space="preserve"> соціального захисту населення обласної державної адміністрації п</w:t>
      </w:r>
      <w:r w:rsidRPr="006E7AE2">
        <w:rPr>
          <w:szCs w:val="28"/>
        </w:rPr>
        <w:t xml:space="preserve">ровести розрахунки з </w:t>
      </w:r>
      <w:r>
        <w:rPr>
          <w:szCs w:val="28"/>
        </w:rPr>
        <w:t>О.Вишпольською</w:t>
      </w:r>
      <w:r w:rsidRPr="006E7AE2">
        <w:rPr>
          <w:szCs w:val="28"/>
        </w:rPr>
        <w:t xml:space="preserve"> відповідно до чинного законодавства.</w:t>
      </w:r>
    </w:p>
    <w:p w:rsidR="0092322A" w:rsidRPr="006E7AE2" w:rsidRDefault="0092322A" w:rsidP="006E7AE2">
      <w:pPr>
        <w:pStyle w:val="BodyTextIndent3"/>
        <w:spacing w:line="240" w:lineRule="auto"/>
        <w:ind w:firstLine="0"/>
        <w:rPr>
          <w:szCs w:val="28"/>
        </w:rPr>
      </w:pPr>
    </w:p>
    <w:p w:rsidR="0092322A" w:rsidRPr="006E7AE2" w:rsidRDefault="0092322A" w:rsidP="006E7AE2">
      <w:pPr>
        <w:jc w:val="both"/>
        <w:rPr>
          <w:sz w:val="28"/>
          <w:szCs w:val="28"/>
          <w:lang w:val="uk-UA"/>
        </w:rPr>
      </w:pPr>
    </w:p>
    <w:p w:rsidR="0092322A" w:rsidRPr="006E7AE2" w:rsidRDefault="009232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sectPr w:rsidR="0092322A" w:rsidRPr="006E7AE2" w:rsidSect="00517A6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EF6"/>
    <w:rsid w:val="000144EB"/>
    <w:rsid w:val="000209A6"/>
    <w:rsid w:val="00030698"/>
    <w:rsid w:val="00030A89"/>
    <w:rsid w:val="0003739B"/>
    <w:rsid w:val="00040F7B"/>
    <w:rsid w:val="00085D58"/>
    <w:rsid w:val="000A637B"/>
    <w:rsid w:val="000D50CF"/>
    <w:rsid w:val="000E5016"/>
    <w:rsid w:val="00115D85"/>
    <w:rsid w:val="00145DA1"/>
    <w:rsid w:val="00146822"/>
    <w:rsid w:val="00150D1C"/>
    <w:rsid w:val="00157BC4"/>
    <w:rsid w:val="001B4363"/>
    <w:rsid w:val="001C7E76"/>
    <w:rsid w:val="001E255A"/>
    <w:rsid w:val="002C0C7F"/>
    <w:rsid w:val="002C1DE1"/>
    <w:rsid w:val="00333968"/>
    <w:rsid w:val="003C38BF"/>
    <w:rsid w:val="003C76CC"/>
    <w:rsid w:val="00492A47"/>
    <w:rsid w:val="004D74CE"/>
    <w:rsid w:val="004D7865"/>
    <w:rsid w:val="004F40F3"/>
    <w:rsid w:val="00507BF6"/>
    <w:rsid w:val="00511544"/>
    <w:rsid w:val="00517A68"/>
    <w:rsid w:val="00551481"/>
    <w:rsid w:val="005D2AAB"/>
    <w:rsid w:val="00626E58"/>
    <w:rsid w:val="006272E3"/>
    <w:rsid w:val="00642004"/>
    <w:rsid w:val="006A471F"/>
    <w:rsid w:val="006E7AE2"/>
    <w:rsid w:val="00702175"/>
    <w:rsid w:val="00723B4A"/>
    <w:rsid w:val="00740DD4"/>
    <w:rsid w:val="007431E5"/>
    <w:rsid w:val="007463B2"/>
    <w:rsid w:val="00786DE8"/>
    <w:rsid w:val="00792A3F"/>
    <w:rsid w:val="007B272E"/>
    <w:rsid w:val="007D5781"/>
    <w:rsid w:val="00821A46"/>
    <w:rsid w:val="00860350"/>
    <w:rsid w:val="00896B63"/>
    <w:rsid w:val="008A05FA"/>
    <w:rsid w:val="008C4F22"/>
    <w:rsid w:val="008F19E8"/>
    <w:rsid w:val="00922FFC"/>
    <w:rsid w:val="0092322A"/>
    <w:rsid w:val="009264F3"/>
    <w:rsid w:val="00926FC5"/>
    <w:rsid w:val="0094529B"/>
    <w:rsid w:val="00957631"/>
    <w:rsid w:val="009725BB"/>
    <w:rsid w:val="00977097"/>
    <w:rsid w:val="009A1BAF"/>
    <w:rsid w:val="009B3C7D"/>
    <w:rsid w:val="009B4FD7"/>
    <w:rsid w:val="009E7C47"/>
    <w:rsid w:val="00A1372E"/>
    <w:rsid w:val="00A42616"/>
    <w:rsid w:val="00A708D7"/>
    <w:rsid w:val="00A85062"/>
    <w:rsid w:val="00A8686C"/>
    <w:rsid w:val="00A94692"/>
    <w:rsid w:val="00A966D3"/>
    <w:rsid w:val="00AB5A26"/>
    <w:rsid w:val="00AD50D9"/>
    <w:rsid w:val="00B0562E"/>
    <w:rsid w:val="00B07FFC"/>
    <w:rsid w:val="00B15158"/>
    <w:rsid w:val="00B55ED2"/>
    <w:rsid w:val="00B57177"/>
    <w:rsid w:val="00BA101A"/>
    <w:rsid w:val="00BA4F23"/>
    <w:rsid w:val="00BA5CB2"/>
    <w:rsid w:val="00BD76DA"/>
    <w:rsid w:val="00C326CE"/>
    <w:rsid w:val="00C43767"/>
    <w:rsid w:val="00C65CC5"/>
    <w:rsid w:val="00C8519A"/>
    <w:rsid w:val="00CC3922"/>
    <w:rsid w:val="00CF1C74"/>
    <w:rsid w:val="00CF4EB1"/>
    <w:rsid w:val="00D070FF"/>
    <w:rsid w:val="00D17A9E"/>
    <w:rsid w:val="00D67264"/>
    <w:rsid w:val="00D82EF6"/>
    <w:rsid w:val="00D93414"/>
    <w:rsid w:val="00DD54A4"/>
    <w:rsid w:val="00DE4B23"/>
    <w:rsid w:val="00DF1B90"/>
    <w:rsid w:val="00E6166A"/>
    <w:rsid w:val="00E85E24"/>
    <w:rsid w:val="00EA3C00"/>
    <w:rsid w:val="00EA6DB2"/>
    <w:rsid w:val="00EB5F77"/>
    <w:rsid w:val="00EC0A15"/>
    <w:rsid w:val="00ED62CF"/>
    <w:rsid w:val="00F51ACB"/>
    <w:rsid w:val="00F75F51"/>
    <w:rsid w:val="00FA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71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471F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71F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1C7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F1C74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6A471F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F1C74"/>
    <w:rPr>
      <w:rFonts w:cs="Times New Roman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A471F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1C74"/>
    <w:rPr>
      <w:rFonts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A471F"/>
    <w:pPr>
      <w:ind w:left="2520" w:hanging="1104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F1C74"/>
    <w:rPr>
      <w:rFonts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82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1C74"/>
    <w:rPr>
      <w:rFonts w:cs="Times New Roman"/>
      <w:sz w:val="2"/>
      <w:lang w:val="ru-RU" w:eastAsia="ru-RU"/>
    </w:rPr>
  </w:style>
  <w:style w:type="paragraph" w:styleId="NormalWeb">
    <w:name w:val="Normal (Web)"/>
    <w:basedOn w:val="Normal"/>
    <w:uiPriority w:val="99"/>
    <w:rsid w:val="00E616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867</Words>
  <Characters>495</Characters>
  <Application>Microsoft Office Word</Application>
  <DocSecurity>0</DocSecurity>
  <Lines>4</Lines>
  <Paragraphs>2</Paragraphs>
  <ScaleCrop>false</ScaleCrop>
  <Company>Облдержадміністрація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subject/>
  <dc:creator>Ірина</dc:creator>
  <cp:keywords/>
  <dc:description/>
  <cp:lastModifiedBy>babayota</cp:lastModifiedBy>
  <cp:revision>6</cp:revision>
  <cp:lastPrinted>2014-03-28T15:06:00Z</cp:lastPrinted>
  <dcterms:created xsi:type="dcterms:W3CDTF">2014-03-28T13:23:00Z</dcterms:created>
  <dcterms:modified xsi:type="dcterms:W3CDTF">2014-04-02T14:21:00Z</dcterms:modified>
</cp:coreProperties>
</file>