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A4" w:rsidRDefault="00E820DB" w:rsidP="002500D4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25A4" w:rsidRDefault="008F25A4" w:rsidP="008F25A4"/>
    <w:p w:rsidR="008F25A4" w:rsidRDefault="008F25A4" w:rsidP="008F25A4"/>
    <w:p w:rsidR="008F25A4" w:rsidRDefault="008F25A4" w:rsidP="008F25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F25A4" w:rsidTr="008F25A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25A4" w:rsidRDefault="008F25A4">
            <w:pPr>
              <w:spacing w:after="80"/>
              <w:jc w:val="both"/>
              <w:rPr>
                <w:rFonts w:eastAsia="Calibri"/>
                <w:lang w:eastAsia="uk-UA"/>
              </w:rPr>
            </w:pPr>
            <w:r>
              <w:rPr>
                <w:spacing w:val="-10"/>
                <w:lang w:eastAsia="uk-UA"/>
              </w:rPr>
              <w:t xml:space="preserve">Про </w:t>
            </w:r>
            <w:r w:rsidRPr="00E07E6F">
              <w:rPr>
                <w:color w:val="000000"/>
              </w:rPr>
              <w:t>затвердження Положення про колегію Хмельницької обласної державної адміністрації</w:t>
            </w:r>
          </w:p>
        </w:tc>
      </w:tr>
    </w:tbl>
    <w:p w:rsidR="008F25A4" w:rsidRDefault="008F25A4" w:rsidP="008F25A4">
      <w:pPr>
        <w:jc w:val="both"/>
        <w:rPr>
          <w:rFonts w:eastAsia="Calibri"/>
        </w:rPr>
      </w:pPr>
    </w:p>
    <w:p w:rsidR="008F25A4" w:rsidRDefault="008F25A4" w:rsidP="008F25A4">
      <w:pPr>
        <w:jc w:val="both"/>
      </w:pPr>
    </w:p>
    <w:p w:rsidR="00E07E6F" w:rsidRPr="00062988" w:rsidRDefault="00E07E6F" w:rsidP="008F25A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 w:rsidRPr="00E07E6F">
        <w:rPr>
          <w:color w:val="000000"/>
        </w:rPr>
        <w:t xml:space="preserve">На виконання статті 45 Закону України </w:t>
      </w:r>
      <w:r w:rsidR="008F25A4">
        <w:rPr>
          <w:color w:val="000000"/>
        </w:rPr>
        <w:t>“</w:t>
      </w:r>
      <w:r w:rsidRPr="00E07E6F">
        <w:rPr>
          <w:color w:val="000000"/>
        </w:rPr>
        <w:t>Про місцеві державні адміні</w:t>
      </w:r>
      <w:r w:rsidRPr="00E07E6F">
        <w:rPr>
          <w:color w:val="000000"/>
        </w:rPr>
        <w:softHyphen/>
        <w:t>страції</w:t>
      </w:r>
      <w:r w:rsidR="008F25A4">
        <w:rPr>
          <w:color w:val="000000"/>
        </w:rPr>
        <w:t>”</w:t>
      </w:r>
      <w:r w:rsidRPr="00E07E6F">
        <w:rPr>
          <w:color w:val="000000"/>
        </w:rPr>
        <w:t xml:space="preserve">, на підставі постанови Кабінету Міністрів України від </w:t>
      </w:r>
      <w:r w:rsidR="008F25A4">
        <w:rPr>
          <w:color w:val="000000"/>
        </w:rPr>
        <w:t>02 жовтня 2003 року № 1569 “</w:t>
      </w:r>
      <w:r w:rsidRPr="00E07E6F">
        <w:rPr>
          <w:color w:val="000000"/>
        </w:rPr>
        <w:t>Про затвердження Загального положення про колегію центрального органу виконавчої влади і місцевої державної адміністрації</w:t>
      </w:r>
      <w:r w:rsidR="008F25A4">
        <w:rPr>
          <w:color w:val="000000"/>
        </w:rPr>
        <w:t>”</w:t>
      </w:r>
      <w:r w:rsidR="00062988" w:rsidRPr="00062988">
        <w:rPr>
          <w:color w:val="000000"/>
        </w:rPr>
        <w:t>:</w:t>
      </w:r>
    </w:p>
    <w:p w:rsidR="00E07E6F" w:rsidRPr="00E07E6F" w:rsidRDefault="00E07E6F" w:rsidP="008F25A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 w:rsidRPr="00E07E6F">
        <w:rPr>
          <w:color w:val="000000"/>
        </w:rPr>
        <w:t>1.</w:t>
      </w:r>
      <w:r w:rsidR="008F25A4">
        <w:rPr>
          <w:color w:val="000000"/>
        </w:rPr>
        <w:t> </w:t>
      </w:r>
      <w:r w:rsidRPr="00E07E6F">
        <w:rPr>
          <w:color w:val="000000"/>
        </w:rPr>
        <w:t>Затвердити Положення про колегію Хмельницької обласної держав</w:t>
      </w:r>
      <w:r w:rsidRPr="00E07E6F">
        <w:rPr>
          <w:color w:val="000000"/>
        </w:rPr>
        <w:softHyphen/>
        <w:t>ної адміністрації, що додається.</w:t>
      </w:r>
    </w:p>
    <w:p w:rsidR="00E07E6F" w:rsidRDefault="00E07E6F" w:rsidP="008F25A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E07E6F">
        <w:rPr>
          <w:color w:val="000000"/>
        </w:rPr>
        <w:t>2.</w:t>
      </w:r>
      <w:r w:rsidR="008F25A4">
        <w:rPr>
          <w:color w:val="000000"/>
        </w:rPr>
        <w:t> </w:t>
      </w:r>
      <w:r w:rsidRPr="00E07E6F">
        <w:rPr>
          <w:color w:val="000000"/>
        </w:rPr>
        <w:t>Головам районних державних адміністрацій затвердити Положення про колегії районних державних адміністрацій відповідно до вищевказаної постанови Кабінету Міністрів України і цього розпорядження.</w:t>
      </w:r>
    </w:p>
    <w:p w:rsidR="008F25A4" w:rsidRPr="00E07E6F" w:rsidRDefault="008F25A4" w:rsidP="008F25A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>
        <w:rPr>
          <w:color w:val="000000"/>
        </w:rPr>
        <w:t xml:space="preserve">3. Визнати таким, що втратило </w:t>
      </w:r>
      <w:r w:rsidR="009909FC">
        <w:rPr>
          <w:color w:val="000000"/>
        </w:rPr>
        <w:t>чинність</w:t>
      </w:r>
      <w:r>
        <w:rPr>
          <w:color w:val="000000"/>
        </w:rPr>
        <w:t>, розпорядження голови обласної державної адміністрації від 13.12.2003 № 465/2003-р “</w:t>
      </w:r>
      <w:r>
        <w:rPr>
          <w:spacing w:val="-10"/>
          <w:lang w:eastAsia="uk-UA"/>
        </w:rPr>
        <w:t xml:space="preserve">Про </w:t>
      </w:r>
      <w:r w:rsidRPr="00E07E6F">
        <w:rPr>
          <w:color w:val="000000"/>
        </w:rPr>
        <w:t>затвердження По</w:t>
      </w:r>
      <w:r>
        <w:rPr>
          <w:color w:val="000000"/>
        </w:rPr>
        <w:softHyphen/>
      </w:r>
      <w:r w:rsidRPr="00E07E6F">
        <w:rPr>
          <w:color w:val="000000"/>
        </w:rPr>
        <w:t>ложення про колегію Хмельницької обласної державної адміністрації</w:t>
      </w:r>
      <w:r>
        <w:rPr>
          <w:color w:val="000000"/>
        </w:rPr>
        <w:t>”.</w:t>
      </w:r>
    </w:p>
    <w:p w:rsidR="00E07E6F" w:rsidRPr="00E07E6F" w:rsidRDefault="008F25A4" w:rsidP="008F25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color w:val="000000"/>
        </w:rPr>
        <w:t>4. </w:t>
      </w:r>
      <w:r w:rsidR="00E07E6F" w:rsidRPr="00E07E6F">
        <w:rPr>
          <w:color w:val="000000"/>
        </w:rPr>
        <w:t xml:space="preserve">Контроль за виконанням </w:t>
      </w:r>
      <w:r>
        <w:rPr>
          <w:color w:val="000000"/>
        </w:rPr>
        <w:t xml:space="preserve">цього </w:t>
      </w:r>
      <w:r w:rsidR="00E07E6F" w:rsidRPr="00E07E6F">
        <w:rPr>
          <w:color w:val="000000"/>
        </w:rPr>
        <w:t>розпорядження покласти на заступ</w:t>
      </w:r>
      <w:r w:rsidR="00E07E6F" w:rsidRPr="00E07E6F">
        <w:rPr>
          <w:color w:val="000000"/>
        </w:rPr>
        <w:softHyphen/>
        <w:t>ника голови</w:t>
      </w:r>
      <w:r w:rsidR="0094691E">
        <w:rPr>
          <w:color w:val="000000"/>
        </w:rPr>
        <w:t xml:space="preserve"> –</w:t>
      </w:r>
      <w:r w:rsidR="00E07E6F" w:rsidRPr="00E07E6F">
        <w:rPr>
          <w:color w:val="000000"/>
        </w:rPr>
        <w:t xml:space="preserve"> керівника апарату облдержадміністрації </w:t>
      </w:r>
      <w:r w:rsidR="0094691E">
        <w:rPr>
          <w:color w:val="000000"/>
        </w:rPr>
        <w:t>Л.Бернадську.</w:t>
      </w:r>
    </w:p>
    <w:p w:rsidR="0094691E" w:rsidRDefault="0094691E" w:rsidP="00E07E6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4691E" w:rsidRDefault="0094691E" w:rsidP="00E07E6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D62F1" w:rsidRDefault="00BD62F1" w:rsidP="0094691E">
      <w:pPr>
        <w:shd w:val="clear" w:color="auto" w:fill="FFFFFF"/>
        <w:autoSpaceDE w:val="0"/>
        <w:autoSpaceDN w:val="0"/>
        <w:adjustRightInd w:val="0"/>
        <w:jc w:val="both"/>
      </w:pPr>
      <w:r>
        <w:t>Перший заступник</w:t>
      </w:r>
    </w:p>
    <w:p w:rsidR="00E07E6F" w:rsidRPr="00E07E6F" w:rsidRDefault="00BD62F1" w:rsidP="0094691E">
      <w:pPr>
        <w:shd w:val="clear" w:color="auto" w:fill="FFFFFF"/>
        <w:autoSpaceDE w:val="0"/>
        <w:autoSpaceDN w:val="0"/>
        <w:adjustRightInd w:val="0"/>
        <w:jc w:val="both"/>
      </w:pPr>
      <w:r>
        <w:t>г</w:t>
      </w:r>
      <w:r w:rsidR="00E07E6F" w:rsidRPr="00E07E6F">
        <w:t>олов</w:t>
      </w:r>
      <w:r>
        <w:t>и</w:t>
      </w:r>
      <w:r w:rsidR="00E07E6F" w:rsidRPr="00E07E6F">
        <w:t xml:space="preserve">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4691E">
        <w:t>В.</w:t>
      </w:r>
      <w:r>
        <w:t>Гаврішко</w:t>
      </w:r>
    </w:p>
    <w:sectPr w:rsidR="00E07E6F" w:rsidRPr="00E07E6F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9C"/>
    <w:rsid w:val="00062988"/>
    <w:rsid w:val="002500D4"/>
    <w:rsid w:val="003E5737"/>
    <w:rsid w:val="004812C5"/>
    <w:rsid w:val="00751770"/>
    <w:rsid w:val="007C709C"/>
    <w:rsid w:val="008F25A4"/>
    <w:rsid w:val="0094691E"/>
    <w:rsid w:val="009909FC"/>
    <w:rsid w:val="00A177FA"/>
    <w:rsid w:val="00A607A6"/>
    <w:rsid w:val="00BA596F"/>
    <w:rsid w:val="00BD62F1"/>
    <w:rsid w:val="00C5414A"/>
    <w:rsid w:val="00E07E6F"/>
    <w:rsid w:val="00E73DE3"/>
    <w:rsid w:val="00E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6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6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2014-02-25T11:00:00Z</cp:lastPrinted>
  <dcterms:created xsi:type="dcterms:W3CDTF">2014-03-12T12:41:00Z</dcterms:created>
  <dcterms:modified xsi:type="dcterms:W3CDTF">2014-03-12T12:46:00Z</dcterms:modified>
</cp:coreProperties>
</file>