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22" w:rsidRDefault="008C7736" w:rsidP="00577AE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276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0122" w:rsidRDefault="004C0122" w:rsidP="004C012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77AE3" w:rsidRDefault="00577AE3" w:rsidP="004C012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C0122" w:rsidRDefault="004C0122" w:rsidP="004C012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C0122" w:rsidRDefault="004C0122" w:rsidP="004C01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8804AF" w:rsidRPr="008804AF" w:rsidRDefault="008804AF" w:rsidP="004C01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4C0122" w:rsidRPr="004E1BC9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0122" w:rsidRPr="00B170D9" w:rsidRDefault="004C0122" w:rsidP="00A267E8">
            <w:pPr>
              <w:jc w:val="both"/>
              <w:rPr>
                <w:sz w:val="28"/>
                <w:szCs w:val="28"/>
                <w:lang w:val="ru-RU"/>
              </w:rPr>
            </w:pPr>
            <w:r w:rsidRPr="002D7F94">
              <w:rPr>
                <w:sz w:val="28"/>
                <w:szCs w:val="28"/>
              </w:rPr>
              <w:t>Про склад комісії</w:t>
            </w:r>
            <w:r w:rsidRPr="0088636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з проведення </w:t>
            </w:r>
            <w:r w:rsidRPr="00F12083">
              <w:rPr>
                <w:spacing w:val="-6"/>
                <w:sz w:val="28"/>
                <w:szCs w:val="28"/>
              </w:rPr>
              <w:t>інвентаризації в апараті обласної</w:t>
            </w:r>
            <w:r>
              <w:rPr>
                <w:sz w:val="28"/>
                <w:szCs w:val="28"/>
              </w:rPr>
              <w:t xml:space="preserve"> державної адміністрації</w:t>
            </w:r>
          </w:p>
        </w:tc>
      </w:tr>
    </w:tbl>
    <w:p w:rsidR="004C0122" w:rsidRPr="00127FEC" w:rsidRDefault="004C0122" w:rsidP="004C0122">
      <w:pPr>
        <w:jc w:val="both"/>
      </w:pPr>
    </w:p>
    <w:p w:rsidR="004C0122" w:rsidRPr="00B170D9" w:rsidRDefault="004C0122" w:rsidP="004C0122">
      <w:pPr>
        <w:rPr>
          <w:sz w:val="28"/>
          <w:szCs w:val="28"/>
        </w:rPr>
      </w:pPr>
    </w:p>
    <w:p w:rsidR="004C0122" w:rsidRDefault="004C0122" w:rsidP="004C0122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статті 6 Закону України </w:t>
      </w:r>
      <w:r w:rsidRPr="00696878">
        <w:rPr>
          <w:sz w:val="28"/>
          <w:szCs w:val="28"/>
        </w:rPr>
        <w:t>“</w:t>
      </w:r>
      <w:r>
        <w:rPr>
          <w:sz w:val="28"/>
          <w:szCs w:val="28"/>
        </w:rPr>
        <w:t>Про місцеві державні адміністра</w:t>
      </w:r>
      <w:r>
        <w:rPr>
          <w:sz w:val="28"/>
          <w:szCs w:val="28"/>
        </w:rPr>
        <w:softHyphen/>
        <w:t>ції</w:t>
      </w:r>
      <w:r w:rsidRPr="00696878">
        <w:rPr>
          <w:sz w:val="28"/>
          <w:szCs w:val="28"/>
        </w:rPr>
        <w:t>”</w:t>
      </w:r>
      <w:r>
        <w:rPr>
          <w:sz w:val="28"/>
          <w:szCs w:val="28"/>
        </w:rPr>
        <w:t xml:space="preserve">, керуючись положеннями Закону України </w:t>
      </w:r>
      <w:r w:rsidRPr="00696878">
        <w:rPr>
          <w:sz w:val="28"/>
          <w:szCs w:val="28"/>
        </w:rPr>
        <w:t>“</w:t>
      </w:r>
      <w:r>
        <w:rPr>
          <w:sz w:val="28"/>
          <w:szCs w:val="28"/>
        </w:rPr>
        <w:t>Про бухгалтерський облік та фінансову звітність в Україні</w:t>
      </w:r>
      <w:r w:rsidRPr="00696878">
        <w:rPr>
          <w:sz w:val="28"/>
          <w:szCs w:val="28"/>
        </w:rPr>
        <w:t>”</w:t>
      </w:r>
      <w:r>
        <w:rPr>
          <w:sz w:val="28"/>
          <w:szCs w:val="28"/>
        </w:rPr>
        <w:t>, Інструкції з інвентаризації матеріальних цін</w:t>
      </w:r>
      <w:r w:rsidR="008804AF" w:rsidRPr="008804AF">
        <w:rPr>
          <w:sz w:val="28"/>
          <w:szCs w:val="28"/>
        </w:rPr>
        <w:softHyphen/>
      </w:r>
      <w:r>
        <w:rPr>
          <w:sz w:val="28"/>
          <w:szCs w:val="28"/>
        </w:rPr>
        <w:t>ностей, розрахунків та інших статей балансу бюджетних установ, затвердженої наказом</w:t>
      </w:r>
      <w:r w:rsidR="008804AF">
        <w:rPr>
          <w:sz w:val="28"/>
          <w:szCs w:val="28"/>
        </w:rPr>
        <w:t xml:space="preserve"> Головного управління Держказна</w:t>
      </w:r>
      <w:r>
        <w:rPr>
          <w:sz w:val="28"/>
          <w:szCs w:val="28"/>
        </w:rPr>
        <w:t>чейства від 30.10.1998 року № 90, зареєстрованим у Міністерстві юстиції України 16.11.1998 року за № 728/3168:</w:t>
      </w:r>
    </w:p>
    <w:p w:rsidR="004C0122" w:rsidRPr="00907890" w:rsidRDefault="004C0122" w:rsidP="004C0122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Провести інвентаризацію основних засобів та інших необоротних активів, товарно-матеріальних цінностей, грошових коштів та бланків суворої звітності, малоцінних та швидкозношуваних предметів, розрахунків та інших статей балансу в апараті обласної державної адміністрації з 05 по 16 травня 2014 року.</w:t>
      </w:r>
    </w:p>
    <w:p w:rsidR="004C0122" w:rsidRDefault="004C0122" w:rsidP="004C0122">
      <w:pPr>
        <w:spacing w:after="80"/>
        <w:ind w:firstLine="709"/>
        <w:jc w:val="both"/>
        <w:rPr>
          <w:sz w:val="12"/>
          <w:szCs w:val="12"/>
        </w:rPr>
      </w:pPr>
      <w:r>
        <w:rPr>
          <w:sz w:val="28"/>
          <w:szCs w:val="28"/>
        </w:rPr>
        <w:t>З цією метою утворити комісію у складі:</w:t>
      </w:r>
    </w:p>
    <w:p w:rsidR="004C0122" w:rsidRPr="008E0743" w:rsidRDefault="004C0122" w:rsidP="004C0122">
      <w:pPr>
        <w:spacing w:after="80"/>
        <w:ind w:firstLine="709"/>
        <w:jc w:val="both"/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720"/>
        <w:gridCol w:w="5580"/>
      </w:tblGrid>
      <w:tr w:rsidR="004C0122">
        <w:trPr>
          <w:trHeight w:val="569"/>
        </w:trPr>
        <w:tc>
          <w:tcPr>
            <w:tcW w:w="3240" w:type="dxa"/>
          </w:tcPr>
          <w:p w:rsidR="004C0122" w:rsidRDefault="004C0122" w:rsidP="00A267E8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Стебло </w:t>
            </w:r>
          </w:p>
          <w:p w:rsidR="004C0122" w:rsidRPr="002D7F94" w:rsidRDefault="004C0122" w:rsidP="00A26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Леся Василівна</w:t>
            </w:r>
          </w:p>
        </w:tc>
        <w:tc>
          <w:tcPr>
            <w:tcW w:w="720" w:type="dxa"/>
          </w:tcPr>
          <w:p w:rsidR="004C0122" w:rsidRPr="002D7F94" w:rsidRDefault="004C0122" w:rsidP="004C0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4C0122" w:rsidRPr="004C0122" w:rsidRDefault="004C0122" w:rsidP="00A267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заступник голови – керівник апарату </w:t>
            </w:r>
            <w:r w:rsidRPr="00CF3A38">
              <w:rPr>
                <w:spacing w:val="-4"/>
                <w:szCs w:val="28"/>
              </w:rPr>
              <w:t>обл</w:t>
            </w:r>
            <w:r>
              <w:rPr>
                <w:szCs w:val="28"/>
              </w:rPr>
              <w:t>держадмі</w:t>
            </w:r>
            <w:r>
              <w:rPr>
                <w:szCs w:val="28"/>
              </w:rPr>
              <w:softHyphen/>
              <w:t>ністрації, голова комісії</w:t>
            </w:r>
          </w:p>
        </w:tc>
      </w:tr>
      <w:tr w:rsidR="004C0122">
        <w:trPr>
          <w:trHeight w:val="80"/>
        </w:trPr>
        <w:tc>
          <w:tcPr>
            <w:tcW w:w="3240" w:type="dxa"/>
          </w:tcPr>
          <w:p w:rsidR="004C0122" w:rsidRPr="004C0122" w:rsidRDefault="004C0122" w:rsidP="00A267E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720" w:type="dxa"/>
          </w:tcPr>
          <w:p w:rsidR="004C0122" w:rsidRPr="004C0122" w:rsidRDefault="004C0122" w:rsidP="00A267E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4C0122" w:rsidRPr="004C0122" w:rsidRDefault="004C0122" w:rsidP="00A267E8">
            <w:pPr>
              <w:jc w:val="both"/>
              <w:rPr>
                <w:sz w:val="8"/>
                <w:szCs w:val="8"/>
              </w:rPr>
            </w:pPr>
          </w:p>
        </w:tc>
      </w:tr>
      <w:tr w:rsidR="004C0122">
        <w:trPr>
          <w:trHeight w:val="561"/>
        </w:trPr>
        <w:tc>
          <w:tcPr>
            <w:tcW w:w="3240" w:type="dxa"/>
          </w:tcPr>
          <w:p w:rsidR="004C0122" w:rsidRDefault="004C0122" w:rsidP="00A267E8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Бадя</w:t>
            </w:r>
          </w:p>
          <w:p w:rsidR="004C0122" w:rsidRDefault="004C0122" w:rsidP="00A267E8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Аліна Іванівна</w:t>
            </w:r>
          </w:p>
        </w:tc>
        <w:tc>
          <w:tcPr>
            <w:tcW w:w="720" w:type="dxa"/>
          </w:tcPr>
          <w:p w:rsidR="004C0122" w:rsidRDefault="004C0122" w:rsidP="00A26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4C0122" w:rsidRDefault="004C0122" w:rsidP="00A267E8">
            <w:pPr>
              <w:jc w:val="both"/>
              <w:rPr>
                <w:szCs w:val="28"/>
              </w:rPr>
            </w:pPr>
            <w:r w:rsidRPr="004C0122">
              <w:rPr>
                <w:spacing w:val="-6"/>
              </w:rPr>
              <w:t>заступник начальника організаційного відділу апарату</w:t>
            </w:r>
            <w:r>
              <w:rPr>
                <w:szCs w:val="28"/>
              </w:rPr>
              <w:t xml:space="preserve"> облдержадміністрації</w:t>
            </w:r>
          </w:p>
        </w:tc>
      </w:tr>
      <w:tr w:rsidR="004C0122">
        <w:trPr>
          <w:trHeight w:val="80"/>
        </w:trPr>
        <w:tc>
          <w:tcPr>
            <w:tcW w:w="3240" w:type="dxa"/>
          </w:tcPr>
          <w:p w:rsidR="004C0122" w:rsidRPr="004C0122" w:rsidRDefault="004C0122" w:rsidP="00A267E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720" w:type="dxa"/>
          </w:tcPr>
          <w:p w:rsidR="004C0122" w:rsidRPr="004C0122" w:rsidRDefault="004C0122" w:rsidP="00A267E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4C0122" w:rsidRPr="004C0122" w:rsidRDefault="004C0122" w:rsidP="00A267E8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4C0122" w:rsidRPr="006572D9">
        <w:tc>
          <w:tcPr>
            <w:tcW w:w="3240" w:type="dxa"/>
          </w:tcPr>
          <w:p w:rsidR="004C0122" w:rsidRDefault="004C0122" w:rsidP="00A267E8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Бурка</w:t>
            </w:r>
          </w:p>
          <w:p w:rsidR="004C0122" w:rsidRDefault="004C0122" w:rsidP="00A267E8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Надія Петр</w:t>
            </w:r>
            <w:r w:rsidRPr="006A24BF">
              <w:rPr>
                <w:sz w:val="28"/>
                <w:szCs w:val="28"/>
              </w:rPr>
              <w:t>івна</w:t>
            </w:r>
          </w:p>
        </w:tc>
        <w:tc>
          <w:tcPr>
            <w:tcW w:w="720" w:type="dxa"/>
          </w:tcPr>
          <w:p w:rsidR="004C0122" w:rsidRDefault="004C0122" w:rsidP="00A26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4C0122" w:rsidRPr="002D7F94" w:rsidRDefault="004C0122" w:rsidP="00A267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головний спеціаліст загального відділу апарату облдержадміністрації</w:t>
            </w:r>
          </w:p>
        </w:tc>
      </w:tr>
      <w:tr w:rsidR="004C0122" w:rsidRPr="006572D9">
        <w:tc>
          <w:tcPr>
            <w:tcW w:w="3240" w:type="dxa"/>
          </w:tcPr>
          <w:p w:rsidR="004C0122" w:rsidRPr="004C0122" w:rsidRDefault="004C0122" w:rsidP="00A267E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720" w:type="dxa"/>
          </w:tcPr>
          <w:p w:rsidR="004C0122" w:rsidRPr="004C0122" w:rsidRDefault="004C0122" w:rsidP="00A267E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4C0122" w:rsidRPr="004C0122" w:rsidRDefault="004C0122" w:rsidP="00A267E8">
            <w:pPr>
              <w:jc w:val="both"/>
              <w:rPr>
                <w:sz w:val="8"/>
                <w:szCs w:val="8"/>
              </w:rPr>
            </w:pPr>
          </w:p>
        </w:tc>
      </w:tr>
      <w:tr w:rsidR="004C0122" w:rsidRPr="006572D9">
        <w:tc>
          <w:tcPr>
            <w:tcW w:w="3240" w:type="dxa"/>
          </w:tcPr>
          <w:p w:rsidR="004C0122" w:rsidRDefault="004C0122" w:rsidP="00A267E8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Пастернак</w:t>
            </w:r>
          </w:p>
          <w:p w:rsidR="004C0122" w:rsidRPr="006572D9" w:rsidRDefault="004C0122" w:rsidP="00A267E8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Олександрович</w:t>
            </w:r>
          </w:p>
        </w:tc>
        <w:tc>
          <w:tcPr>
            <w:tcW w:w="720" w:type="dxa"/>
          </w:tcPr>
          <w:p w:rsidR="004C0122" w:rsidRDefault="004C0122" w:rsidP="00A26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4C0122" w:rsidRPr="002D7F94" w:rsidRDefault="004C0122" w:rsidP="00A267E8">
            <w:pPr>
              <w:jc w:val="both"/>
              <w:rPr>
                <w:spacing w:val="-4"/>
                <w:szCs w:val="28"/>
              </w:rPr>
            </w:pPr>
            <w:r w:rsidRPr="001F3075">
              <w:rPr>
                <w:szCs w:val="28"/>
              </w:rPr>
              <w:t>начальник відділу інформаційно-комп’ютерного за</w:t>
            </w:r>
            <w:r>
              <w:rPr>
                <w:szCs w:val="28"/>
              </w:rPr>
              <w:softHyphen/>
            </w:r>
            <w:r w:rsidRPr="001F3075">
              <w:rPr>
                <w:szCs w:val="28"/>
              </w:rPr>
              <w:t>безпечення</w:t>
            </w:r>
            <w:r w:rsidRPr="00E33863">
              <w:rPr>
                <w:spacing w:val="-2"/>
                <w:szCs w:val="28"/>
              </w:rPr>
              <w:t xml:space="preserve"> апарату</w:t>
            </w:r>
            <w:r>
              <w:rPr>
                <w:szCs w:val="28"/>
              </w:rPr>
              <w:t xml:space="preserve"> облдержадміністрації</w:t>
            </w:r>
          </w:p>
        </w:tc>
      </w:tr>
      <w:tr w:rsidR="004C0122" w:rsidRPr="006572D9">
        <w:tc>
          <w:tcPr>
            <w:tcW w:w="3240" w:type="dxa"/>
          </w:tcPr>
          <w:p w:rsidR="004C0122" w:rsidRPr="004C0122" w:rsidRDefault="004C0122" w:rsidP="00A267E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720" w:type="dxa"/>
          </w:tcPr>
          <w:p w:rsidR="004C0122" w:rsidRPr="004C0122" w:rsidRDefault="004C0122" w:rsidP="00A267E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4C0122" w:rsidRPr="004C0122" w:rsidRDefault="004C0122" w:rsidP="00A267E8">
            <w:pPr>
              <w:jc w:val="both"/>
              <w:rPr>
                <w:sz w:val="8"/>
                <w:szCs w:val="8"/>
              </w:rPr>
            </w:pPr>
          </w:p>
        </w:tc>
      </w:tr>
      <w:tr w:rsidR="004C0122" w:rsidRPr="006572D9">
        <w:tc>
          <w:tcPr>
            <w:tcW w:w="3240" w:type="dxa"/>
          </w:tcPr>
          <w:p w:rsidR="004C0122" w:rsidRDefault="004C0122" w:rsidP="00A267E8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Ровінська</w:t>
            </w:r>
          </w:p>
          <w:p w:rsidR="004C0122" w:rsidRPr="006572D9" w:rsidRDefault="004C0122" w:rsidP="00A267E8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Ганна Тимофіївна</w:t>
            </w:r>
          </w:p>
        </w:tc>
        <w:tc>
          <w:tcPr>
            <w:tcW w:w="720" w:type="dxa"/>
          </w:tcPr>
          <w:p w:rsidR="004C0122" w:rsidRDefault="004C0122" w:rsidP="00A26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4C0122" w:rsidRPr="002D7F94" w:rsidRDefault="004C0122" w:rsidP="00A267E8">
            <w:pPr>
              <w:jc w:val="both"/>
              <w:rPr>
                <w:spacing w:val="-4"/>
                <w:szCs w:val="28"/>
              </w:rPr>
            </w:pPr>
            <w:r>
              <w:rPr>
                <w:szCs w:val="28"/>
              </w:rPr>
              <w:t xml:space="preserve">головний спеціаліст </w:t>
            </w:r>
            <w:r w:rsidRPr="00E33863">
              <w:rPr>
                <w:spacing w:val="-2"/>
                <w:szCs w:val="28"/>
              </w:rPr>
              <w:t>відділу фінансово-господарсь</w:t>
            </w:r>
            <w:r>
              <w:rPr>
                <w:spacing w:val="-2"/>
                <w:szCs w:val="28"/>
              </w:rPr>
              <w:softHyphen/>
            </w:r>
            <w:r w:rsidRPr="00E33863">
              <w:rPr>
                <w:spacing w:val="-2"/>
                <w:szCs w:val="28"/>
              </w:rPr>
              <w:t>кого забезпечення апарату</w:t>
            </w:r>
            <w:r>
              <w:rPr>
                <w:szCs w:val="28"/>
              </w:rPr>
              <w:t xml:space="preserve"> облдержадміністрації</w:t>
            </w:r>
          </w:p>
        </w:tc>
      </w:tr>
      <w:tr w:rsidR="004C0122" w:rsidRPr="006572D9">
        <w:tc>
          <w:tcPr>
            <w:tcW w:w="3240" w:type="dxa"/>
          </w:tcPr>
          <w:p w:rsidR="004C0122" w:rsidRPr="004C0122" w:rsidRDefault="004C0122" w:rsidP="00A267E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720" w:type="dxa"/>
          </w:tcPr>
          <w:p w:rsidR="004C0122" w:rsidRPr="004C0122" w:rsidRDefault="004C0122" w:rsidP="00A267E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4C0122" w:rsidRPr="004C0122" w:rsidRDefault="004C0122" w:rsidP="00A267E8">
            <w:pPr>
              <w:jc w:val="both"/>
              <w:rPr>
                <w:sz w:val="8"/>
                <w:szCs w:val="8"/>
              </w:rPr>
            </w:pPr>
          </w:p>
        </w:tc>
      </w:tr>
      <w:tr w:rsidR="004C0122" w:rsidRPr="00E33863">
        <w:tc>
          <w:tcPr>
            <w:tcW w:w="3240" w:type="dxa"/>
          </w:tcPr>
          <w:p w:rsidR="004C0122" w:rsidRDefault="004C0122" w:rsidP="00A267E8">
            <w:pPr>
              <w:jc w:val="both"/>
              <w:rPr>
                <w:smallCaps/>
                <w:sz w:val="28"/>
                <w:szCs w:val="28"/>
              </w:rPr>
            </w:pPr>
            <w:r w:rsidRPr="002D7F94">
              <w:rPr>
                <w:smallCaps/>
                <w:sz w:val="28"/>
                <w:szCs w:val="28"/>
              </w:rPr>
              <w:lastRenderedPageBreak/>
              <w:t>Ткаченко</w:t>
            </w:r>
          </w:p>
          <w:p w:rsidR="004C0122" w:rsidRPr="002D7F94" w:rsidRDefault="004C0122" w:rsidP="00A267E8">
            <w:pPr>
              <w:jc w:val="both"/>
              <w:rPr>
                <w:sz w:val="28"/>
                <w:szCs w:val="28"/>
              </w:rPr>
            </w:pPr>
            <w:r w:rsidRPr="004C480C">
              <w:rPr>
                <w:sz w:val="28"/>
                <w:szCs w:val="28"/>
              </w:rPr>
              <w:t>Людмила Миколаївна</w:t>
            </w:r>
          </w:p>
        </w:tc>
        <w:tc>
          <w:tcPr>
            <w:tcW w:w="720" w:type="dxa"/>
          </w:tcPr>
          <w:p w:rsidR="004C0122" w:rsidRPr="002D7F94" w:rsidRDefault="004C0122" w:rsidP="00A26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4C0122" w:rsidRDefault="004C0122" w:rsidP="00A267E8">
            <w:pPr>
              <w:jc w:val="both"/>
            </w:pPr>
            <w:r>
              <w:rPr>
                <w:szCs w:val="28"/>
              </w:rPr>
              <w:t xml:space="preserve">заступник керівника апарату – </w:t>
            </w:r>
            <w:r w:rsidRPr="002D7F94">
              <w:rPr>
                <w:szCs w:val="28"/>
              </w:rPr>
              <w:t xml:space="preserve">начальник відділу </w:t>
            </w:r>
            <w:r>
              <w:rPr>
                <w:spacing w:val="-4"/>
                <w:szCs w:val="28"/>
              </w:rPr>
              <w:t>фінансово-господарського забез</w:t>
            </w:r>
            <w:r w:rsidRPr="00CF3A38">
              <w:rPr>
                <w:spacing w:val="-4"/>
                <w:szCs w:val="28"/>
              </w:rPr>
              <w:t>печення апарату обл</w:t>
            </w:r>
            <w:r w:rsidRPr="00CF3A38">
              <w:rPr>
                <w:spacing w:val="-4"/>
                <w:szCs w:val="28"/>
              </w:rPr>
              <w:softHyphen/>
            </w:r>
            <w:r>
              <w:rPr>
                <w:szCs w:val="28"/>
              </w:rPr>
              <w:t>держадміністрації</w:t>
            </w:r>
          </w:p>
        </w:tc>
      </w:tr>
    </w:tbl>
    <w:p w:rsidR="004C0122" w:rsidRDefault="004C0122" w:rsidP="004C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C0122" w:rsidRDefault="004C0122" w:rsidP="004C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Контроль за виконанням цього розпорядження покласти на заступника голови – керівника апарату облдержадміністрації Л.Стебло.</w:t>
      </w:r>
    </w:p>
    <w:p w:rsidR="004C0122" w:rsidRDefault="004C0122" w:rsidP="004C0122">
      <w:pPr>
        <w:jc w:val="both"/>
        <w:rPr>
          <w:sz w:val="28"/>
          <w:szCs w:val="28"/>
        </w:rPr>
      </w:pPr>
    </w:p>
    <w:p w:rsidR="004C0122" w:rsidRDefault="004C0122" w:rsidP="004C0122">
      <w:pPr>
        <w:jc w:val="both"/>
        <w:rPr>
          <w:sz w:val="28"/>
          <w:szCs w:val="28"/>
        </w:rPr>
      </w:pPr>
    </w:p>
    <w:p w:rsidR="004C0122" w:rsidRDefault="004C0122" w:rsidP="004C0122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04AF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Л.Прус</w:t>
      </w:r>
    </w:p>
    <w:sectPr w:rsidR="004C0122" w:rsidSect="00A267E8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B8" w:rsidRDefault="006313B8">
      <w:r>
        <w:separator/>
      </w:r>
    </w:p>
  </w:endnote>
  <w:endnote w:type="continuationSeparator" w:id="0">
    <w:p w:rsidR="006313B8" w:rsidRDefault="0063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B8" w:rsidRDefault="006313B8">
      <w:r>
        <w:separator/>
      </w:r>
    </w:p>
  </w:footnote>
  <w:footnote w:type="continuationSeparator" w:id="0">
    <w:p w:rsidR="006313B8" w:rsidRDefault="00631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E3" w:rsidRDefault="00577AE3" w:rsidP="006313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7AE3" w:rsidRDefault="00577A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E3" w:rsidRDefault="00577AE3" w:rsidP="006313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7736">
      <w:rPr>
        <w:rStyle w:val="PageNumber"/>
        <w:noProof/>
      </w:rPr>
      <w:t>2</w:t>
    </w:r>
    <w:r>
      <w:rPr>
        <w:rStyle w:val="PageNumber"/>
      </w:rPr>
      <w:fldChar w:fldCharType="end"/>
    </w:r>
  </w:p>
  <w:p w:rsidR="00577AE3" w:rsidRDefault="00577A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22"/>
    <w:rsid w:val="00163D4E"/>
    <w:rsid w:val="001D5174"/>
    <w:rsid w:val="002773BB"/>
    <w:rsid w:val="00430D58"/>
    <w:rsid w:val="004C0122"/>
    <w:rsid w:val="00561BD3"/>
    <w:rsid w:val="00577AE3"/>
    <w:rsid w:val="006313B8"/>
    <w:rsid w:val="008804AF"/>
    <w:rsid w:val="008C7736"/>
    <w:rsid w:val="00916F19"/>
    <w:rsid w:val="00933797"/>
    <w:rsid w:val="00A267E8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1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012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C0122"/>
  </w:style>
  <w:style w:type="table" w:styleId="TableGrid">
    <w:name w:val="Table Grid"/>
    <w:basedOn w:val="TableNormal"/>
    <w:rsid w:val="004C0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C7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1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012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C0122"/>
  </w:style>
  <w:style w:type="table" w:styleId="TableGrid">
    <w:name w:val="Table Grid"/>
    <w:basedOn w:val="TableNormal"/>
    <w:rsid w:val="004C0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C7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2014-08-26T11:43:00Z</cp:lastPrinted>
  <dcterms:created xsi:type="dcterms:W3CDTF">2014-05-07T12:40:00Z</dcterms:created>
  <dcterms:modified xsi:type="dcterms:W3CDTF">2014-05-07T12:55:00Z</dcterms:modified>
</cp:coreProperties>
</file>