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A7" w:rsidRDefault="00DC7891" w:rsidP="0081485D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1DA7" w:rsidRDefault="00C21DA7">
      <w:pPr>
        <w:rPr>
          <w:sz w:val="28"/>
          <w:szCs w:val="28"/>
          <w:lang w:val="uk-UA"/>
        </w:rPr>
      </w:pPr>
    </w:p>
    <w:p w:rsidR="0081485D" w:rsidRPr="0081485D" w:rsidRDefault="0081485D">
      <w:pPr>
        <w:rPr>
          <w:sz w:val="28"/>
          <w:szCs w:val="28"/>
          <w:lang w:val="uk-UA"/>
        </w:rPr>
      </w:pPr>
    </w:p>
    <w:p w:rsidR="00C21DA7" w:rsidRDefault="00C21DA7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C21DA7" w:rsidTr="00F54EAE"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</w:tcPr>
          <w:p w:rsidR="00C21DA7" w:rsidRDefault="00C21DA7">
            <w:pPr>
              <w:spacing w:after="80"/>
              <w:jc w:val="both"/>
            </w:pPr>
            <w:r>
              <w:rPr>
                <w:sz w:val="28"/>
                <w:szCs w:val="28"/>
                <w:lang w:val="uk-UA"/>
              </w:rPr>
              <w:t xml:space="preserve">Про чергування у вихідні та </w:t>
            </w:r>
            <w:r w:rsidRPr="00160A95">
              <w:rPr>
                <w:spacing w:val="-6"/>
                <w:sz w:val="28"/>
                <w:szCs w:val="28"/>
                <w:lang w:val="uk-UA"/>
              </w:rPr>
              <w:t xml:space="preserve">святкові дні </w:t>
            </w:r>
            <w:r w:rsidRPr="00160A95">
              <w:rPr>
                <w:spacing w:val="-6"/>
                <w:sz w:val="28"/>
                <w:lang w:val="uk-UA"/>
              </w:rPr>
              <w:t>19-21</w:t>
            </w:r>
            <w:r w:rsidRPr="00160A95">
              <w:rPr>
                <w:spacing w:val="-6"/>
                <w:sz w:val="28"/>
                <w:szCs w:val="28"/>
                <w:lang w:val="uk-UA"/>
              </w:rPr>
              <w:t xml:space="preserve"> квітня, 1-4 та</w:t>
            </w:r>
            <w:r>
              <w:rPr>
                <w:sz w:val="28"/>
                <w:szCs w:val="28"/>
                <w:lang w:val="uk-UA"/>
              </w:rPr>
              <w:t xml:space="preserve"> 9-11 травня 2014 року</w:t>
            </w:r>
          </w:p>
        </w:tc>
      </w:tr>
    </w:tbl>
    <w:p w:rsidR="00C21DA7" w:rsidRDefault="00C21DA7">
      <w:pPr>
        <w:jc w:val="both"/>
        <w:rPr>
          <w:sz w:val="28"/>
          <w:szCs w:val="28"/>
          <w:lang w:val="uk-UA"/>
        </w:rPr>
      </w:pPr>
    </w:p>
    <w:p w:rsidR="00C21DA7" w:rsidRDefault="00C21DA7">
      <w:pPr>
        <w:jc w:val="both"/>
        <w:rPr>
          <w:sz w:val="28"/>
          <w:szCs w:val="28"/>
          <w:lang w:val="uk-UA"/>
        </w:rPr>
      </w:pPr>
    </w:p>
    <w:p w:rsidR="00C21DA7" w:rsidRDefault="00C21DA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20 Закону України “Про державну службу”, ста</w:t>
      </w:r>
      <w:r w:rsidR="00F54EA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тей</w:t>
      </w:r>
      <w:r w:rsidR="00F54EA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71, 72 Коде</w:t>
      </w:r>
      <w:r w:rsidR="00F54EAE">
        <w:rPr>
          <w:sz w:val="28"/>
          <w:szCs w:val="28"/>
          <w:lang w:val="uk-UA"/>
        </w:rPr>
        <w:t xml:space="preserve">ксу законів про працю України, </w:t>
      </w:r>
      <w:r>
        <w:rPr>
          <w:sz w:val="28"/>
          <w:szCs w:val="28"/>
          <w:lang w:val="uk-UA"/>
        </w:rPr>
        <w:t>за згодою профспілкового ко</w:t>
      </w:r>
      <w:r w:rsidR="00F54EA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мітету апарату обласної державної адміністрації (протокол від </w:t>
      </w:r>
      <w:r w:rsidR="00F54EAE">
        <w:rPr>
          <w:sz w:val="28"/>
          <w:szCs w:val="28"/>
          <w:lang w:val="uk-UA"/>
        </w:rPr>
        <w:t>09 грудня 2013 року № </w:t>
      </w:r>
      <w:r>
        <w:rPr>
          <w:sz w:val="28"/>
          <w:szCs w:val="28"/>
          <w:lang w:val="uk-UA"/>
        </w:rPr>
        <w:t>13)</w:t>
      </w:r>
      <w:r w:rsidR="00F54EA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забезпечення вирішення невідкладних питань у ви</w:t>
      </w:r>
      <w:r w:rsidR="00F54EA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хідні та святкові дні 19-21 квітня, </w:t>
      </w:r>
      <w:r w:rsidR="00F54EA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1-</w:t>
      </w:r>
      <w:r w:rsidR="00F54EA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4 та </w:t>
      </w:r>
      <w:r w:rsidR="00F54EA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9-11 травня 2014 року:</w:t>
      </w:r>
    </w:p>
    <w:p w:rsidR="00C21DA7" w:rsidRDefault="00F54EAE" w:rsidP="00F54EA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21DA7">
        <w:rPr>
          <w:sz w:val="28"/>
          <w:szCs w:val="28"/>
          <w:lang w:val="uk-UA"/>
        </w:rPr>
        <w:t>Затвердити графік чергування керівників структурних підрозділів об</w:t>
      </w:r>
      <w:r>
        <w:rPr>
          <w:sz w:val="28"/>
          <w:szCs w:val="28"/>
          <w:lang w:val="uk-UA"/>
        </w:rPr>
        <w:softHyphen/>
      </w:r>
      <w:r w:rsidR="00C21DA7">
        <w:rPr>
          <w:sz w:val="28"/>
          <w:szCs w:val="28"/>
          <w:lang w:val="uk-UA"/>
        </w:rPr>
        <w:t xml:space="preserve">ласної державної адміністрації у вихідні та святкові дні 19-21 квітня, </w:t>
      </w:r>
      <w:r>
        <w:rPr>
          <w:sz w:val="28"/>
          <w:szCs w:val="28"/>
          <w:lang w:val="uk-UA"/>
        </w:rPr>
        <w:t>01-0</w:t>
      </w:r>
      <w:r w:rsidR="00C21DA7">
        <w:rPr>
          <w:sz w:val="28"/>
          <w:szCs w:val="28"/>
          <w:lang w:val="uk-UA"/>
        </w:rPr>
        <w:t xml:space="preserve">4 та </w:t>
      </w:r>
      <w:r>
        <w:rPr>
          <w:sz w:val="28"/>
          <w:szCs w:val="28"/>
          <w:lang w:val="uk-UA"/>
        </w:rPr>
        <w:t>0</w:t>
      </w:r>
      <w:r w:rsidR="00C21DA7">
        <w:rPr>
          <w:sz w:val="28"/>
          <w:szCs w:val="28"/>
          <w:lang w:val="uk-UA"/>
        </w:rPr>
        <w:t>9-11 травня 2014 року (додається).</w:t>
      </w:r>
    </w:p>
    <w:p w:rsidR="00C21DA7" w:rsidRDefault="00F54EA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C21DA7">
        <w:rPr>
          <w:sz w:val="28"/>
          <w:szCs w:val="28"/>
          <w:lang w:val="uk-UA"/>
        </w:rPr>
        <w:t>За згодою працівників роботу у вихідний день компенсувати надан</w:t>
      </w:r>
      <w:r w:rsidR="00C21DA7">
        <w:rPr>
          <w:sz w:val="28"/>
          <w:szCs w:val="28"/>
          <w:lang w:val="uk-UA"/>
        </w:rPr>
        <w:softHyphen/>
        <w:t>ням іншого дня відпочинку.</w:t>
      </w:r>
    </w:p>
    <w:p w:rsidR="00C21DA7" w:rsidRDefault="00C21DA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Рекомендувати головам районних державних адміністрацій, міським (міст обласного значення) головам, керівникам структурних підрозділів облас</w:t>
      </w:r>
      <w:r>
        <w:rPr>
          <w:sz w:val="28"/>
          <w:szCs w:val="28"/>
          <w:lang w:val="uk-UA"/>
        </w:rPr>
        <w:softHyphen/>
        <w:t>ної державної адміністрації організувати чергування відповідальних праців</w:t>
      </w:r>
      <w:r>
        <w:rPr>
          <w:sz w:val="28"/>
          <w:szCs w:val="28"/>
          <w:lang w:val="uk-UA"/>
        </w:rPr>
        <w:softHyphen/>
        <w:t>ників 19-21 квітня, 01-04 та 09-11 травня 2014 року.</w:t>
      </w:r>
    </w:p>
    <w:p w:rsidR="00C21DA7" w:rsidRDefault="00C21DA7" w:rsidP="00C21D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розпорядження покласти на заступника голови обласної державної адміністрації (</w:t>
      </w:r>
      <w:r>
        <w:rPr>
          <w:color w:val="000000"/>
          <w:sz w:val="28"/>
          <w:szCs w:val="28"/>
          <w:lang w:val="uk-UA"/>
        </w:rPr>
        <w:t>відповідно до розподілу обов’язків).</w:t>
      </w:r>
    </w:p>
    <w:p w:rsidR="00C21DA7" w:rsidRDefault="00C21DA7">
      <w:pPr>
        <w:jc w:val="both"/>
        <w:rPr>
          <w:sz w:val="28"/>
          <w:szCs w:val="28"/>
          <w:lang w:val="uk-UA"/>
        </w:rPr>
      </w:pPr>
    </w:p>
    <w:p w:rsidR="00C21DA7" w:rsidRDefault="00C21DA7">
      <w:pPr>
        <w:jc w:val="both"/>
        <w:rPr>
          <w:sz w:val="28"/>
          <w:szCs w:val="28"/>
          <w:lang w:val="uk-UA"/>
        </w:rPr>
      </w:pPr>
    </w:p>
    <w:p w:rsidR="00C21DA7" w:rsidRPr="00C21DA7" w:rsidRDefault="00C21DA7" w:rsidP="00C21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Л.Прус</w:t>
      </w:r>
    </w:p>
    <w:sectPr w:rsidR="00C21DA7" w:rsidRPr="00C21DA7" w:rsidSect="00F54EAE">
      <w:pgSz w:w="11906" w:h="16838" w:code="9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AE"/>
    <w:rsid w:val="00160A95"/>
    <w:rsid w:val="006C4227"/>
    <w:rsid w:val="0081485D"/>
    <w:rsid w:val="00C21DA7"/>
    <w:rsid w:val="00DC7891"/>
    <w:rsid w:val="00F5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babayota</cp:lastModifiedBy>
  <cp:revision>3</cp:revision>
  <cp:lastPrinted>2014-04-10T12:47:00Z</cp:lastPrinted>
  <dcterms:created xsi:type="dcterms:W3CDTF">2014-04-16T12:47:00Z</dcterms:created>
  <dcterms:modified xsi:type="dcterms:W3CDTF">2014-04-16T14:03:00Z</dcterms:modified>
</cp:coreProperties>
</file>