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8F747B" w:rsidTr="008F747B">
        <w:trPr>
          <w:trHeight w:val="1493"/>
        </w:trPr>
        <w:tc>
          <w:tcPr>
            <w:tcW w:w="4449" w:type="dxa"/>
          </w:tcPr>
          <w:p w:rsidR="008F747B" w:rsidRDefault="008F747B">
            <w:pPr>
              <w:snapToGrid w:val="0"/>
              <w:ind w:left="180" w:hanging="180"/>
              <w:jc w:val="center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Додаток 1</w:t>
            </w:r>
          </w:p>
          <w:p w:rsidR="008F747B" w:rsidRDefault="008F7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8F747B" w:rsidRDefault="0021390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24.04.</w:t>
            </w:r>
            <w:r w:rsidR="008F747B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146/2014-р</w:t>
            </w:r>
          </w:p>
        </w:tc>
      </w:tr>
    </w:tbl>
    <w:p w:rsidR="008F747B" w:rsidRDefault="008F747B" w:rsidP="008F747B">
      <w:pPr>
        <w:pStyle w:val="Title"/>
        <w:widowControl w:val="0"/>
        <w:ind w:firstLine="0"/>
        <w:jc w:val="left"/>
      </w:pPr>
    </w:p>
    <w:p w:rsidR="00293C61" w:rsidRDefault="00293C61" w:rsidP="008F747B">
      <w:pPr>
        <w:jc w:val="both"/>
        <w:rPr>
          <w:sz w:val="28"/>
          <w:szCs w:val="28"/>
        </w:rPr>
      </w:pPr>
    </w:p>
    <w:p w:rsidR="00293C61" w:rsidRDefault="00293C61" w:rsidP="00293C61">
      <w:pPr>
        <w:jc w:val="both"/>
        <w:rPr>
          <w:sz w:val="28"/>
          <w:szCs w:val="28"/>
        </w:rPr>
      </w:pPr>
    </w:p>
    <w:p w:rsidR="00293C61" w:rsidRDefault="00293C61" w:rsidP="00293C61">
      <w:pPr>
        <w:jc w:val="center"/>
        <w:rPr>
          <w:sz w:val="28"/>
          <w:szCs w:val="28"/>
        </w:rPr>
      </w:pPr>
      <w:r w:rsidRPr="002E4CBE">
        <w:rPr>
          <w:sz w:val="28"/>
          <w:szCs w:val="28"/>
        </w:rPr>
        <w:t xml:space="preserve">Гранична чисельність </w:t>
      </w:r>
      <w:r>
        <w:rPr>
          <w:sz w:val="28"/>
          <w:szCs w:val="28"/>
        </w:rPr>
        <w:t>працівників</w:t>
      </w:r>
    </w:p>
    <w:p w:rsidR="00293C61" w:rsidRDefault="00293C61" w:rsidP="00293C6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E4CBE">
        <w:rPr>
          <w:sz w:val="28"/>
          <w:szCs w:val="28"/>
        </w:rPr>
        <w:t>труктурних</w:t>
      </w:r>
      <w:r>
        <w:rPr>
          <w:sz w:val="28"/>
          <w:szCs w:val="28"/>
        </w:rPr>
        <w:t xml:space="preserve"> </w:t>
      </w:r>
      <w:r w:rsidRPr="002E4CBE">
        <w:rPr>
          <w:sz w:val="28"/>
          <w:szCs w:val="28"/>
        </w:rPr>
        <w:t>підрозділів обл</w:t>
      </w:r>
      <w:r>
        <w:rPr>
          <w:sz w:val="28"/>
          <w:szCs w:val="28"/>
        </w:rPr>
        <w:t xml:space="preserve">асної </w:t>
      </w:r>
      <w:r w:rsidRPr="002E4CBE">
        <w:rPr>
          <w:sz w:val="28"/>
          <w:szCs w:val="28"/>
        </w:rPr>
        <w:t>держ</w:t>
      </w:r>
      <w:r>
        <w:rPr>
          <w:sz w:val="28"/>
          <w:szCs w:val="28"/>
        </w:rPr>
        <w:t xml:space="preserve">авної </w:t>
      </w:r>
      <w:r w:rsidRPr="002E4CBE">
        <w:rPr>
          <w:sz w:val="28"/>
          <w:szCs w:val="28"/>
        </w:rPr>
        <w:t>адміністрації</w:t>
      </w:r>
    </w:p>
    <w:p w:rsidR="00293C61" w:rsidRDefault="00293C61" w:rsidP="00293C61">
      <w:pPr>
        <w:ind w:firstLine="708"/>
        <w:jc w:val="center"/>
        <w:rPr>
          <w:sz w:val="28"/>
          <w:szCs w:val="28"/>
        </w:rPr>
      </w:pPr>
    </w:p>
    <w:tbl>
      <w:tblPr>
        <w:tblW w:w="9877" w:type="dxa"/>
        <w:jc w:val="center"/>
        <w:tblInd w:w="-136" w:type="dxa"/>
        <w:tblLook w:val="0000" w:firstRow="0" w:lastRow="0" w:firstColumn="0" w:lastColumn="0" w:noHBand="0" w:noVBand="0"/>
      </w:tblPr>
      <w:tblGrid>
        <w:gridCol w:w="8456"/>
        <w:gridCol w:w="1421"/>
      </w:tblGrid>
      <w:tr w:rsidR="00293C61" w:rsidTr="008F747B">
        <w:trPr>
          <w:trHeight w:val="735"/>
          <w:jc w:val="center"/>
        </w:trPr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8F747B" w:rsidRDefault="00293C61" w:rsidP="008F747B">
            <w:pPr>
              <w:jc w:val="center"/>
              <w:rPr>
                <w:b/>
                <w:sz w:val="20"/>
                <w:szCs w:val="20"/>
              </w:rPr>
            </w:pPr>
            <w:r w:rsidRPr="008F747B">
              <w:rPr>
                <w:b/>
                <w:sz w:val="20"/>
                <w:szCs w:val="20"/>
              </w:rPr>
              <w:t>Назва структурного підрозділу</w:t>
            </w:r>
          </w:p>
          <w:p w:rsidR="00293C61" w:rsidRPr="008F747B" w:rsidRDefault="00293C61" w:rsidP="008F747B">
            <w:pPr>
              <w:jc w:val="center"/>
              <w:rPr>
                <w:b/>
                <w:sz w:val="20"/>
                <w:szCs w:val="20"/>
              </w:rPr>
            </w:pPr>
            <w:r w:rsidRPr="008F747B">
              <w:rPr>
                <w:b/>
                <w:sz w:val="20"/>
                <w:szCs w:val="20"/>
              </w:rPr>
              <w:t>облдержадміністрації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8F747B" w:rsidRDefault="00293C61" w:rsidP="008F747B">
            <w:pPr>
              <w:jc w:val="center"/>
              <w:rPr>
                <w:b/>
                <w:sz w:val="20"/>
                <w:szCs w:val="20"/>
              </w:rPr>
            </w:pPr>
            <w:r w:rsidRPr="008F747B">
              <w:rPr>
                <w:b/>
                <w:sz w:val="20"/>
                <w:szCs w:val="20"/>
              </w:rPr>
              <w:t>Гранична чисельність (од.)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BB08F9">
              <w:rPr>
                <w:sz w:val="28"/>
                <w:szCs w:val="28"/>
              </w:rPr>
              <w:t xml:space="preserve"> агропромислового розвитку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93C61" w:rsidTr="008F747B">
        <w:trPr>
          <w:trHeight w:val="346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BB08F9">
              <w:rPr>
                <w:sz w:val="28"/>
                <w:szCs w:val="28"/>
              </w:rPr>
              <w:t xml:space="preserve"> економі</w:t>
            </w:r>
            <w:r>
              <w:rPr>
                <w:sz w:val="28"/>
                <w:szCs w:val="28"/>
              </w:rPr>
              <w:t>чного розвитку і торгівлі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BB08F9">
              <w:rPr>
                <w:sz w:val="28"/>
                <w:szCs w:val="28"/>
              </w:rPr>
              <w:t xml:space="preserve"> соціального захисту населення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93C61" w:rsidTr="008F747B">
        <w:trPr>
          <w:trHeight w:val="338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BB08F9">
              <w:rPr>
                <w:sz w:val="28"/>
                <w:szCs w:val="28"/>
              </w:rPr>
              <w:t xml:space="preserve"> освіти і науки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 w:rsidRPr="00BB08F9">
              <w:rPr>
                <w:sz w:val="28"/>
                <w:szCs w:val="28"/>
              </w:rPr>
              <w:t>охорони здоров</w:t>
            </w:r>
            <w:r w:rsidR="008F747B">
              <w:rPr>
                <w:sz w:val="28"/>
                <w:szCs w:val="28"/>
              </w:rPr>
              <w:t>’</w:t>
            </w:r>
            <w:r w:rsidRPr="00BB08F9">
              <w:rPr>
                <w:sz w:val="28"/>
                <w:szCs w:val="28"/>
              </w:rPr>
              <w:t>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екології та природних ресурсів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876C8B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фінансів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</w:t>
            </w:r>
            <w:r w:rsidRPr="00BB08F9">
              <w:rPr>
                <w:sz w:val="28"/>
                <w:szCs w:val="28"/>
              </w:rPr>
              <w:t>молоді та спорту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</w:t>
            </w:r>
            <w:r w:rsidRPr="00BB08F9">
              <w:rPr>
                <w:sz w:val="28"/>
                <w:szCs w:val="28"/>
              </w:rPr>
              <w:t xml:space="preserve"> житлово-комунального господарства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93C61" w:rsidTr="008F747B">
        <w:trPr>
          <w:trHeight w:val="218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регіонального розвитку та будівництва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8F747B" w:rsidRDefault="00293C61" w:rsidP="00293C61">
            <w:pPr>
              <w:rPr>
                <w:spacing w:val="-4"/>
                <w:sz w:val="28"/>
                <w:szCs w:val="28"/>
              </w:rPr>
            </w:pPr>
            <w:r w:rsidRPr="008F747B">
              <w:rPr>
                <w:spacing w:val="-4"/>
                <w:sz w:val="28"/>
                <w:szCs w:val="28"/>
              </w:rPr>
              <w:t>Управління інформаційної діяльності та комунікацій з громадськістю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Управління культури,</w:t>
            </w:r>
            <w:r>
              <w:rPr>
                <w:sz w:val="28"/>
                <w:szCs w:val="28"/>
              </w:rPr>
              <w:t xml:space="preserve"> національностей та релігій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 xml:space="preserve">інфраструктури та </w:t>
            </w:r>
            <w:r w:rsidRPr="00BB08F9">
              <w:rPr>
                <w:sz w:val="28"/>
                <w:szCs w:val="28"/>
              </w:rPr>
              <w:t xml:space="preserve">туризму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 xml:space="preserve">Управління з питань </w:t>
            </w:r>
            <w:r>
              <w:rPr>
                <w:sz w:val="28"/>
                <w:szCs w:val="28"/>
              </w:rPr>
              <w:t>цивільного</w:t>
            </w:r>
            <w:r w:rsidRPr="00BB08F9">
              <w:rPr>
                <w:sz w:val="28"/>
                <w:szCs w:val="28"/>
              </w:rPr>
              <w:t xml:space="preserve"> захисту населення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Служба у справах дітей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194BDD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3C61" w:rsidTr="008F747B">
        <w:trPr>
          <w:trHeight w:val="315"/>
          <w:jc w:val="center"/>
        </w:trPr>
        <w:tc>
          <w:tcPr>
            <w:tcW w:w="8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C61" w:rsidRPr="00BB08F9" w:rsidRDefault="00293C61" w:rsidP="00293C61">
            <w:pPr>
              <w:rPr>
                <w:sz w:val="28"/>
                <w:szCs w:val="28"/>
              </w:rPr>
            </w:pPr>
            <w:r w:rsidRPr="00BB08F9">
              <w:rPr>
                <w:sz w:val="28"/>
                <w:szCs w:val="28"/>
              </w:rPr>
              <w:t>Державний архів області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C61" w:rsidRPr="00BB08F9" w:rsidRDefault="00293C61" w:rsidP="0029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293C61" w:rsidRDefault="00293C61" w:rsidP="00293C61">
      <w:pPr>
        <w:rPr>
          <w:sz w:val="28"/>
          <w:szCs w:val="28"/>
          <w:lang w:val="en-US"/>
        </w:rPr>
      </w:pPr>
    </w:p>
    <w:p w:rsidR="00293C61" w:rsidRDefault="00293C61" w:rsidP="00293C61">
      <w:pPr>
        <w:rPr>
          <w:sz w:val="28"/>
          <w:szCs w:val="28"/>
          <w:lang w:val="en-US"/>
        </w:rPr>
      </w:pPr>
    </w:p>
    <w:p w:rsidR="00293C61" w:rsidRDefault="00293C61" w:rsidP="00293C61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Заступник голови</w:t>
      </w:r>
    </w:p>
    <w:p w:rsidR="00293C61" w:rsidRPr="002F1DBD" w:rsidRDefault="00293C61" w:rsidP="00293C61">
      <w:pPr>
        <w:jc w:val="both"/>
        <w:rPr>
          <w:sz w:val="28"/>
          <w:szCs w:val="28"/>
        </w:rPr>
      </w:pPr>
      <w:r w:rsidRPr="001F1963">
        <w:rPr>
          <w:sz w:val="28"/>
          <w:szCs w:val="28"/>
        </w:rPr>
        <w:t>адміністрації</w:t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Pr="001F1963">
        <w:rPr>
          <w:sz w:val="28"/>
          <w:szCs w:val="28"/>
        </w:rPr>
        <w:tab/>
      </w:r>
      <w:r w:rsidR="008F747B">
        <w:rPr>
          <w:sz w:val="28"/>
          <w:szCs w:val="28"/>
        </w:rPr>
        <w:tab/>
      </w:r>
      <w:r w:rsidR="008F747B">
        <w:rPr>
          <w:sz w:val="28"/>
          <w:szCs w:val="28"/>
        </w:rPr>
        <w:tab/>
        <w:t xml:space="preserve">        Л.</w:t>
      </w:r>
      <w:r>
        <w:rPr>
          <w:sz w:val="28"/>
          <w:szCs w:val="28"/>
        </w:rPr>
        <w:t>Гураль</w:t>
      </w:r>
    </w:p>
    <w:sectPr w:rsidR="00293C61" w:rsidRPr="002F1DBD" w:rsidSect="00293C61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61"/>
    <w:rsid w:val="000C5216"/>
    <w:rsid w:val="00213901"/>
    <w:rsid w:val="00293C61"/>
    <w:rsid w:val="003E5737"/>
    <w:rsid w:val="004812C5"/>
    <w:rsid w:val="00751770"/>
    <w:rsid w:val="008F747B"/>
    <w:rsid w:val="00A177FA"/>
    <w:rsid w:val="00A607A6"/>
    <w:rsid w:val="00C5414A"/>
    <w:rsid w:val="00E73DE3"/>
    <w:rsid w:val="00E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C6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Subtitle"/>
    <w:qFormat/>
    <w:rsid w:val="008F747B"/>
    <w:pPr>
      <w:suppressAutoHyphens/>
      <w:ind w:firstLine="709"/>
      <w:jc w:val="center"/>
    </w:pPr>
    <w:rPr>
      <w:b/>
      <w:sz w:val="28"/>
      <w:szCs w:val="20"/>
      <w:lang w:eastAsia="ar-SA"/>
    </w:rPr>
  </w:style>
  <w:style w:type="paragraph" w:styleId="Subtitle">
    <w:name w:val="Subtitle"/>
    <w:basedOn w:val="Normal"/>
    <w:qFormat/>
    <w:rsid w:val="008F747B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C4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C6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Subtitle"/>
    <w:qFormat/>
    <w:rsid w:val="008F747B"/>
    <w:pPr>
      <w:suppressAutoHyphens/>
      <w:ind w:firstLine="709"/>
      <w:jc w:val="center"/>
    </w:pPr>
    <w:rPr>
      <w:b/>
      <w:sz w:val="28"/>
      <w:szCs w:val="20"/>
      <w:lang w:eastAsia="ar-SA"/>
    </w:rPr>
  </w:style>
  <w:style w:type="paragraph" w:styleId="Subtitle">
    <w:name w:val="Subtitle"/>
    <w:basedOn w:val="Normal"/>
    <w:qFormat/>
    <w:rsid w:val="008F747B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EC4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2014-04-23T07:56:00Z</cp:lastPrinted>
  <dcterms:created xsi:type="dcterms:W3CDTF">2014-04-30T12:20:00Z</dcterms:created>
  <dcterms:modified xsi:type="dcterms:W3CDTF">2014-04-30T12:20:00Z</dcterms:modified>
</cp:coreProperties>
</file>