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64" w:rsidRDefault="00106745" w:rsidP="00B23464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3464" w:rsidRDefault="00B23464" w:rsidP="00B23464">
      <w:pPr>
        <w:jc w:val="center"/>
        <w:rPr>
          <w:lang w:val="uk-UA"/>
        </w:rPr>
      </w:pPr>
    </w:p>
    <w:p w:rsidR="00AE41D3" w:rsidRDefault="00AE41D3" w:rsidP="00B23464">
      <w:pPr>
        <w:rPr>
          <w:sz w:val="28"/>
          <w:szCs w:val="28"/>
          <w:lang w:val="uk-UA"/>
        </w:rPr>
      </w:pPr>
    </w:p>
    <w:p w:rsidR="00AE41D3" w:rsidRDefault="00AE41D3" w:rsidP="00B2346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23464" w:rsidTr="00AE41D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3464" w:rsidRDefault="00B2346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F19E8">
              <w:rPr>
                <w:sz w:val="28"/>
                <w:lang w:val="uk-UA"/>
              </w:rPr>
              <w:t xml:space="preserve">звільнення </w:t>
            </w:r>
            <w:r w:rsidR="00A461B8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.</w:t>
            </w:r>
            <w:r w:rsidR="00A461B8">
              <w:rPr>
                <w:sz w:val="28"/>
                <w:lang w:val="uk-UA"/>
              </w:rPr>
              <w:t>Тарасюка</w:t>
            </w:r>
          </w:p>
        </w:tc>
      </w:tr>
    </w:tbl>
    <w:p w:rsidR="00B23464" w:rsidRDefault="00B23464" w:rsidP="00B23464">
      <w:pPr>
        <w:jc w:val="both"/>
        <w:rPr>
          <w:sz w:val="28"/>
          <w:szCs w:val="28"/>
          <w:lang w:val="uk-UA"/>
        </w:rPr>
      </w:pPr>
    </w:p>
    <w:p w:rsidR="00B23464" w:rsidRPr="00B23464" w:rsidRDefault="00B23464" w:rsidP="00B23464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D17A9E" w:rsidRPr="008F19E8" w:rsidRDefault="00F51ACB" w:rsidP="00B23464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740DD4" w:rsidRPr="008F19E8">
        <w:rPr>
          <w:b w:val="0"/>
          <w:sz w:val="28"/>
          <w:szCs w:val="28"/>
        </w:rPr>
        <w:t>т</w:t>
      </w:r>
      <w:r w:rsidRPr="008F19E8">
        <w:rPr>
          <w:b w:val="0"/>
          <w:sz w:val="28"/>
          <w:szCs w:val="28"/>
        </w:rPr>
        <w:t>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B23464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>”,</w:t>
      </w:r>
      <w:r w:rsidR="00515B10">
        <w:rPr>
          <w:b w:val="0"/>
          <w:sz w:val="28"/>
          <w:szCs w:val="28"/>
        </w:rPr>
        <w:t xml:space="preserve"> пункту 1 статті 36 Кодексу законів про працю України, Положення про </w:t>
      </w:r>
      <w:r w:rsidR="00B762F4">
        <w:rPr>
          <w:b w:val="0"/>
          <w:sz w:val="28"/>
          <w:szCs w:val="28"/>
        </w:rPr>
        <w:t>управління інфраструктури та туризму</w:t>
      </w:r>
      <w:r w:rsidR="00515B10">
        <w:rPr>
          <w:b w:val="0"/>
          <w:sz w:val="28"/>
          <w:szCs w:val="28"/>
        </w:rPr>
        <w:t xml:space="preserve"> Хмельницької обласної дер</w:t>
      </w:r>
      <w:r w:rsidR="00B23464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>жав</w:t>
      </w:r>
      <w:r w:rsidR="00220B7E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 xml:space="preserve">ної </w:t>
      </w:r>
      <w:r w:rsidR="00515B10" w:rsidRPr="00B23464">
        <w:rPr>
          <w:b w:val="0"/>
          <w:sz w:val="28"/>
          <w:szCs w:val="28"/>
        </w:rPr>
        <w:t>адміністрації,</w:t>
      </w:r>
      <w:r w:rsidR="00515B10">
        <w:rPr>
          <w:sz w:val="28"/>
          <w:szCs w:val="28"/>
        </w:rPr>
        <w:t xml:space="preserve"> </w:t>
      </w:r>
      <w:r w:rsidR="00515B10" w:rsidRPr="00515B10">
        <w:rPr>
          <w:b w:val="0"/>
          <w:sz w:val="28"/>
          <w:szCs w:val="28"/>
        </w:rPr>
        <w:t>затвердженого розпорядженням голови обласн</w:t>
      </w:r>
      <w:r w:rsidR="005D1B02">
        <w:rPr>
          <w:b w:val="0"/>
          <w:sz w:val="28"/>
          <w:szCs w:val="28"/>
        </w:rPr>
        <w:t>ої дер</w:t>
      </w:r>
      <w:r w:rsidR="00B23464">
        <w:rPr>
          <w:b w:val="0"/>
          <w:sz w:val="28"/>
          <w:szCs w:val="28"/>
        </w:rPr>
        <w:softHyphen/>
      </w:r>
      <w:r w:rsidR="005D1B02">
        <w:rPr>
          <w:b w:val="0"/>
          <w:sz w:val="28"/>
          <w:szCs w:val="28"/>
        </w:rPr>
        <w:t xml:space="preserve">жавної адміністрації від </w:t>
      </w:r>
      <w:r w:rsidR="00C02C71">
        <w:rPr>
          <w:b w:val="0"/>
          <w:sz w:val="28"/>
          <w:szCs w:val="28"/>
        </w:rPr>
        <w:t>26</w:t>
      </w:r>
      <w:r w:rsidR="00C02C71" w:rsidRPr="00AB36C6">
        <w:rPr>
          <w:b w:val="0"/>
          <w:sz w:val="28"/>
          <w:szCs w:val="28"/>
        </w:rPr>
        <w:t>.</w:t>
      </w:r>
      <w:r w:rsidR="00C02C71">
        <w:rPr>
          <w:b w:val="0"/>
          <w:sz w:val="28"/>
          <w:szCs w:val="28"/>
        </w:rPr>
        <w:t>1</w:t>
      </w:r>
      <w:r w:rsidR="00C02C71" w:rsidRPr="00AB36C6">
        <w:rPr>
          <w:b w:val="0"/>
          <w:sz w:val="28"/>
          <w:szCs w:val="28"/>
        </w:rPr>
        <w:t>2.201</w:t>
      </w:r>
      <w:r w:rsidR="00C02C71">
        <w:rPr>
          <w:b w:val="0"/>
          <w:sz w:val="28"/>
          <w:szCs w:val="28"/>
        </w:rPr>
        <w:t>2 № 403</w:t>
      </w:r>
      <w:r w:rsidR="00C02C71" w:rsidRPr="00DF1920">
        <w:rPr>
          <w:b w:val="0"/>
          <w:i/>
          <w:sz w:val="28"/>
          <w:szCs w:val="28"/>
        </w:rPr>
        <w:t>/</w:t>
      </w:r>
      <w:r w:rsidR="00C02C71" w:rsidRPr="00AB36C6">
        <w:rPr>
          <w:b w:val="0"/>
          <w:sz w:val="28"/>
          <w:szCs w:val="28"/>
        </w:rPr>
        <w:t>201</w:t>
      </w:r>
      <w:r w:rsidR="00C02C71">
        <w:rPr>
          <w:b w:val="0"/>
          <w:sz w:val="28"/>
          <w:szCs w:val="28"/>
        </w:rPr>
        <w:t>2</w:t>
      </w:r>
      <w:r w:rsidR="00C02C71" w:rsidRPr="00515B10">
        <w:rPr>
          <w:b w:val="0"/>
          <w:sz w:val="28"/>
          <w:szCs w:val="28"/>
        </w:rPr>
        <w:t>-р:</w:t>
      </w:r>
    </w:p>
    <w:p w:rsidR="00BA4F23" w:rsidRDefault="00511544" w:rsidP="00AE41D3">
      <w:pPr>
        <w:pStyle w:val="BodyTextIndent3"/>
        <w:spacing w:after="60" w:line="240" w:lineRule="auto"/>
        <w:ind w:firstLine="709"/>
      </w:pPr>
      <w:r w:rsidRPr="008F19E8">
        <w:t>1.</w:t>
      </w:r>
      <w:r w:rsidR="00B23464">
        <w:t> </w:t>
      </w:r>
      <w:r w:rsidR="00C326CE" w:rsidRPr="008F19E8">
        <w:t>Звільнити</w:t>
      </w:r>
      <w:r w:rsidR="00D17A9E" w:rsidRPr="008F19E8">
        <w:t xml:space="preserve"> </w:t>
      </w:r>
      <w:r w:rsidR="00A461B8">
        <w:t>12</w:t>
      </w:r>
      <w:r w:rsidR="00515B10">
        <w:t xml:space="preserve"> </w:t>
      </w:r>
      <w:r w:rsidR="00DF1920">
        <w:t>травня</w:t>
      </w:r>
      <w:r w:rsidR="00515B10">
        <w:t xml:space="preserve"> 2014 року </w:t>
      </w:r>
      <w:r w:rsidR="00A461B8">
        <w:rPr>
          <w:smallCaps/>
        </w:rPr>
        <w:t>Тарасюка</w:t>
      </w:r>
      <w:r w:rsidR="005D1B02">
        <w:t xml:space="preserve"> </w:t>
      </w:r>
      <w:r w:rsidR="00A461B8">
        <w:t>Петра Кузьмича</w:t>
      </w:r>
      <w:r w:rsidR="00E0608D">
        <w:t xml:space="preserve"> </w:t>
      </w:r>
      <w:r w:rsidR="00C326CE" w:rsidRPr="008F19E8">
        <w:t xml:space="preserve">з </w:t>
      </w:r>
      <w:r w:rsidR="006272E3" w:rsidRPr="008F19E8">
        <w:t xml:space="preserve">посади </w:t>
      </w:r>
      <w:r w:rsidR="00A461B8">
        <w:t>за</w:t>
      </w:r>
      <w:r w:rsidR="00AE41D3">
        <w:softHyphen/>
      </w:r>
      <w:r w:rsidR="00A461B8">
        <w:t xml:space="preserve">ступника начальника управління </w:t>
      </w:r>
      <w:r w:rsidR="00B762F4">
        <w:t>– начальника відділу транспорту, зв’язку та дорожнього</w:t>
      </w:r>
      <w:r w:rsidR="00595A5E">
        <w:t xml:space="preserve"> </w:t>
      </w:r>
      <w:r w:rsidR="00B762F4">
        <w:t xml:space="preserve">господарства управління </w:t>
      </w:r>
      <w:r w:rsidR="00B762F4" w:rsidRPr="00B762F4">
        <w:rPr>
          <w:szCs w:val="28"/>
        </w:rPr>
        <w:t>інфраструктури та туризму Хмельниць</w:t>
      </w:r>
      <w:r w:rsidR="00AE41D3">
        <w:rPr>
          <w:szCs w:val="28"/>
        </w:rPr>
        <w:softHyphen/>
      </w:r>
      <w:r w:rsidR="00B762F4" w:rsidRPr="00B762F4">
        <w:rPr>
          <w:szCs w:val="28"/>
        </w:rPr>
        <w:t>кої обласної дер</w:t>
      </w:r>
      <w:r w:rsidR="00B762F4" w:rsidRPr="00B762F4">
        <w:rPr>
          <w:szCs w:val="28"/>
        </w:rPr>
        <w:softHyphen/>
        <w:t>жав</w:t>
      </w:r>
      <w:r w:rsidR="00B762F4" w:rsidRPr="00B762F4">
        <w:rPr>
          <w:szCs w:val="28"/>
        </w:rPr>
        <w:softHyphen/>
        <w:t>ної адміністрації</w:t>
      </w:r>
      <w:r w:rsidR="00B762F4">
        <w:t xml:space="preserve"> </w:t>
      </w:r>
      <w:r w:rsidR="00595A5E">
        <w:t>за угодою сторін.</w:t>
      </w:r>
    </w:p>
    <w:p w:rsidR="00595A5E" w:rsidRPr="00595A5E" w:rsidRDefault="00595A5E" w:rsidP="00B23464">
      <w:pPr>
        <w:pStyle w:val="BodyTextIndent3"/>
        <w:spacing w:after="120" w:line="240" w:lineRule="auto"/>
        <w:ind w:left="2124" w:hanging="1415"/>
        <w:rPr>
          <w:sz w:val="24"/>
        </w:rPr>
      </w:pPr>
      <w:r w:rsidRPr="00B23464">
        <w:t xml:space="preserve">Підстава: </w:t>
      </w:r>
      <w:r w:rsidR="00B23464">
        <w:rPr>
          <w:sz w:val="24"/>
        </w:rPr>
        <w:tab/>
      </w:r>
      <w:r w:rsidRPr="00595A5E">
        <w:rPr>
          <w:sz w:val="24"/>
        </w:rPr>
        <w:t xml:space="preserve">заява </w:t>
      </w:r>
      <w:r w:rsidR="00B762F4">
        <w:rPr>
          <w:sz w:val="24"/>
        </w:rPr>
        <w:t>П</w:t>
      </w:r>
      <w:r w:rsidR="005D1B02">
        <w:rPr>
          <w:sz w:val="24"/>
        </w:rPr>
        <w:t>.</w:t>
      </w:r>
      <w:r w:rsidR="00B762F4">
        <w:rPr>
          <w:sz w:val="24"/>
        </w:rPr>
        <w:t>Тарасюка</w:t>
      </w:r>
      <w:r w:rsidRPr="00595A5E">
        <w:rPr>
          <w:sz w:val="24"/>
        </w:rPr>
        <w:t xml:space="preserve"> в</w:t>
      </w:r>
      <w:r w:rsidR="005D1B02">
        <w:rPr>
          <w:sz w:val="24"/>
        </w:rPr>
        <w:t>ід 0</w:t>
      </w:r>
      <w:r w:rsidR="00B762F4">
        <w:rPr>
          <w:sz w:val="24"/>
        </w:rPr>
        <w:t>6</w:t>
      </w:r>
      <w:r w:rsidR="005D1B02">
        <w:rPr>
          <w:sz w:val="24"/>
        </w:rPr>
        <w:t>.0</w:t>
      </w:r>
      <w:r w:rsidR="00DF1920">
        <w:rPr>
          <w:sz w:val="24"/>
        </w:rPr>
        <w:t>5</w:t>
      </w:r>
      <w:r w:rsidR="005D1B02">
        <w:rPr>
          <w:sz w:val="24"/>
        </w:rPr>
        <w:t xml:space="preserve">.2014 року, </w:t>
      </w:r>
      <w:r w:rsidR="00AE41D3">
        <w:rPr>
          <w:sz w:val="24"/>
        </w:rPr>
        <w:t>листи-</w:t>
      </w:r>
      <w:r w:rsidR="00B762F4">
        <w:rPr>
          <w:sz w:val="24"/>
        </w:rPr>
        <w:t>погодження</w:t>
      </w:r>
    </w:p>
    <w:p w:rsidR="00965220" w:rsidRPr="00511544" w:rsidRDefault="00511544" w:rsidP="00B23464">
      <w:pPr>
        <w:pStyle w:val="BodyTextIndent3"/>
        <w:spacing w:line="240" w:lineRule="auto"/>
        <w:ind w:firstLine="709"/>
      </w:pPr>
      <w:r w:rsidRPr="008F19E8">
        <w:t>2.</w:t>
      </w:r>
      <w:r w:rsidR="00B23464">
        <w:t> </w:t>
      </w:r>
      <w:r w:rsidR="00B762F4">
        <w:t>У</w:t>
      </w:r>
      <w:r w:rsidR="00B762F4">
        <w:rPr>
          <w:szCs w:val="28"/>
        </w:rPr>
        <w:t>правлінню</w:t>
      </w:r>
      <w:r w:rsidR="00B762F4" w:rsidRPr="00B762F4">
        <w:rPr>
          <w:szCs w:val="28"/>
        </w:rPr>
        <w:t xml:space="preserve"> інфраструктури та туризму Хмельницької обласної дер</w:t>
      </w:r>
      <w:r w:rsidR="00B762F4" w:rsidRPr="00B762F4">
        <w:rPr>
          <w:szCs w:val="28"/>
        </w:rPr>
        <w:softHyphen/>
        <w:t>жав</w:t>
      </w:r>
      <w:r w:rsidR="00B762F4" w:rsidRPr="00B762F4">
        <w:rPr>
          <w:szCs w:val="28"/>
        </w:rPr>
        <w:softHyphen/>
        <w:t>ної адміністрації</w:t>
      </w:r>
      <w:r w:rsidR="00B762F4">
        <w:t xml:space="preserve"> </w:t>
      </w:r>
      <w:r w:rsidR="00595A5E">
        <w:t xml:space="preserve">провести розрахунки з </w:t>
      </w:r>
      <w:r w:rsidR="00B762F4">
        <w:t>П</w:t>
      </w:r>
      <w:r w:rsidR="005D1B02">
        <w:t>.</w:t>
      </w:r>
      <w:r w:rsidR="00B762F4">
        <w:t>Тарасюком</w:t>
      </w:r>
      <w:r w:rsidR="00220B7E">
        <w:t xml:space="preserve"> </w:t>
      </w:r>
      <w:r w:rsidR="00B23464">
        <w:t xml:space="preserve">відповідно </w:t>
      </w:r>
      <w:r w:rsidR="001B2881">
        <w:t xml:space="preserve">до вимог </w:t>
      </w:r>
      <w:r w:rsidR="00595A5E">
        <w:t>чинного законодавства</w:t>
      </w:r>
      <w:r w:rsidR="001B2881">
        <w:t>.</w:t>
      </w:r>
    </w:p>
    <w:p w:rsidR="00D17A9E" w:rsidRDefault="00D17A9E" w:rsidP="00B23464">
      <w:pPr>
        <w:pStyle w:val="BodyTextIndent3"/>
        <w:spacing w:line="240" w:lineRule="auto"/>
        <w:ind w:firstLine="0"/>
      </w:pPr>
    </w:p>
    <w:p w:rsidR="00B23464" w:rsidRPr="008F19E8" w:rsidRDefault="00B23464" w:rsidP="00B23464">
      <w:pPr>
        <w:pStyle w:val="BodyTextIndent3"/>
        <w:spacing w:line="240" w:lineRule="auto"/>
        <w:ind w:firstLine="0"/>
      </w:pPr>
    </w:p>
    <w:p w:rsidR="00D17A9E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  <w:t xml:space="preserve">  Л.</w:t>
      </w:r>
      <w:r w:rsidR="00595A5E">
        <w:rPr>
          <w:sz w:val="28"/>
          <w:lang w:val="uk-UA"/>
        </w:rPr>
        <w:t>Прус</w:t>
      </w:r>
    </w:p>
    <w:sectPr w:rsidR="00D17A9E" w:rsidRPr="008F19E8" w:rsidSect="00AE41D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015E9"/>
    <w:rsid w:val="000209A6"/>
    <w:rsid w:val="00030A89"/>
    <w:rsid w:val="00090918"/>
    <w:rsid w:val="000E5016"/>
    <w:rsid w:val="00106745"/>
    <w:rsid w:val="00115D85"/>
    <w:rsid w:val="00145DA1"/>
    <w:rsid w:val="001B2881"/>
    <w:rsid w:val="001E255A"/>
    <w:rsid w:val="00220B7E"/>
    <w:rsid w:val="00371837"/>
    <w:rsid w:val="00466B33"/>
    <w:rsid w:val="004A6082"/>
    <w:rsid w:val="004D74CE"/>
    <w:rsid w:val="004F65A7"/>
    <w:rsid w:val="00511544"/>
    <w:rsid w:val="00515B10"/>
    <w:rsid w:val="00595A5E"/>
    <w:rsid w:val="005D1B02"/>
    <w:rsid w:val="00626E58"/>
    <w:rsid w:val="006272E3"/>
    <w:rsid w:val="00642004"/>
    <w:rsid w:val="00702175"/>
    <w:rsid w:val="00740DD4"/>
    <w:rsid w:val="007431E5"/>
    <w:rsid w:val="00786DE8"/>
    <w:rsid w:val="007B272E"/>
    <w:rsid w:val="007E2F80"/>
    <w:rsid w:val="007F6E88"/>
    <w:rsid w:val="00804A25"/>
    <w:rsid w:val="00821A46"/>
    <w:rsid w:val="00860350"/>
    <w:rsid w:val="008A05FA"/>
    <w:rsid w:val="008C2BFC"/>
    <w:rsid w:val="008F19E8"/>
    <w:rsid w:val="00957631"/>
    <w:rsid w:val="00965220"/>
    <w:rsid w:val="009725BB"/>
    <w:rsid w:val="009E7C47"/>
    <w:rsid w:val="009F60EE"/>
    <w:rsid w:val="00A461B8"/>
    <w:rsid w:val="00A85062"/>
    <w:rsid w:val="00A8686C"/>
    <w:rsid w:val="00A94692"/>
    <w:rsid w:val="00AB36C6"/>
    <w:rsid w:val="00AE41D3"/>
    <w:rsid w:val="00B15158"/>
    <w:rsid w:val="00B23464"/>
    <w:rsid w:val="00B55ED2"/>
    <w:rsid w:val="00B762F4"/>
    <w:rsid w:val="00BA101A"/>
    <w:rsid w:val="00BA4F23"/>
    <w:rsid w:val="00C02C71"/>
    <w:rsid w:val="00C326CE"/>
    <w:rsid w:val="00C65CC5"/>
    <w:rsid w:val="00D070FF"/>
    <w:rsid w:val="00D17A9E"/>
    <w:rsid w:val="00D67264"/>
    <w:rsid w:val="00D82EF6"/>
    <w:rsid w:val="00D93414"/>
    <w:rsid w:val="00DF1920"/>
    <w:rsid w:val="00E0608D"/>
    <w:rsid w:val="00E85E24"/>
    <w:rsid w:val="00EC0A15"/>
    <w:rsid w:val="00F318E2"/>
    <w:rsid w:val="00F5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2014-05-07T09:23:00Z</cp:lastPrinted>
  <dcterms:created xsi:type="dcterms:W3CDTF">2014-05-14T11:52:00Z</dcterms:created>
  <dcterms:modified xsi:type="dcterms:W3CDTF">2014-05-14T12:27:00Z</dcterms:modified>
</cp:coreProperties>
</file>