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7960B4">
        <w:trPr>
          <w:trHeight w:val="28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960B4" w:rsidRDefault="007960B4" w:rsidP="00B74DB0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124BBA" w:rsidRPr="00124BBA" w:rsidRDefault="007960B4" w:rsidP="00124BBA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124BBA">
              <w:rPr>
                <w:sz w:val="26"/>
                <w:szCs w:val="26"/>
              </w:rPr>
              <w:t xml:space="preserve">до </w:t>
            </w:r>
            <w:r w:rsidR="00124BBA" w:rsidRPr="00124BBA">
              <w:rPr>
                <w:sz w:val="26"/>
                <w:szCs w:val="26"/>
              </w:rPr>
              <w:t xml:space="preserve">спільного </w:t>
            </w:r>
            <w:r w:rsidRPr="00124BBA">
              <w:rPr>
                <w:sz w:val="26"/>
                <w:szCs w:val="26"/>
              </w:rPr>
              <w:t>розпорядження голови о</w:t>
            </w:r>
            <w:r w:rsidR="00124BBA" w:rsidRPr="00124BBA">
              <w:rPr>
                <w:sz w:val="26"/>
                <w:szCs w:val="26"/>
              </w:rPr>
              <w:t xml:space="preserve">бласної державної адміністрації та голови обласної ради </w:t>
            </w:r>
          </w:p>
          <w:p w:rsidR="007960B4" w:rsidRPr="00124BBA" w:rsidRDefault="00124BBA" w:rsidP="00124BBA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124BBA">
              <w:rPr>
                <w:sz w:val="26"/>
                <w:szCs w:val="26"/>
              </w:rPr>
              <w:t>від 24.04.2012 № </w:t>
            </w:r>
            <w:r w:rsidR="007960B4" w:rsidRPr="00124BBA">
              <w:rPr>
                <w:sz w:val="26"/>
                <w:szCs w:val="26"/>
              </w:rPr>
              <w:t>92/66-о/2012-рс</w:t>
            </w:r>
          </w:p>
          <w:p w:rsidR="007960B4" w:rsidRPr="00124BBA" w:rsidRDefault="007960B4" w:rsidP="00B74DB0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124BBA">
              <w:rPr>
                <w:sz w:val="26"/>
                <w:szCs w:val="26"/>
              </w:rPr>
              <w:t xml:space="preserve">(у редакції </w:t>
            </w:r>
            <w:r w:rsidR="00124BBA">
              <w:rPr>
                <w:sz w:val="26"/>
                <w:szCs w:val="26"/>
              </w:rPr>
              <w:t xml:space="preserve">спільного </w:t>
            </w:r>
            <w:r w:rsidRPr="00124BBA">
              <w:rPr>
                <w:sz w:val="26"/>
                <w:szCs w:val="26"/>
              </w:rPr>
              <w:t xml:space="preserve">розпорядження </w:t>
            </w:r>
            <w:r w:rsidRPr="00124BBA">
              <w:rPr>
                <w:spacing w:val="-6"/>
                <w:sz w:val="26"/>
                <w:szCs w:val="26"/>
              </w:rPr>
              <w:t>голови обласної державної адміністра</w:t>
            </w:r>
            <w:r w:rsidR="00124BBA" w:rsidRPr="00124BBA">
              <w:rPr>
                <w:spacing w:val="-6"/>
                <w:sz w:val="26"/>
                <w:szCs w:val="26"/>
              </w:rPr>
              <w:softHyphen/>
            </w:r>
            <w:r w:rsidRPr="00124BBA">
              <w:rPr>
                <w:sz w:val="26"/>
                <w:szCs w:val="26"/>
              </w:rPr>
              <w:t>ції</w:t>
            </w:r>
            <w:r w:rsidR="00124BBA">
              <w:rPr>
                <w:sz w:val="26"/>
                <w:szCs w:val="26"/>
              </w:rPr>
              <w:t xml:space="preserve"> та голови обласної ради</w:t>
            </w:r>
          </w:p>
          <w:p w:rsidR="007960B4" w:rsidRPr="00A802B4" w:rsidRDefault="00863154" w:rsidP="00B74DB0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12.05.</w:t>
            </w:r>
            <w:r w:rsidR="007960B4" w:rsidRPr="00124BBA">
              <w:rPr>
                <w:sz w:val="26"/>
                <w:szCs w:val="26"/>
              </w:rPr>
              <w:t xml:space="preserve">2014 № </w:t>
            </w:r>
            <w:r>
              <w:rPr>
                <w:sz w:val="26"/>
                <w:szCs w:val="26"/>
              </w:rPr>
              <w:t>161/98-о/2014-рс</w:t>
            </w:r>
            <w:r w:rsidR="00124BBA">
              <w:rPr>
                <w:sz w:val="26"/>
                <w:szCs w:val="26"/>
              </w:rPr>
              <w:t>)</w:t>
            </w:r>
          </w:p>
        </w:tc>
      </w:tr>
    </w:tbl>
    <w:p w:rsidR="007960B4" w:rsidRPr="00154B64" w:rsidRDefault="007960B4" w:rsidP="007960B4">
      <w:pPr>
        <w:rPr>
          <w:sz w:val="16"/>
          <w:szCs w:val="16"/>
        </w:rPr>
      </w:pPr>
    </w:p>
    <w:p w:rsidR="007960B4" w:rsidRDefault="007960B4" w:rsidP="007960B4"/>
    <w:p w:rsidR="007960B4" w:rsidRPr="006B1A6B" w:rsidRDefault="007960B4" w:rsidP="00B74DB0">
      <w:pPr>
        <w:pStyle w:val="Heading1"/>
        <w:spacing w:after="40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7960B4" w:rsidRDefault="007960B4" w:rsidP="0079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комітету з обласної премії імені Дмитра Прилюка за кращу </w:t>
      </w:r>
    </w:p>
    <w:p w:rsidR="007960B4" w:rsidRDefault="007960B4" w:rsidP="007960B4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публіцистичну роботу в галузі журналістики</w:t>
      </w:r>
    </w:p>
    <w:p w:rsidR="007960B4" w:rsidRDefault="007960B4" w:rsidP="007960B4">
      <w:pPr>
        <w:jc w:val="center"/>
        <w:rPr>
          <w:sz w:val="28"/>
          <w:szCs w:val="28"/>
        </w:rPr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7960B4">
        <w:tc>
          <w:tcPr>
            <w:tcW w:w="3420" w:type="dxa"/>
          </w:tcPr>
          <w:p w:rsidR="007960B4" w:rsidRPr="007960B4" w:rsidRDefault="007960B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Ядуха </w:t>
            </w:r>
          </w:p>
          <w:p w:rsidR="007960B4" w:rsidRPr="007960B4" w:rsidRDefault="007960B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Йосип Іванович</w:t>
            </w:r>
          </w:p>
        </w:tc>
        <w:tc>
          <w:tcPr>
            <w:tcW w:w="360" w:type="dxa"/>
          </w:tcPr>
          <w:p w:rsidR="007960B4" w:rsidRDefault="007960B4" w:rsidP="007960B4">
            <w:r>
              <w:t>–</w:t>
            </w:r>
          </w:p>
        </w:tc>
        <w:tc>
          <w:tcPr>
            <w:tcW w:w="5760" w:type="dxa"/>
          </w:tcPr>
          <w:p w:rsidR="007960B4" w:rsidRPr="007960B4" w:rsidRDefault="007960B4" w:rsidP="007960B4">
            <w:pPr>
              <w:jc w:val="both"/>
            </w:pPr>
            <w:r w:rsidRPr="007960B4">
              <w:t>голова обласної організації Національної спілки журналістів України, голова комітету</w:t>
            </w:r>
          </w:p>
        </w:tc>
      </w:tr>
      <w:tr w:rsidR="007960B4">
        <w:tc>
          <w:tcPr>
            <w:tcW w:w="3420" w:type="dxa"/>
          </w:tcPr>
          <w:p w:rsidR="007960B4" w:rsidRPr="007960B4" w:rsidRDefault="007960B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60B4" w:rsidRPr="007960B4" w:rsidRDefault="007960B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960B4" w:rsidRPr="007960B4" w:rsidRDefault="007960B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301910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Адамський </w:t>
            </w:r>
          </w:p>
          <w:p w:rsidR="00437A44" w:rsidRPr="007960B4" w:rsidRDefault="00437A44" w:rsidP="00301910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360" w:type="dxa"/>
          </w:tcPr>
          <w:p w:rsidR="00437A44" w:rsidRDefault="00437A44" w:rsidP="00301910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301910">
            <w:pPr>
              <w:jc w:val="both"/>
            </w:pPr>
            <w:r w:rsidRPr="007960B4">
              <w:t>перший заступник голови обласної ради, заступник голови комітету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Default="00437A44" w:rsidP="00301910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Стебло</w:t>
            </w:r>
          </w:p>
          <w:p w:rsidR="00437A44" w:rsidRPr="00437A44" w:rsidRDefault="00437A44" w:rsidP="00301910">
            <w:pPr>
              <w:rPr>
                <w:sz w:val="28"/>
                <w:szCs w:val="28"/>
                <w:lang w:val="ru-RU"/>
              </w:rPr>
            </w:pPr>
            <w:r w:rsidRPr="00437A44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</w:tcPr>
          <w:p w:rsidR="00437A44" w:rsidRDefault="00437A44" w:rsidP="00301910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301910">
            <w:pPr>
              <w:jc w:val="both"/>
            </w:pPr>
            <w:r w:rsidRPr="007960B4">
              <w:t xml:space="preserve">заступник голови </w:t>
            </w:r>
            <w:r>
              <w:t xml:space="preserve">– керівник апарату </w:t>
            </w:r>
            <w:r w:rsidRPr="007960B4">
              <w:t>обласної дер</w:t>
            </w:r>
            <w:r>
              <w:softHyphen/>
            </w:r>
            <w:r w:rsidRPr="007960B4">
              <w:t>жавної адміністрації, заступник голови комітету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Аріон 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Галина Романівна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t xml:space="preserve">представник Хмельницької міської асоціації </w:t>
            </w:r>
            <w:r>
              <w:t>“</w:t>
            </w:r>
            <w:r w:rsidRPr="007960B4">
              <w:t xml:space="preserve">Жінки в засобах масової інформації </w:t>
            </w:r>
            <w:r>
              <w:t>“</w:t>
            </w:r>
            <w:r w:rsidRPr="007960B4">
              <w:t>Речниця</w:t>
            </w:r>
            <w:r>
              <w:t>”</w:t>
            </w:r>
            <w:r w:rsidRPr="007960B4">
              <w:t>, секретар ко</w:t>
            </w:r>
            <w:r>
              <w:softHyphen/>
            </w:r>
            <w:r w:rsidRPr="007960B4">
              <w:t>мітету (за згодою)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>Б</w:t>
            </w:r>
            <w:r>
              <w:rPr>
                <w:smallCaps/>
                <w:sz w:val="28"/>
                <w:szCs w:val="28"/>
              </w:rPr>
              <w:t>е</w:t>
            </w:r>
            <w:r w:rsidRPr="007960B4">
              <w:rPr>
                <w:smallCaps/>
                <w:sz w:val="28"/>
                <w:szCs w:val="28"/>
              </w:rPr>
              <w:t>регова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Оксана Віталіївна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t>голова Деражнянської районної ради (за згодою)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Горбатюк 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t>голова обласної організації Національної спілки письменників України (за згодою)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Павлюк 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t xml:space="preserve">генеральний директор Хмельницької обласної </w:t>
            </w:r>
            <w:r w:rsidRPr="007960B4">
              <w:rPr>
                <w:spacing w:val="-8"/>
              </w:rPr>
              <w:t>державної телерадіокомпанії “Поділля-центр” (за згодою)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 xml:space="preserve">Теленько 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Богдан Петрович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rPr>
                <w:spacing w:val="-6"/>
              </w:rPr>
              <w:t>редактор газети Хмельницької міської ради “Проскурів</w:t>
            </w:r>
            <w:r>
              <w:t>”</w:t>
            </w:r>
            <w:r w:rsidRPr="007960B4">
              <w:t xml:space="preserve"> (за згодою)</w:t>
            </w: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7A44" w:rsidRPr="007960B4" w:rsidRDefault="00437A44" w:rsidP="007960B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  <w:rPr>
                <w:sz w:val="8"/>
                <w:szCs w:val="8"/>
              </w:rPr>
            </w:pPr>
          </w:p>
        </w:tc>
      </w:tr>
      <w:tr w:rsidR="00437A44">
        <w:tc>
          <w:tcPr>
            <w:tcW w:w="3420" w:type="dxa"/>
          </w:tcPr>
          <w:p w:rsidR="00437A44" w:rsidRPr="007960B4" w:rsidRDefault="00437A44" w:rsidP="007960B4">
            <w:pPr>
              <w:rPr>
                <w:smallCaps/>
                <w:sz w:val="28"/>
                <w:szCs w:val="28"/>
              </w:rPr>
            </w:pPr>
            <w:r w:rsidRPr="007960B4">
              <w:rPr>
                <w:smallCaps/>
                <w:sz w:val="28"/>
                <w:szCs w:val="28"/>
              </w:rPr>
              <w:t>Тимощук</w:t>
            </w:r>
          </w:p>
          <w:p w:rsidR="00437A44" w:rsidRPr="007960B4" w:rsidRDefault="00437A44" w:rsidP="007960B4">
            <w:pPr>
              <w:rPr>
                <w:sz w:val="28"/>
                <w:szCs w:val="28"/>
              </w:rPr>
            </w:pPr>
            <w:r w:rsidRPr="007960B4">
              <w:rPr>
                <w:sz w:val="28"/>
                <w:szCs w:val="28"/>
              </w:rPr>
              <w:t>Олексій Олександрович</w:t>
            </w:r>
          </w:p>
        </w:tc>
        <w:tc>
          <w:tcPr>
            <w:tcW w:w="360" w:type="dxa"/>
          </w:tcPr>
          <w:p w:rsidR="00437A44" w:rsidRDefault="00437A44" w:rsidP="007960B4">
            <w:r>
              <w:t>–</w:t>
            </w:r>
          </w:p>
        </w:tc>
        <w:tc>
          <w:tcPr>
            <w:tcW w:w="5760" w:type="dxa"/>
          </w:tcPr>
          <w:p w:rsidR="00437A44" w:rsidRPr="007960B4" w:rsidRDefault="00437A44" w:rsidP="007960B4">
            <w:pPr>
              <w:jc w:val="both"/>
            </w:pPr>
            <w:r w:rsidRPr="007960B4">
              <w:t xml:space="preserve">відповідальний секретар газети обласної ради та обласної державної адміністрації </w:t>
            </w:r>
            <w:r>
              <w:t>“</w:t>
            </w:r>
            <w:r w:rsidRPr="007960B4">
              <w:t>Подільські вісті</w:t>
            </w:r>
            <w:r>
              <w:t>”</w:t>
            </w:r>
            <w:r w:rsidRPr="007960B4">
              <w:t xml:space="preserve"> (за згодою)</w:t>
            </w:r>
          </w:p>
        </w:tc>
      </w:tr>
    </w:tbl>
    <w:p w:rsidR="007960B4" w:rsidRDefault="007960B4" w:rsidP="007960B4"/>
    <w:p w:rsidR="007960B4" w:rsidRPr="003C0850" w:rsidRDefault="007960B4" w:rsidP="007960B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7960B4" w:rsidRPr="00B804A2">
        <w:tc>
          <w:tcPr>
            <w:tcW w:w="4276" w:type="dxa"/>
          </w:tcPr>
          <w:p w:rsidR="007960B4" w:rsidRPr="00D076AC" w:rsidRDefault="007960B4" w:rsidP="00B74DB0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30"/>
              </w:rPr>
              <w:t xml:space="preserve">Заступник голови </w:t>
            </w:r>
            <w:r>
              <w:rPr>
                <w:sz w:val="28"/>
                <w:szCs w:val="30"/>
              </w:rPr>
              <w:t xml:space="preserve">– керівник апарату </w:t>
            </w:r>
            <w:r w:rsidRPr="00D076AC">
              <w:rPr>
                <w:sz w:val="28"/>
                <w:szCs w:val="30"/>
              </w:rPr>
              <w:t>адміністрації</w:t>
            </w:r>
          </w:p>
        </w:tc>
        <w:tc>
          <w:tcPr>
            <w:tcW w:w="1069" w:type="dxa"/>
          </w:tcPr>
          <w:p w:rsidR="007960B4" w:rsidRPr="00D076AC" w:rsidRDefault="007960B4" w:rsidP="00B74DB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7960B4" w:rsidRPr="00D076AC" w:rsidRDefault="007960B4" w:rsidP="00B74DB0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28"/>
              </w:rPr>
              <w:t>Керуючий справами виконавчого апарату обласної ради</w:t>
            </w:r>
          </w:p>
        </w:tc>
      </w:tr>
      <w:tr w:rsidR="007960B4" w:rsidRPr="00B804A2">
        <w:tc>
          <w:tcPr>
            <w:tcW w:w="4276" w:type="dxa"/>
          </w:tcPr>
          <w:p w:rsidR="007960B4" w:rsidRPr="00D076AC" w:rsidRDefault="007960B4" w:rsidP="00B74DB0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7960B4" w:rsidRPr="00D076AC" w:rsidRDefault="007960B4" w:rsidP="00B74DB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7960B4" w:rsidRPr="00D076AC" w:rsidRDefault="007960B4" w:rsidP="00B74DB0">
            <w:pPr>
              <w:rPr>
                <w:sz w:val="28"/>
                <w:szCs w:val="30"/>
              </w:rPr>
            </w:pPr>
          </w:p>
        </w:tc>
      </w:tr>
      <w:tr w:rsidR="007960B4" w:rsidRPr="00B804A2">
        <w:tc>
          <w:tcPr>
            <w:tcW w:w="4276" w:type="dxa"/>
          </w:tcPr>
          <w:p w:rsidR="007960B4" w:rsidRPr="00D076AC" w:rsidRDefault="007960B4" w:rsidP="00B74DB0">
            <w:pPr>
              <w:jc w:val="right"/>
              <w:rPr>
                <w:sz w:val="28"/>
              </w:rPr>
            </w:pPr>
            <w:r>
              <w:rPr>
                <w:sz w:val="28"/>
                <w:szCs w:val="30"/>
              </w:rPr>
              <w:t>Л.Стебло</w:t>
            </w:r>
          </w:p>
        </w:tc>
        <w:tc>
          <w:tcPr>
            <w:tcW w:w="1069" w:type="dxa"/>
          </w:tcPr>
          <w:p w:rsidR="007960B4" w:rsidRPr="00D076AC" w:rsidRDefault="007960B4" w:rsidP="00B74DB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7960B4" w:rsidRPr="00D076AC" w:rsidRDefault="007960B4" w:rsidP="00B74DB0">
            <w:pPr>
              <w:jc w:val="right"/>
              <w:rPr>
                <w:sz w:val="28"/>
                <w:szCs w:val="30"/>
              </w:rPr>
            </w:pPr>
            <w:r w:rsidRPr="00D076AC">
              <w:rPr>
                <w:sz w:val="28"/>
                <w:szCs w:val="28"/>
              </w:rPr>
              <w:t>В.Поліщук</w:t>
            </w:r>
            <w:r>
              <w:rPr>
                <w:sz w:val="28"/>
                <w:szCs w:val="30"/>
              </w:rPr>
              <w:t xml:space="preserve"> </w:t>
            </w:r>
          </w:p>
        </w:tc>
      </w:tr>
    </w:tbl>
    <w:p w:rsidR="007960B4" w:rsidRPr="00BD7694" w:rsidRDefault="007960B4" w:rsidP="007960B4"/>
    <w:p w:rsidR="007960B4" w:rsidRDefault="007960B4"/>
    <w:sectPr w:rsidR="007960B4" w:rsidSect="007960B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4F" w:rsidRDefault="0081684F">
      <w:r>
        <w:separator/>
      </w:r>
    </w:p>
  </w:endnote>
  <w:endnote w:type="continuationSeparator" w:id="0">
    <w:p w:rsidR="0081684F" w:rsidRDefault="0081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4F" w:rsidRDefault="0081684F">
      <w:r>
        <w:separator/>
      </w:r>
    </w:p>
  </w:footnote>
  <w:footnote w:type="continuationSeparator" w:id="0">
    <w:p w:rsidR="0081684F" w:rsidRDefault="0081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B0" w:rsidRDefault="00B74DB0" w:rsidP="00B7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74DB0" w:rsidRDefault="00B74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B0" w:rsidRDefault="00B74DB0" w:rsidP="00B7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0B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4DB0" w:rsidRDefault="00B74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B4"/>
    <w:rsid w:val="00124BBA"/>
    <w:rsid w:val="001D5174"/>
    <w:rsid w:val="0023666E"/>
    <w:rsid w:val="002773BB"/>
    <w:rsid w:val="00301910"/>
    <w:rsid w:val="00403CA7"/>
    <w:rsid w:val="00437A44"/>
    <w:rsid w:val="004B08A9"/>
    <w:rsid w:val="00561BD3"/>
    <w:rsid w:val="00675DCE"/>
    <w:rsid w:val="007960B4"/>
    <w:rsid w:val="0081684F"/>
    <w:rsid w:val="00863154"/>
    <w:rsid w:val="00933797"/>
    <w:rsid w:val="00B74DB0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0B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960B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960B4"/>
    <w:pPr>
      <w:spacing w:after="120" w:line="480" w:lineRule="auto"/>
    </w:pPr>
  </w:style>
  <w:style w:type="paragraph" w:styleId="Header">
    <w:name w:val="header"/>
    <w:basedOn w:val="Normal"/>
    <w:rsid w:val="007960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960B4"/>
  </w:style>
  <w:style w:type="paragraph" w:customStyle="1" w:styleId="a">
    <w:name w:val=" Знак"/>
    <w:basedOn w:val="Normal"/>
    <w:link w:val="DefaultParagraphFont"/>
    <w:rsid w:val="007960B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9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0B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960B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960B4"/>
    <w:pPr>
      <w:spacing w:after="120" w:line="480" w:lineRule="auto"/>
    </w:pPr>
  </w:style>
  <w:style w:type="paragraph" w:styleId="Header">
    <w:name w:val="header"/>
    <w:basedOn w:val="Normal"/>
    <w:rsid w:val="007960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960B4"/>
  </w:style>
  <w:style w:type="paragraph" w:customStyle="1" w:styleId="a">
    <w:name w:val=" Знак"/>
    <w:basedOn w:val="Normal"/>
    <w:link w:val="DefaultParagraphFont"/>
    <w:rsid w:val="007960B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9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2014-09-02T12:02:00Z</cp:lastPrinted>
  <dcterms:created xsi:type="dcterms:W3CDTF">2014-05-14T11:50:00Z</dcterms:created>
  <dcterms:modified xsi:type="dcterms:W3CDTF">2014-05-14T11:50:00Z</dcterms:modified>
</cp:coreProperties>
</file>