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C701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C7016" w:rsidRDefault="008C7016" w:rsidP="005716A6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 xml:space="preserve">Додаток </w:t>
            </w:r>
          </w:p>
          <w:p w:rsidR="008C7016" w:rsidRDefault="008C7016" w:rsidP="005716A6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8C7016" w:rsidRDefault="008C7016" w:rsidP="005716A6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08.04.2009 № 118/2009-р</w:t>
            </w:r>
          </w:p>
          <w:p w:rsidR="008C7016" w:rsidRDefault="008C7016" w:rsidP="005716A6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8C7016" w:rsidRDefault="00900C3C" w:rsidP="005716A6">
            <w:pPr>
              <w:rPr>
                <w:sz w:val="28"/>
                <w:szCs w:val="28"/>
              </w:rPr>
            </w:pPr>
            <w:r>
              <w:rPr>
                <w:sz w:val="26"/>
              </w:rPr>
              <w:t>15.05.</w:t>
            </w:r>
            <w:r w:rsidR="008C7016">
              <w:rPr>
                <w:sz w:val="26"/>
              </w:rPr>
              <w:t xml:space="preserve">2014 № </w:t>
            </w:r>
            <w:r>
              <w:rPr>
                <w:sz w:val="26"/>
              </w:rPr>
              <w:t>165/2014-р</w:t>
            </w:r>
            <w:r w:rsidR="008C7016">
              <w:rPr>
                <w:sz w:val="26"/>
              </w:rPr>
              <w:t>)</w:t>
            </w:r>
          </w:p>
        </w:tc>
      </w:tr>
    </w:tbl>
    <w:p w:rsidR="008C7016" w:rsidRDefault="008C7016" w:rsidP="008C7016">
      <w:pPr>
        <w:shd w:val="clear" w:color="auto" w:fill="FFFFFF"/>
        <w:jc w:val="center"/>
        <w:rPr>
          <w:sz w:val="20"/>
          <w:szCs w:val="20"/>
        </w:rPr>
      </w:pPr>
    </w:p>
    <w:p w:rsidR="008C7016" w:rsidRPr="00084900" w:rsidRDefault="008C7016" w:rsidP="008C7016">
      <w:pPr>
        <w:shd w:val="clear" w:color="auto" w:fill="FFFFFF"/>
        <w:rPr>
          <w:sz w:val="20"/>
          <w:szCs w:val="20"/>
        </w:rPr>
      </w:pPr>
    </w:p>
    <w:p w:rsidR="008C7016" w:rsidRPr="00EE001B" w:rsidRDefault="008C7016" w:rsidP="008C7016">
      <w:pPr>
        <w:pStyle w:val="Heading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8C7016" w:rsidRDefault="008C7016" w:rsidP="008C70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користування, які не виходять за межі території області</w:t>
      </w:r>
    </w:p>
    <w:p w:rsidR="008C7016" w:rsidRPr="004B63CA" w:rsidRDefault="008C7016" w:rsidP="008C7016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>Симчишин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>перший заступник голови обласної державної адмі</w:t>
            </w:r>
            <w:r>
              <w:softHyphen/>
            </w:r>
            <w:r w:rsidRPr="008C7016">
              <w:t>ністрації, голова конкурсного комітету</w:t>
            </w: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 xml:space="preserve">Сорока 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 Ростиславович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 xml:space="preserve">головний спеціаліст відділу транспорту, зв’язку та дорожнього господарства управління інфраструктури </w:t>
            </w:r>
            <w:r w:rsidRPr="008C7016">
              <w:rPr>
                <w:spacing w:val="-4"/>
              </w:rPr>
              <w:t>та туризму обласної державної адміністрації, заступник</w:t>
            </w:r>
            <w:r w:rsidRPr="008C7016">
              <w:t xml:space="preserve"> голови конкурсного комітету</w:t>
            </w: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>Близнюк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Андрій Олександрович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 xml:space="preserve">головний спеціаліст відділу транспорту, зв’язку та дорожнього господарства управління інфраструктури </w:t>
            </w:r>
            <w:r w:rsidRPr="008C7016">
              <w:rPr>
                <w:spacing w:val="-4"/>
              </w:rPr>
              <w:t>та туризму обласної державної адміністрації, секретар</w:t>
            </w:r>
            <w:r w:rsidRPr="008C7016">
              <w:t xml:space="preserve"> конкурсного комітету</w:t>
            </w: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rPr>
          <w:trHeight w:val="580"/>
        </w:trPr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>Бродський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Анатолій Васильович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 xml:space="preserve">член президії </w:t>
            </w:r>
            <w:r>
              <w:t>“</w:t>
            </w:r>
            <w:r w:rsidRPr="008C7016">
              <w:t>Союзу автоперевізників Хмельницької області</w:t>
            </w:r>
            <w:r>
              <w:t>”</w:t>
            </w:r>
            <w:r w:rsidRPr="008C7016">
              <w:t xml:space="preserve"> (за згодою)</w:t>
            </w:r>
          </w:p>
        </w:tc>
      </w:tr>
      <w:tr w:rsidR="008C7016" w:rsidRPr="00AC43FC">
        <w:trPr>
          <w:trHeight w:val="80"/>
        </w:trPr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rPr>
          <w:trHeight w:val="486"/>
        </w:trPr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 xml:space="preserve">Дзюблюк 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 Петрович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>начальник управління оподаткування фізичних осіб державної податкової служби в області (за згодою)</w:t>
            </w:r>
          </w:p>
        </w:tc>
      </w:tr>
      <w:tr w:rsidR="008C7016" w:rsidRPr="00AC43FC">
        <w:trPr>
          <w:trHeight w:val="80"/>
        </w:trPr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rPr>
          <w:trHeight w:val="581"/>
        </w:trPr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>Думарецький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 w:rsidRPr="004B63CA"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>головний спеціаліст-юрисконсульт відділу органі</w:t>
            </w:r>
            <w:r>
              <w:softHyphen/>
            </w:r>
            <w:r w:rsidRPr="008C7016">
              <w:t>зації роботи туристично-курортної галузі управління інфраструктури та туризму облдержадміністрації</w:t>
            </w:r>
          </w:p>
        </w:tc>
      </w:tr>
      <w:tr w:rsidR="008C7016" w:rsidRPr="00AC43FC">
        <w:trPr>
          <w:trHeight w:val="80"/>
        </w:trPr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>Жучек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Федір Федорович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>виконавчий директор організації роботодавців транс</w:t>
            </w:r>
            <w:r>
              <w:softHyphen/>
            </w:r>
            <w:r w:rsidRPr="008C7016">
              <w:t>порту області (за згодою)</w:t>
            </w: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rPr>
          <w:trHeight w:val="682"/>
        </w:trPr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>Камінський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>голова обкому профспілки працівників автомобіль</w:t>
            </w:r>
            <w:r>
              <w:softHyphen/>
            </w:r>
            <w:r w:rsidRPr="008C7016">
              <w:t>н</w:t>
            </w:r>
            <w:r w:rsidRPr="008C7016">
              <w:rPr>
                <w:spacing w:val="-8"/>
              </w:rPr>
              <w:t>ого транспорту та шляхового господарства (за згодою)</w:t>
            </w:r>
          </w:p>
        </w:tc>
      </w:tr>
      <w:tr w:rsidR="008C7016" w:rsidRPr="00AC43FC">
        <w:trPr>
          <w:trHeight w:val="80"/>
        </w:trPr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>Клочко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Олег Іванович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>заступник голови обласної ради організації ветеранів України (за згодою)</w:t>
            </w: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rPr>
          <w:trHeight w:val="750"/>
        </w:trPr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>Нащубський</w:t>
            </w:r>
          </w:p>
          <w:p w:rsidR="008C7016" w:rsidRPr="008C7016" w:rsidRDefault="008C7016" w:rsidP="005716A6">
            <w:pPr>
              <w:rPr>
                <w:spacing w:val="-4"/>
                <w:sz w:val="28"/>
                <w:szCs w:val="28"/>
              </w:rPr>
            </w:pPr>
            <w:r w:rsidRPr="008C7016">
              <w:rPr>
                <w:spacing w:val="-4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>заступник начальника управління Державтоінспекції МВС України в області (за згодою)</w:t>
            </w:r>
          </w:p>
        </w:tc>
      </w:tr>
      <w:tr w:rsidR="008C7016" w:rsidRPr="00AC43FC">
        <w:trPr>
          <w:trHeight w:val="80"/>
        </w:trPr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c>
          <w:tcPr>
            <w:tcW w:w="3420" w:type="dxa"/>
          </w:tcPr>
          <w:p w:rsidR="008C7016" w:rsidRDefault="008C7016" w:rsidP="005716A6">
            <w:pPr>
              <w:rPr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>Рєзникова</w:t>
            </w:r>
            <w:r>
              <w:rPr>
                <w:sz w:val="28"/>
                <w:szCs w:val="28"/>
              </w:rPr>
              <w:t xml:space="preserve"> 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Василівна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>
              <w:t>з</w:t>
            </w:r>
            <w:r w:rsidRPr="008C7016">
              <w:t>аступник голови товариства споживачів області (за згодою)</w:t>
            </w: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>Талімончик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 Володимирович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>голова осередку Всеукраїнської громадської органі</w:t>
            </w:r>
            <w:r>
              <w:softHyphen/>
            </w:r>
            <w:r w:rsidRPr="008C7016">
              <w:t xml:space="preserve">зації </w:t>
            </w:r>
            <w:r>
              <w:t>“</w:t>
            </w:r>
            <w:r w:rsidRPr="008C7016">
              <w:t>Громадський комітет транспортної безпеки” в області (за згодою)</w:t>
            </w: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 xml:space="preserve">Ткаченко 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>голова обласної організації Всеукраїнської спілки автомобілістів (за згодою)</w:t>
            </w: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C7016" w:rsidRPr="008C7016" w:rsidRDefault="008C7016" w:rsidP="008C7016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  <w:rPr>
                <w:sz w:val="8"/>
                <w:szCs w:val="8"/>
              </w:rPr>
            </w:pPr>
          </w:p>
        </w:tc>
      </w:tr>
      <w:tr w:rsidR="008C7016" w:rsidRPr="00AC43FC">
        <w:tc>
          <w:tcPr>
            <w:tcW w:w="3420" w:type="dxa"/>
          </w:tcPr>
          <w:p w:rsidR="008C7016" w:rsidRPr="008C7016" w:rsidRDefault="008C7016" w:rsidP="005716A6">
            <w:pPr>
              <w:rPr>
                <w:smallCaps/>
                <w:sz w:val="28"/>
                <w:szCs w:val="28"/>
              </w:rPr>
            </w:pPr>
            <w:r w:rsidRPr="008C7016">
              <w:rPr>
                <w:smallCaps/>
                <w:sz w:val="28"/>
                <w:szCs w:val="28"/>
              </w:rPr>
              <w:t>Томчишен</w:t>
            </w:r>
          </w:p>
          <w:p w:rsidR="008C7016" w:rsidRPr="00AC43FC" w:rsidRDefault="008C7016" w:rsidP="005716A6">
            <w:pPr>
              <w:rPr>
                <w:sz w:val="28"/>
                <w:szCs w:val="28"/>
              </w:rPr>
            </w:pPr>
            <w:r w:rsidRPr="00AC43FC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360" w:type="dxa"/>
          </w:tcPr>
          <w:p w:rsidR="008C7016" w:rsidRPr="00AC43FC" w:rsidRDefault="008C7016" w:rsidP="008C7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C7016" w:rsidRPr="008C7016" w:rsidRDefault="008C7016" w:rsidP="008C7016">
            <w:pPr>
              <w:jc w:val="both"/>
            </w:pPr>
            <w:r w:rsidRPr="008C7016">
              <w:t>начальник управління Укртрансінспекції в області (за згодою)</w:t>
            </w:r>
          </w:p>
        </w:tc>
      </w:tr>
    </w:tbl>
    <w:p w:rsidR="008C7016" w:rsidRDefault="008C7016" w:rsidP="008C7016">
      <w:pPr>
        <w:rPr>
          <w:sz w:val="28"/>
          <w:szCs w:val="28"/>
        </w:rPr>
      </w:pPr>
    </w:p>
    <w:p w:rsidR="008C7016" w:rsidRDefault="008C7016" w:rsidP="008C7016">
      <w:pPr>
        <w:rPr>
          <w:sz w:val="28"/>
          <w:szCs w:val="28"/>
        </w:rPr>
      </w:pPr>
    </w:p>
    <w:p w:rsidR="008C7016" w:rsidRDefault="008C7016" w:rsidP="008C7016">
      <w:pPr>
        <w:rPr>
          <w:sz w:val="28"/>
          <w:szCs w:val="28"/>
        </w:rPr>
      </w:pPr>
      <w:r>
        <w:rPr>
          <w:sz w:val="28"/>
          <w:szCs w:val="28"/>
        </w:rPr>
        <w:t>Заступник голови – керівник</w:t>
      </w:r>
    </w:p>
    <w:p w:rsidR="008C7016" w:rsidRPr="00A912A3" w:rsidRDefault="008C7016" w:rsidP="008C7016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Л.Стебло</w:t>
      </w:r>
    </w:p>
    <w:p w:rsidR="00561BD3" w:rsidRDefault="00561BD3"/>
    <w:sectPr w:rsidR="00561BD3" w:rsidSect="005716A6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A1" w:rsidRDefault="002A0CA1" w:rsidP="002A0CA1">
      <w:r>
        <w:separator/>
      </w:r>
    </w:p>
  </w:endnote>
  <w:endnote w:type="continuationSeparator" w:id="0">
    <w:p w:rsidR="002A0CA1" w:rsidRDefault="002A0CA1" w:rsidP="002A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A1" w:rsidRDefault="002A0CA1" w:rsidP="002A0CA1">
      <w:r>
        <w:separator/>
      </w:r>
    </w:p>
  </w:footnote>
  <w:footnote w:type="continuationSeparator" w:id="0">
    <w:p w:rsidR="002A0CA1" w:rsidRDefault="002A0CA1" w:rsidP="002A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A6" w:rsidRDefault="005716A6" w:rsidP="005716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16A6" w:rsidRDefault="00571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A6" w:rsidRDefault="005716A6" w:rsidP="005716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081">
      <w:rPr>
        <w:rStyle w:val="PageNumber"/>
        <w:noProof/>
      </w:rPr>
      <w:t>2</w:t>
    </w:r>
    <w:r>
      <w:rPr>
        <w:rStyle w:val="PageNumber"/>
      </w:rPr>
      <w:fldChar w:fldCharType="end"/>
    </w:r>
  </w:p>
  <w:p w:rsidR="005716A6" w:rsidRDefault="00571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6"/>
    <w:rsid w:val="001D5174"/>
    <w:rsid w:val="002773BB"/>
    <w:rsid w:val="002A0CA1"/>
    <w:rsid w:val="004C3081"/>
    <w:rsid w:val="00561BD3"/>
    <w:rsid w:val="005716A6"/>
    <w:rsid w:val="008C7016"/>
    <w:rsid w:val="00900C3C"/>
    <w:rsid w:val="00933797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01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C701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C7016"/>
    <w:pPr>
      <w:spacing w:after="120" w:line="480" w:lineRule="auto"/>
    </w:pPr>
  </w:style>
  <w:style w:type="paragraph" w:styleId="Header">
    <w:name w:val="header"/>
    <w:basedOn w:val="Normal"/>
    <w:rsid w:val="008C701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C7016"/>
  </w:style>
  <w:style w:type="paragraph" w:customStyle="1" w:styleId="a">
    <w:name w:val=" Знак Знак"/>
    <w:basedOn w:val="Normal"/>
    <w:link w:val="DefaultParagraphFont"/>
    <w:rsid w:val="008C701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C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01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C701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C7016"/>
    <w:pPr>
      <w:spacing w:after="120" w:line="480" w:lineRule="auto"/>
    </w:pPr>
  </w:style>
  <w:style w:type="paragraph" w:styleId="Header">
    <w:name w:val="header"/>
    <w:basedOn w:val="Normal"/>
    <w:rsid w:val="008C701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C7016"/>
  </w:style>
  <w:style w:type="paragraph" w:customStyle="1" w:styleId="a">
    <w:name w:val=" Знак Знак"/>
    <w:basedOn w:val="Normal"/>
    <w:link w:val="DefaultParagraphFont"/>
    <w:rsid w:val="008C701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C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2014-09-02T07:53:00Z</cp:lastPrinted>
  <dcterms:created xsi:type="dcterms:W3CDTF">2014-05-22T06:04:00Z</dcterms:created>
  <dcterms:modified xsi:type="dcterms:W3CDTF">2014-05-22T06:04:00Z</dcterms:modified>
</cp:coreProperties>
</file>