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552804">
        <w:trPr>
          <w:trHeight w:val="1258"/>
        </w:trPr>
        <w:tc>
          <w:tcPr>
            <w:tcW w:w="4080" w:type="dxa"/>
          </w:tcPr>
          <w:p w:rsidR="00552804" w:rsidRPr="000B268A" w:rsidRDefault="00552804" w:rsidP="00F94B9C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552804" w:rsidRDefault="00552804" w:rsidP="00F94B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552804" w:rsidRPr="00D033C4" w:rsidRDefault="00D033C4" w:rsidP="00F94B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  <w:lang w:val="ru-RU"/>
              </w:rPr>
              <w:t>.05.</w:t>
            </w:r>
            <w:r w:rsidR="00552804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ru-RU"/>
              </w:rPr>
              <w:t>202/2014-р</w:t>
            </w:r>
          </w:p>
        </w:tc>
      </w:tr>
    </w:tbl>
    <w:p w:rsidR="00552804" w:rsidRDefault="00552804" w:rsidP="00552804">
      <w:pPr>
        <w:spacing w:after="120"/>
        <w:jc w:val="both"/>
        <w:rPr>
          <w:sz w:val="28"/>
          <w:szCs w:val="28"/>
        </w:rPr>
      </w:pPr>
    </w:p>
    <w:p w:rsidR="00552804" w:rsidRPr="00552804" w:rsidRDefault="00552804" w:rsidP="00552804">
      <w:pPr>
        <w:spacing w:after="120"/>
        <w:jc w:val="both"/>
        <w:rPr>
          <w:sz w:val="28"/>
          <w:szCs w:val="28"/>
        </w:rPr>
      </w:pPr>
    </w:p>
    <w:p w:rsidR="00552804" w:rsidRPr="00D80005" w:rsidRDefault="00552804" w:rsidP="00552804">
      <w:pPr>
        <w:jc w:val="center"/>
        <w:rPr>
          <w:spacing w:val="6"/>
          <w:sz w:val="28"/>
          <w:szCs w:val="28"/>
        </w:rPr>
      </w:pPr>
      <w:r w:rsidRPr="00D80005">
        <w:rPr>
          <w:b/>
          <w:bCs/>
          <w:spacing w:val="6"/>
          <w:sz w:val="28"/>
          <w:szCs w:val="28"/>
        </w:rPr>
        <w:t>ЗАХОДИ</w:t>
      </w:r>
    </w:p>
    <w:p w:rsidR="00552804" w:rsidRPr="00D80005" w:rsidRDefault="00552804" w:rsidP="00552804">
      <w:pPr>
        <w:spacing w:after="120"/>
        <w:ind w:firstLine="709"/>
        <w:jc w:val="center"/>
        <w:rPr>
          <w:sz w:val="28"/>
          <w:szCs w:val="28"/>
        </w:rPr>
      </w:pPr>
      <w:r w:rsidRPr="00D80005">
        <w:rPr>
          <w:sz w:val="28"/>
          <w:szCs w:val="28"/>
        </w:rPr>
        <w:t xml:space="preserve">щодо запобігання виникненню і поширенню гострих кишкових захворювань та харчових отруєнь </w:t>
      </w:r>
      <w:r w:rsidR="00D80005" w:rsidRPr="00D80005">
        <w:rPr>
          <w:sz w:val="28"/>
          <w:szCs w:val="28"/>
        </w:rPr>
        <w:t>у</w:t>
      </w:r>
      <w:r w:rsidRPr="00D80005">
        <w:rPr>
          <w:sz w:val="28"/>
          <w:szCs w:val="28"/>
        </w:rPr>
        <w:t xml:space="preserve"> дитячих закладах оздоровлення та відпочинку </w:t>
      </w:r>
      <w:r w:rsidR="00D80005" w:rsidRPr="00D80005">
        <w:rPr>
          <w:sz w:val="28"/>
          <w:szCs w:val="28"/>
        </w:rPr>
        <w:t>в</w:t>
      </w:r>
      <w:r w:rsidRPr="00D80005">
        <w:rPr>
          <w:sz w:val="28"/>
          <w:szCs w:val="28"/>
        </w:rPr>
        <w:t xml:space="preserve"> літній період 2014 року</w:t>
      </w:r>
    </w:p>
    <w:p w:rsidR="00552804" w:rsidRPr="00D80005" w:rsidRDefault="00552804" w:rsidP="00D80005">
      <w:pPr>
        <w:spacing w:after="120"/>
        <w:ind w:firstLine="709"/>
        <w:jc w:val="both"/>
        <w:rPr>
          <w:sz w:val="28"/>
          <w:szCs w:val="28"/>
        </w:rPr>
      </w:pPr>
      <w:r w:rsidRPr="00D80005">
        <w:rPr>
          <w:rFonts w:eastAsia="Arial Unicode MS"/>
          <w:sz w:val="28"/>
          <w:szCs w:val="28"/>
        </w:rPr>
        <w:t>1.</w:t>
      </w:r>
      <w:r w:rsidRPr="00D80005">
        <w:rPr>
          <w:sz w:val="28"/>
          <w:szCs w:val="28"/>
        </w:rPr>
        <w:t> Ініціювати перед уповноваженими органами питання щодо прове</w:t>
      </w:r>
      <w:r w:rsidR="00D80005" w:rsidRPr="00D80005">
        <w:rPr>
          <w:sz w:val="28"/>
          <w:szCs w:val="28"/>
        </w:rPr>
        <w:softHyphen/>
      </w:r>
      <w:r w:rsidRPr="00D80005">
        <w:rPr>
          <w:sz w:val="28"/>
          <w:szCs w:val="28"/>
        </w:rPr>
        <w:t>дення комплексних перевірок дитячих закладів оздоровлення з метою визна</w:t>
      </w:r>
      <w:r w:rsidR="00D80005">
        <w:rPr>
          <w:sz w:val="28"/>
          <w:szCs w:val="28"/>
        </w:rPr>
        <w:softHyphen/>
      </w:r>
      <w:r w:rsidRPr="00D80005">
        <w:rPr>
          <w:spacing w:val="-6"/>
          <w:sz w:val="28"/>
          <w:szCs w:val="28"/>
        </w:rPr>
        <w:t>чення їх готовності до роботи в оздоровчий період та під час роботи цих закладів</w:t>
      </w:r>
      <w:r w:rsidRPr="00D80005">
        <w:rPr>
          <w:sz w:val="28"/>
          <w:szCs w:val="28"/>
        </w:rPr>
        <w:t>.</w:t>
      </w:r>
    </w:p>
    <w:p w:rsidR="00552804" w:rsidRPr="00D80005" w:rsidRDefault="00552804" w:rsidP="00D80005">
      <w:pPr>
        <w:pStyle w:val="BodyTextIndent"/>
        <w:tabs>
          <w:tab w:val="left" w:pos="942"/>
          <w:tab w:val="left" w:pos="1287"/>
        </w:tabs>
        <w:spacing w:line="240" w:lineRule="auto"/>
        <w:ind w:left="4859"/>
        <w:jc w:val="both"/>
        <w:rPr>
          <w:rFonts w:ascii="Times New Roman" w:hAnsi="Times New Roman"/>
          <w:sz w:val="24"/>
          <w:szCs w:val="24"/>
        </w:rPr>
      </w:pPr>
      <w:r w:rsidRPr="00D80005">
        <w:rPr>
          <w:rFonts w:ascii="Times New Roman" w:hAnsi="Times New Roman"/>
          <w:spacing w:val="-6"/>
          <w:sz w:val="24"/>
          <w:szCs w:val="24"/>
        </w:rPr>
        <w:t>Райдержадміністрації, викон</w:t>
      </w:r>
      <w:r w:rsidR="00D80005" w:rsidRPr="00D80005">
        <w:rPr>
          <w:rFonts w:ascii="Times New Roman" w:hAnsi="Times New Roman"/>
          <w:spacing w:val="-6"/>
          <w:sz w:val="24"/>
          <w:szCs w:val="24"/>
        </w:rPr>
        <w:t>авчі комітети</w:t>
      </w:r>
      <w:r w:rsidRPr="00D80005">
        <w:rPr>
          <w:rFonts w:ascii="Times New Roman" w:hAnsi="Times New Roman"/>
          <w:spacing w:val="-6"/>
          <w:sz w:val="24"/>
          <w:szCs w:val="24"/>
        </w:rPr>
        <w:t xml:space="preserve"> місь</w:t>
      </w:r>
      <w:r w:rsidR="00D80005" w:rsidRPr="00D80005">
        <w:rPr>
          <w:rFonts w:ascii="Times New Roman" w:hAnsi="Times New Roman"/>
          <w:spacing w:val="-6"/>
          <w:sz w:val="24"/>
          <w:szCs w:val="24"/>
        </w:rPr>
        <w:softHyphen/>
      </w:r>
      <w:r w:rsidRPr="00D80005">
        <w:rPr>
          <w:rFonts w:ascii="Times New Roman" w:hAnsi="Times New Roman"/>
          <w:sz w:val="24"/>
          <w:szCs w:val="24"/>
        </w:rPr>
        <w:t>ких (міст обласного значення) рад</w:t>
      </w:r>
    </w:p>
    <w:p w:rsidR="00552804" w:rsidRPr="009F1885" w:rsidRDefault="00D80005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 w:rsidRPr="009F1885">
        <w:rPr>
          <w:rFonts w:ascii="Times New Roman" w:hAnsi="Times New Roman"/>
          <w:sz w:val="24"/>
          <w:szCs w:val="24"/>
        </w:rPr>
        <w:t>Упродовж оздоровчого сезону</w:t>
      </w:r>
    </w:p>
    <w:p w:rsidR="00552804" w:rsidRPr="00D80005" w:rsidRDefault="00552804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</w:p>
    <w:p w:rsidR="00552804" w:rsidRPr="00552804" w:rsidRDefault="00552804" w:rsidP="00DC3322">
      <w:pPr>
        <w:spacing w:after="120"/>
        <w:ind w:firstLine="709"/>
        <w:jc w:val="both"/>
        <w:rPr>
          <w:sz w:val="28"/>
          <w:szCs w:val="28"/>
        </w:rPr>
      </w:pPr>
      <w:r w:rsidRPr="00D80005">
        <w:rPr>
          <w:spacing w:val="-4"/>
          <w:sz w:val="28"/>
          <w:szCs w:val="28"/>
        </w:rPr>
        <w:t>2. Райдержадміністраціям, рекомендувати виконавчим комітетам міських</w:t>
      </w:r>
      <w:r w:rsidRPr="00D80005">
        <w:rPr>
          <w:sz w:val="28"/>
          <w:szCs w:val="28"/>
        </w:rPr>
        <w:t xml:space="preserve"> (міст обласного значення) рад провести організаційну роботу з керівниками установ та організацій, на балансі яких</w:t>
      </w:r>
      <w:r w:rsidRPr="00552804">
        <w:rPr>
          <w:sz w:val="28"/>
          <w:szCs w:val="28"/>
        </w:rPr>
        <w:t xml:space="preserve"> утримуються заклади оздоровлення та відпочинку для дітей, власниками, керівниками таборів, а саме:</w:t>
      </w:r>
    </w:p>
    <w:p w:rsidR="00552804" w:rsidRPr="00552804" w:rsidRDefault="00552804" w:rsidP="00DC3322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en-US"/>
        </w:rPr>
        <w:t> </w:t>
      </w:r>
      <w:r w:rsidRPr="00552804">
        <w:rPr>
          <w:sz w:val="28"/>
          <w:szCs w:val="28"/>
        </w:rPr>
        <w:t xml:space="preserve">Заслухати до </w:t>
      </w:r>
      <w:r w:rsidR="00D80005">
        <w:rPr>
          <w:sz w:val="28"/>
          <w:szCs w:val="28"/>
        </w:rPr>
        <w:t>05 червня</w:t>
      </w:r>
      <w:r w:rsidRPr="00552804">
        <w:rPr>
          <w:sz w:val="28"/>
          <w:szCs w:val="28"/>
        </w:rPr>
        <w:t xml:space="preserve"> 2014 </w:t>
      </w:r>
      <w:r>
        <w:rPr>
          <w:sz w:val="28"/>
          <w:szCs w:val="28"/>
        </w:rPr>
        <w:t xml:space="preserve">року </w:t>
      </w:r>
      <w:r w:rsidRPr="00552804">
        <w:rPr>
          <w:sz w:val="28"/>
          <w:szCs w:val="28"/>
        </w:rPr>
        <w:t>керівників цих установ щодо готовності до літньої оздоровчої кампанії та зобов</w:t>
      </w:r>
      <w:r>
        <w:rPr>
          <w:sz w:val="28"/>
          <w:szCs w:val="28"/>
        </w:rPr>
        <w:t>’</w:t>
      </w:r>
      <w:r w:rsidRPr="00552804">
        <w:rPr>
          <w:sz w:val="28"/>
          <w:szCs w:val="28"/>
        </w:rPr>
        <w:t>язати їх забезпечити:</w:t>
      </w:r>
    </w:p>
    <w:p w:rsidR="00552804" w:rsidRPr="00552804" w:rsidRDefault="00552804" w:rsidP="00DC3322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</w:t>
      </w:r>
      <w:r w:rsidRPr="00552804">
        <w:rPr>
          <w:sz w:val="28"/>
          <w:szCs w:val="28"/>
        </w:rPr>
        <w:t xml:space="preserve">Підписання до початку відкриття закладів </w:t>
      </w:r>
      <w:r>
        <w:rPr>
          <w:sz w:val="28"/>
          <w:szCs w:val="28"/>
        </w:rPr>
        <w:t>“</w:t>
      </w:r>
      <w:r w:rsidRPr="00552804">
        <w:rPr>
          <w:sz w:val="28"/>
          <w:szCs w:val="28"/>
        </w:rPr>
        <w:t>Акту приймання дитя</w:t>
      </w:r>
      <w:r w:rsidR="008E7E90">
        <w:rPr>
          <w:sz w:val="28"/>
          <w:szCs w:val="28"/>
        </w:rPr>
        <w:softHyphen/>
      </w:r>
      <w:r w:rsidRPr="00552804">
        <w:rPr>
          <w:sz w:val="28"/>
          <w:szCs w:val="28"/>
        </w:rPr>
        <w:t>чого оздоровчого табору</w:t>
      </w:r>
      <w:r>
        <w:rPr>
          <w:sz w:val="28"/>
          <w:szCs w:val="28"/>
        </w:rPr>
        <w:t>”</w:t>
      </w:r>
      <w:r w:rsidRPr="00552804">
        <w:rPr>
          <w:sz w:val="28"/>
          <w:szCs w:val="28"/>
        </w:rPr>
        <w:t xml:space="preserve"> (форма 318/о), </w:t>
      </w:r>
      <w:r w:rsidR="008E7E90">
        <w:rPr>
          <w:sz w:val="28"/>
          <w:szCs w:val="28"/>
        </w:rPr>
        <w:t>здійснивши</w:t>
      </w:r>
      <w:r w:rsidRPr="00552804">
        <w:rPr>
          <w:sz w:val="28"/>
          <w:szCs w:val="28"/>
        </w:rPr>
        <w:t xml:space="preserve"> необхідн</w:t>
      </w:r>
      <w:r w:rsidR="008E7E90">
        <w:rPr>
          <w:sz w:val="28"/>
          <w:szCs w:val="28"/>
        </w:rPr>
        <w:t>і</w:t>
      </w:r>
      <w:r w:rsidRPr="00552804">
        <w:rPr>
          <w:sz w:val="28"/>
          <w:szCs w:val="28"/>
        </w:rPr>
        <w:t xml:space="preserve"> дезінфекційн</w:t>
      </w:r>
      <w:r w:rsidR="008E7E90">
        <w:rPr>
          <w:sz w:val="28"/>
          <w:szCs w:val="28"/>
        </w:rPr>
        <w:t>і</w:t>
      </w:r>
      <w:r w:rsidRPr="00552804">
        <w:rPr>
          <w:sz w:val="28"/>
          <w:szCs w:val="28"/>
        </w:rPr>
        <w:t>, дезінсекційн</w:t>
      </w:r>
      <w:r w:rsidR="008E7E90">
        <w:rPr>
          <w:sz w:val="28"/>
          <w:szCs w:val="28"/>
        </w:rPr>
        <w:t>і</w:t>
      </w:r>
      <w:r w:rsidRPr="00552804">
        <w:rPr>
          <w:sz w:val="28"/>
          <w:szCs w:val="28"/>
        </w:rPr>
        <w:t xml:space="preserve"> та  дератизаційн</w:t>
      </w:r>
      <w:r w:rsidR="008E7E90">
        <w:rPr>
          <w:sz w:val="28"/>
          <w:szCs w:val="28"/>
        </w:rPr>
        <w:t>і</w:t>
      </w:r>
      <w:r w:rsidRPr="00552804">
        <w:rPr>
          <w:sz w:val="28"/>
          <w:szCs w:val="28"/>
        </w:rPr>
        <w:t xml:space="preserve"> заход</w:t>
      </w:r>
      <w:r w:rsidR="008E7E90">
        <w:rPr>
          <w:sz w:val="28"/>
          <w:szCs w:val="28"/>
        </w:rPr>
        <w:t>и</w:t>
      </w:r>
      <w:r w:rsidRPr="00552804">
        <w:rPr>
          <w:sz w:val="28"/>
          <w:szCs w:val="28"/>
        </w:rPr>
        <w:t>.</w:t>
      </w:r>
    </w:p>
    <w:p w:rsidR="00552804" w:rsidRPr="00552804" w:rsidRDefault="00552804" w:rsidP="00DC3322">
      <w:pPr>
        <w:pStyle w:val="BodyTextIndent"/>
        <w:tabs>
          <w:tab w:val="left" w:pos="942"/>
          <w:tab w:val="left" w:pos="1287"/>
        </w:tabs>
        <w:spacing w:after="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52804">
        <w:rPr>
          <w:rFonts w:ascii="Times New Roman" w:hAnsi="Times New Roman"/>
          <w:sz w:val="28"/>
          <w:szCs w:val="28"/>
        </w:rPr>
        <w:t>2.1.2</w:t>
      </w:r>
      <w:r>
        <w:rPr>
          <w:rFonts w:ascii="Times New Roman" w:hAnsi="Times New Roman"/>
          <w:sz w:val="28"/>
          <w:szCs w:val="28"/>
        </w:rPr>
        <w:t>. </w:t>
      </w:r>
      <w:r w:rsidRPr="00552804">
        <w:rPr>
          <w:rFonts w:ascii="Times New Roman" w:hAnsi="Times New Roman"/>
          <w:sz w:val="28"/>
          <w:szCs w:val="28"/>
        </w:rPr>
        <w:t>Вжит</w:t>
      </w:r>
      <w:r w:rsidR="00D80005">
        <w:rPr>
          <w:rFonts w:ascii="Times New Roman" w:hAnsi="Times New Roman"/>
          <w:sz w:val="28"/>
          <w:szCs w:val="28"/>
        </w:rPr>
        <w:t>тя</w:t>
      </w:r>
      <w:r w:rsidRPr="00552804">
        <w:rPr>
          <w:rFonts w:ascii="Times New Roman" w:hAnsi="Times New Roman"/>
          <w:sz w:val="28"/>
          <w:szCs w:val="28"/>
        </w:rPr>
        <w:t xml:space="preserve"> дієвих заходів </w:t>
      </w:r>
      <w:r w:rsidR="008E7E90">
        <w:rPr>
          <w:rFonts w:ascii="Times New Roman" w:hAnsi="Times New Roman"/>
          <w:sz w:val="28"/>
          <w:szCs w:val="28"/>
        </w:rPr>
        <w:t>з</w:t>
      </w:r>
      <w:r w:rsidRPr="00552804">
        <w:rPr>
          <w:rFonts w:ascii="Times New Roman" w:hAnsi="Times New Roman"/>
          <w:sz w:val="28"/>
          <w:szCs w:val="28"/>
        </w:rPr>
        <w:t xml:space="preserve"> підготовки та підбору кваліфікованого персоналу харчоблоків із досвідом роботи в закладах оздоровлення та відпо</w:t>
      </w:r>
      <w:r w:rsidR="00F94B9C">
        <w:rPr>
          <w:rFonts w:ascii="Times New Roman" w:hAnsi="Times New Roman"/>
          <w:sz w:val="28"/>
          <w:szCs w:val="28"/>
        </w:rPr>
        <w:softHyphen/>
      </w:r>
      <w:r w:rsidRPr="00552804">
        <w:rPr>
          <w:rFonts w:ascii="Times New Roman" w:hAnsi="Times New Roman"/>
          <w:sz w:val="28"/>
          <w:szCs w:val="28"/>
        </w:rPr>
        <w:t>чинку; укомплектування штатів кваліфікованими педагогічними, м</w:t>
      </w:r>
      <w:r w:rsidR="008E7E90">
        <w:rPr>
          <w:rFonts w:ascii="Times New Roman" w:hAnsi="Times New Roman"/>
          <w:sz w:val="28"/>
          <w:szCs w:val="28"/>
        </w:rPr>
        <w:t>едичними працівниками, не</w:t>
      </w:r>
      <w:r w:rsidRPr="00552804">
        <w:rPr>
          <w:rFonts w:ascii="Times New Roman" w:hAnsi="Times New Roman"/>
          <w:sz w:val="28"/>
          <w:szCs w:val="28"/>
        </w:rPr>
        <w:t>допу</w:t>
      </w:r>
      <w:r w:rsidR="008E7E90">
        <w:rPr>
          <w:rFonts w:ascii="Times New Roman" w:hAnsi="Times New Roman"/>
          <w:sz w:val="28"/>
          <w:szCs w:val="28"/>
        </w:rPr>
        <w:t>щення</w:t>
      </w:r>
      <w:r w:rsidRPr="00552804">
        <w:rPr>
          <w:rFonts w:ascii="Times New Roman" w:hAnsi="Times New Roman"/>
          <w:sz w:val="28"/>
          <w:szCs w:val="28"/>
        </w:rPr>
        <w:t xml:space="preserve"> до роботи працівників, як</w:t>
      </w:r>
      <w:r w:rsidR="008E7E90">
        <w:rPr>
          <w:rFonts w:ascii="Times New Roman" w:hAnsi="Times New Roman"/>
          <w:sz w:val="28"/>
          <w:szCs w:val="28"/>
        </w:rPr>
        <w:t>им</w:t>
      </w:r>
      <w:r w:rsidR="00D80005">
        <w:rPr>
          <w:rFonts w:ascii="Times New Roman" w:hAnsi="Times New Roman"/>
          <w:sz w:val="28"/>
          <w:szCs w:val="28"/>
        </w:rPr>
        <w:t>и</w:t>
      </w:r>
      <w:r w:rsidRPr="00552804">
        <w:rPr>
          <w:rFonts w:ascii="Times New Roman" w:hAnsi="Times New Roman"/>
          <w:sz w:val="28"/>
          <w:szCs w:val="28"/>
        </w:rPr>
        <w:t xml:space="preserve"> не прой</w:t>
      </w:r>
      <w:r w:rsidR="008E7E90">
        <w:rPr>
          <w:rFonts w:ascii="Times New Roman" w:hAnsi="Times New Roman"/>
          <w:sz w:val="28"/>
          <w:szCs w:val="28"/>
        </w:rPr>
        <w:t>дено</w:t>
      </w:r>
      <w:r w:rsidRPr="00552804">
        <w:rPr>
          <w:rFonts w:ascii="Times New Roman" w:hAnsi="Times New Roman"/>
          <w:sz w:val="28"/>
          <w:szCs w:val="28"/>
        </w:rPr>
        <w:t xml:space="preserve"> обов</w:t>
      </w:r>
      <w:r>
        <w:rPr>
          <w:rFonts w:ascii="Times New Roman" w:hAnsi="Times New Roman"/>
          <w:sz w:val="28"/>
          <w:szCs w:val="28"/>
        </w:rPr>
        <w:t>’</w:t>
      </w:r>
      <w:r w:rsidRPr="00552804">
        <w:rPr>
          <w:rFonts w:ascii="Times New Roman" w:hAnsi="Times New Roman"/>
          <w:sz w:val="28"/>
          <w:szCs w:val="28"/>
        </w:rPr>
        <w:t>язков</w:t>
      </w:r>
      <w:r w:rsidR="008E7E90">
        <w:rPr>
          <w:rFonts w:ascii="Times New Roman" w:hAnsi="Times New Roman"/>
          <w:sz w:val="28"/>
          <w:szCs w:val="28"/>
        </w:rPr>
        <w:t>і</w:t>
      </w:r>
      <w:r w:rsidRPr="00552804">
        <w:rPr>
          <w:rFonts w:ascii="Times New Roman" w:hAnsi="Times New Roman"/>
          <w:sz w:val="28"/>
          <w:szCs w:val="28"/>
        </w:rPr>
        <w:t xml:space="preserve"> медичн</w:t>
      </w:r>
      <w:r w:rsidR="008E7E90">
        <w:rPr>
          <w:rFonts w:ascii="Times New Roman" w:hAnsi="Times New Roman"/>
          <w:sz w:val="28"/>
          <w:szCs w:val="28"/>
        </w:rPr>
        <w:t>і</w:t>
      </w:r>
      <w:r w:rsidRPr="00552804">
        <w:rPr>
          <w:rFonts w:ascii="Times New Roman" w:hAnsi="Times New Roman"/>
          <w:sz w:val="28"/>
          <w:szCs w:val="28"/>
        </w:rPr>
        <w:t xml:space="preserve"> огляд</w:t>
      </w:r>
      <w:r w:rsidR="008E7E90">
        <w:rPr>
          <w:rFonts w:ascii="Times New Roman" w:hAnsi="Times New Roman"/>
          <w:sz w:val="28"/>
          <w:szCs w:val="28"/>
        </w:rPr>
        <w:t>и</w:t>
      </w:r>
      <w:r w:rsidRPr="00552804">
        <w:rPr>
          <w:rFonts w:ascii="Times New Roman" w:hAnsi="Times New Roman"/>
          <w:sz w:val="28"/>
          <w:szCs w:val="28"/>
        </w:rPr>
        <w:t>.</w:t>
      </w:r>
    </w:p>
    <w:p w:rsidR="00552804" w:rsidRPr="00552804" w:rsidRDefault="00552804" w:rsidP="00DC3322">
      <w:pPr>
        <w:pStyle w:val="BodyTextIndent"/>
        <w:tabs>
          <w:tab w:val="left" w:pos="942"/>
          <w:tab w:val="left" w:pos="1287"/>
        </w:tabs>
        <w:spacing w:after="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2.1.3. </w:t>
      </w:r>
      <w:r w:rsidRPr="00552804">
        <w:rPr>
          <w:rFonts w:ascii="Times New Roman" w:hAnsi="Times New Roman"/>
          <w:sz w:val="28"/>
          <w:szCs w:val="28"/>
        </w:rPr>
        <w:t>Створення достатнього запасу медикаментів, засобів медичного призначення, медичного інвентарю та обладнання</w:t>
      </w:r>
      <w:r w:rsidR="008E7E90">
        <w:rPr>
          <w:rFonts w:ascii="Times New Roman" w:hAnsi="Times New Roman"/>
          <w:sz w:val="28"/>
          <w:szCs w:val="28"/>
        </w:rPr>
        <w:t>,</w:t>
      </w:r>
      <w:r w:rsidRPr="00552804">
        <w:rPr>
          <w:rFonts w:ascii="Times New Roman" w:hAnsi="Times New Roman"/>
          <w:sz w:val="28"/>
          <w:szCs w:val="28"/>
        </w:rPr>
        <w:t xml:space="preserve"> </w:t>
      </w:r>
      <w:r w:rsidR="008E7E90" w:rsidRPr="00552804">
        <w:rPr>
          <w:rFonts w:ascii="Times New Roman" w:hAnsi="Times New Roman"/>
          <w:sz w:val="28"/>
          <w:szCs w:val="28"/>
        </w:rPr>
        <w:t xml:space="preserve">миючих та дезінфікуючих засобів </w:t>
      </w:r>
      <w:r w:rsidRPr="00552804">
        <w:rPr>
          <w:rFonts w:ascii="Times New Roman" w:hAnsi="Times New Roman"/>
          <w:sz w:val="28"/>
          <w:szCs w:val="28"/>
        </w:rPr>
        <w:t>відповідно до нормативів.</w:t>
      </w:r>
    </w:p>
    <w:p w:rsidR="00552804" w:rsidRPr="00552804" w:rsidRDefault="00552804" w:rsidP="00DC3322">
      <w:pPr>
        <w:pStyle w:val="BodyTextIndent"/>
        <w:tabs>
          <w:tab w:val="left" w:pos="942"/>
          <w:tab w:val="left" w:pos="1287"/>
        </w:tabs>
        <w:spacing w:after="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52804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4. </w:t>
      </w:r>
      <w:r w:rsidRPr="00552804">
        <w:rPr>
          <w:rFonts w:ascii="Times New Roman" w:hAnsi="Times New Roman"/>
          <w:sz w:val="28"/>
          <w:szCs w:val="28"/>
        </w:rPr>
        <w:t>Дотримання протиепідемічного, дезінфекційного та санітарно-гігієнічного режимів, вимог державних санітарних нор</w:t>
      </w:r>
      <w:r w:rsidR="008E7E90">
        <w:rPr>
          <w:rFonts w:ascii="Times New Roman" w:hAnsi="Times New Roman"/>
          <w:sz w:val="28"/>
          <w:szCs w:val="28"/>
        </w:rPr>
        <w:t>м та правил; наявність достатніх</w:t>
      </w:r>
      <w:r w:rsidRPr="00552804">
        <w:rPr>
          <w:rFonts w:ascii="Times New Roman" w:hAnsi="Times New Roman"/>
          <w:sz w:val="28"/>
          <w:szCs w:val="28"/>
        </w:rPr>
        <w:t xml:space="preserve"> </w:t>
      </w:r>
      <w:r w:rsidR="008E7E90">
        <w:rPr>
          <w:rFonts w:ascii="Times New Roman" w:hAnsi="Times New Roman"/>
          <w:sz w:val="28"/>
          <w:szCs w:val="28"/>
        </w:rPr>
        <w:t>запасів</w:t>
      </w:r>
      <w:r w:rsidRPr="00552804">
        <w:rPr>
          <w:rFonts w:ascii="Times New Roman" w:hAnsi="Times New Roman"/>
          <w:sz w:val="28"/>
          <w:szCs w:val="28"/>
        </w:rPr>
        <w:t xml:space="preserve"> холодної та гарячої проточної води для приготування їжі, миття посуду, а також дотримання дітьми правил особистої гігієни. </w:t>
      </w:r>
    </w:p>
    <w:p w:rsidR="00552804" w:rsidRPr="00552804" w:rsidRDefault="00552804" w:rsidP="00DC3322">
      <w:pPr>
        <w:pStyle w:val="normal0"/>
        <w:spacing w:after="4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52804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Належне харчування дітей, достатн</w:t>
      </w:r>
      <w:r w:rsidR="002753A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3AB">
        <w:rPr>
          <w:rFonts w:ascii="Times New Roman" w:hAnsi="Times New Roman" w:cs="Times New Roman"/>
          <w:sz w:val="28"/>
          <w:szCs w:val="28"/>
          <w:lang w:val="uk-UA"/>
        </w:rPr>
        <w:t>енергоцінн</w:t>
      </w:r>
      <w:r w:rsidR="002753AB" w:rsidRPr="002753AB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добових раціонів, різноманітн</w:t>
      </w:r>
      <w:r w:rsidR="002753AB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 дітей,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вживання сезонних свіжих овочів та фруктів.</w:t>
      </w:r>
    </w:p>
    <w:p w:rsidR="00552804" w:rsidRPr="00552804" w:rsidRDefault="00552804" w:rsidP="00DC3322">
      <w:pPr>
        <w:pStyle w:val="normal0"/>
        <w:spacing w:after="4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2.1.6. 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Закупівлю харчових продуктів та продовольчої сировини лише при наявності супровідних документів (ветеринарних свідоцтв на м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ясо та рибу 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сиру, висновків санітарно-епідеміологічної експертизи, сертифікатів відпо</w:t>
      </w:r>
      <w:r w:rsidR="008E7E9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2753AB">
        <w:rPr>
          <w:rFonts w:ascii="Times New Roman" w:hAnsi="Times New Roman" w:cs="Times New Roman"/>
          <w:sz w:val="28"/>
          <w:szCs w:val="28"/>
          <w:lang w:val="uk-UA"/>
        </w:rPr>
        <w:t>відності, декларацій виробника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тощо).</w:t>
      </w:r>
    </w:p>
    <w:p w:rsidR="00552804" w:rsidRPr="00552804" w:rsidRDefault="00552804" w:rsidP="00DC3322">
      <w:pPr>
        <w:pStyle w:val="normal0"/>
        <w:spacing w:after="4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52804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Питний режим дітей кип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яченою водою або столовою негазованою </w:t>
      </w:r>
      <w:r w:rsidRPr="009F188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питною водою в </w:t>
      </w:r>
      <w:r w:rsidR="009F1885" w:rsidRPr="009F188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упакованій одиниці </w:t>
      </w:r>
      <w:r w:rsidRPr="009F1885">
        <w:rPr>
          <w:rFonts w:ascii="Times New Roman" w:hAnsi="Times New Roman" w:cs="Times New Roman"/>
          <w:spacing w:val="-6"/>
          <w:sz w:val="28"/>
          <w:szCs w:val="28"/>
          <w:lang w:val="uk-UA"/>
        </w:rPr>
        <w:t>за наявністю документів, підтверджуючих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їх гарантовану безпеку та якість.</w:t>
      </w:r>
    </w:p>
    <w:p w:rsidR="00552804" w:rsidRPr="00552804" w:rsidRDefault="00552804" w:rsidP="00DC3322">
      <w:pPr>
        <w:pStyle w:val="normal0"/>
        <w:spacing w:after="4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2.1.8. </w:t>
      </w:r>
      <w:r w:rsidR="002753A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753AB" w:rsidRPr="00552804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2753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753AB"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дієв</w:t>
      </w:r>
      <w:r w:rsidR="002753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753AB"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 w:rsidR="002753A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753AB"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медичними працівниками закладів оздоровлення та відпочинку за роботою харчоблоків, організацією харчування, дотриманням температурного режиму в приміщеннях, фізичним вихованням і загартовуванням дітей, дотриманням фізіологічних норм навантаження при проведенні спортивних змагань і трудової діяльності. </w:t>
      </w:r>
    </w:p>
    <w:p w:rsidR="00552804" w:rsidRPr="00552804" w:rsidRDefault="00552804" w:rsidP="008E7E90">
      <w:pPr>
        <w:spacing w:after="120"/>
        <w:ind w:firstLine="709"/>
        <w:jc w:val="both"/>
        <w:rPr>
          <w:sz w:val="28"/>
          <w:szCs w:val="28"/>
        </w:rPr>
      </w:pPr>
      <w:r w:rsidRPr="00552804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552804">
        <w:rPr>
          <w:sz w:val="28"/>
          <w:szCs w:val="28"/>
        </w:rPr>
        <w:t>Вжити заход</w:t>
      </w:r>
      <w:r w:rsidR="008E7E90">
        <w:rPr>
          <w:sz w:val="28"/>
          <w:szCs w:val="28"/>
        </w:rPr>
        <w:t>ів</w:t>
      </w:r>
      <w:r w:rsidRPr="00552804">
        <w:rPr>
          <w:sz w:val="28"/>
          <w:szCs w:val="28"/>
        </w:rPr>
        <w:t xml:space="preserve"> щодо профілактики виникнення гострих кишкових інфекцій, харчових отруєнь, отруєнь грибами та дикорослими рослинами, хімічними речовинами, а також</w:t>
      </w:r>
      <w:r w:rsidR="008E7E90">
        <w:rPr>
          <w:sz w:val="28"/>
          <w:szCs w:val="28"/>
        </w:rPr>
        <w:t xml:space="preserve"> запобігання </w:t>
      </w:r>
      <w:r w:rsidRPr="00552804">
        <w:rPr>
          <w:sz w:val="28"/>
          <w:szCs w:val="28"/>
        </w:rPr>
        <w:t xml:space="preserve">дитячого травматизму. </w:t>
      </w:r>
    </w:p>
    <w:p w:rsidR="00552804" w:rsidRPr="00552804" w:rsidRDefault="00552804" w:rsidP="008E7E90">
      <w:pPr>
        <w:pStyle w:val="BodyTextIndent"/>
        <w:tabs>
          <w:tab w:val="left" w:pos="942"/>
          <w:tab w:val="left" w:pos="1287"/>
        </w:tabs>
        <w:spacing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 w:rsidRPr="002753AB">
        <w:rPr>
          <w:rFonts w:ascii="Times New Roman" w:hAnsi="Times New Roman"/>
          <w:spacing w:val="-6"/>
          <w:sz w:val="24"/>
          <w:szCs w:val="24"/>
        </w:rPr>
        <w:t xml:space="preserve">Райдержадміністрації, </w:t>
      </w:r>
      <w:r w:rsidR="002753AB" w:rsidRPr="002753AB">
        <w:rPr>
          <w:rFonts w:ascii="Times New Roman" w:hAnsi="Times New Roman"/>
          <w:spacing w:val="-6"/>
          <w:sz w:val="24"/>
          <w:szCs w:val="24"/>
        </w:rPr>
        <w:t>виконавчі комітети місь</w:t>
      </w:r>
      <w:r w:rsidR="002753AB" w:rsidRPr="002753AB">
        <w:rPr>
          <w:rFonts w:ascii="Times New Roman" w:hAnsi="Times New Roman"/>
          <w:spacing w:val="-6"/>
          <w:sz w:val="24"/>
          <w:szCs w:val="24"/>
        </w:rPr>
        <w:softHyphen/>
      </w:r>
      <w:r w:rsidR="002753AB" w:rsidRPr="00D80005">
        <w:rPr>
          <w:rFonts w:ascii="Times New Roman" w:hAnsi="Times New Roman"/>
          <w:sz w:val="24"/>
          <w:szCs w:val="24"/>
        </w:rPr>
        <w:t>ких</w:t>
      </w:r>
      <w:r w:rsidR="002753AB" w:rsidRPr="00552804">
        <w:rPr>
          <w:rFonts w:ascii="Times New Roman" w:hAnsi="Times New Roman"/>
          <w:sz w:val="24"/>
          <w:szCs w:val="24"/>
        </w:rPr>
        <w:t xml:space="preserve"> </w:t>
      </w:r>
      <w:r w:rsidRPr="00552804">
        <w:rPr>
          <w:rFonts w:ascii="Times New Roman" w:hAnsi="Times New Roman"/>
          <w:sz w:val="24"/>
          <w:szCs w:val="24"/>
        </w:rPr>
        <w:t>(міст обласного значення) рад, керівники установ та організацій, на балансі яких утри</w:t>
      </w:r>
      <w:r w:rsidR="002753AB">
        <w:rPr>
          <w:rFonts w:ascii="Times New Roman" w:hAnsi="Times New Roman"/>
          <w:sz w:val="24"/>
          <w:szCs w:val="24"/>
        </w:rPr>
        <w:softHyphen/>
      </w:r>
      <w:r w:rsidRPr="00552804">
        <w:rPr>
          <w:rFonts w:ascii="Times New Roman" w:hAnsi="Times New Roman"/>
          <w:sz w:val="24"/>
          <w:szCs w:val="24"/>
        </w:rPr>
        <w:t>муються заклади оздоровлення та відпочин</w:t>
      </w:r>
      <w:r w:rsidR="002753AB">
        <w:rPr>
          <w:rFonts w:ascii="Times New Roman" w:hAnsi="Times New Roman"/>
          <w:sz w:val="24"/>
          <w:szCs w:val="24"/>
        </w:rPr>
        <w:softHyphen/>
      </w:r>
      <w:r w:rsidRPr="00552804">
        <w:rPr>
          <w:rFonts w:ascii="Times New Roman" w:hAnsi="Times New Roman"/>
          <w:sz w:val="24"/>
          <w:szCs w:val="24"/>
        </w:rPr>
        <w:t>ку для дітей, власники, керівники таборів</w:t>
      </w:r>
    </w:p>
    <w:p w:rsidR="00552804" w:rsidRPr="00552804" w:rsidRDefault="002753AB" w:rsidP="008E7E90">
      <w:pPr>
        <w:spacing w:after="120"/>
        <w:ind w:left="4860"/>
        <w:jc w:val="both"/>
      </w:pPr>
      <w:r>
        <w:t>У</w:t>
      </w:r>
      <w:r w:rsidR="008E7E90">
        <w:t>продовж</w:t>
      </w:r>
      <w:r w:rsidR="00552804" w:rsidRPr="00552804">
        <w:t xml:space="preserve"> оздоровчого сезону</w:t>
      </w:r>
    </w:p>
    <w:p w:rsidR="00552804" w:rsidRPr="00DC3322" w:rsidRDefault="00552804" w:rsidP="008E7E90">
      <w:pPr>
        <w:ind w:left="4860"/>
        <w:jc w:val="both"/>
        <w:rPr>
          <w:sz w:val="18"/>
          <w:szCs w:val="18"/>
        </w:rPr>
      </w:pPr>
    </w:p>
    <w:p w:rsidR="00552804" w:rsidRPr="00552804" w:rsidRDefault="00552804" w:rsidP="008E7E90">
      <w:pPr>
        <w:ind w:firstLine="720"/>
        <w:jc w:val="both"/>
        <w:rPr>
          <w:sz w:val="28"/>
          <w:szCs w:val="28"/>
        </w:rPr>
      </w:pPr>
      <w:r w:rsidRPr="0055280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552804">
        <w:rPr>
          <w:sz w:val="28"/>
          <w:szCs w:val="28"/>
        </w:rPr>
        <w:t>Вжити дієвих заходів щодо недопущення розміщення несанкціоно</w:t>
      </w:r>
      <w:r w:rsidR="008E7E90">
        <w:rPr>
          <w:sz w:val="28"/>
          <w:szCs w:val="28"/>
        </w:rPr>
        <w:softHyphen/>
      </w:r>
      <w:r w:rsidRPr="00552804">
        <w:rPr>
          <w:sz w:val="28"/>
          <w:szCs w:val="28"/>
        </w:rPr>
        <w:t>ваних та стихійних ринків, звалищ на територіях, що межують з оздоровчими закладами.</w:t>
      </w:r>
    </w:p>
    <w:p w:rsidR="00552804" w:rsidRPr="00552804" w:rsidRDefault="00552804" w:rsidP="008E7E90">
      <w:pPr>
        <w:pStyle w:val="BodyTextIndent"/>
        <w:tabs>
          <w:tab w:val="left" w:pos="942"/>
          <w:tab w:val="left" w:pos="1287"/>
        </w:tabs>
        <w:spacing w:line="240" w:lineRule="auto"/>
        <w:ind w:left="4859"/>
        <w:jc w:val="both"/>
        <w:rPr>
          <w:rFonts w:ascii="Times New Roman" w:hAnsi="Times New Roman"/>
          <w:sz w:val="24"/>
          <w:szCs w:val="24"/>
        </w:rPr>
      </w:pPr>
      <w:r w:rsidRPr="008E7E90">
        <w:rPr>
          <w:rFonts w:ascii="Times New Roman" w:hAnsi="Times New Roman"/>
          <w:spacing w:val="-6"/>
          <w:sz w:val="24"/>
          <w:szCs w:val="24"/>
        </w:rPr>
        <w:t xml:space="preserve">Райдержадміністрації, </w:t>
      </w:r>
      <w:r w:rsidR="002753AB" w:rsidRPr="00D80005">
        <w:rPr>
          <w:rFonts w:ascii="Times New Roman" w:hAnsi="Times New Roman"/>
          <w:spacing w:val="-6"/>
          <w:sz w:val="24"/>
          <w:szCs w:val="24"/>
        </w:rPr>
        <w:t>виконавчі комітети місь</w:t>
      </w:r>
      <w:r w:rsidR="002753AB" w:rsidRPr="00D80005">
        <w:rPr>
          <w:rFonts w:ascii="Times New Roman" w:hAnsi="Times New Roman"/>
          <w:spacing w:val="-6"/>
          <w:sz w:val="24"/>
          <w:szCs w:val="24"/>
        </w:rPr>
        <w:softHyphen/>
      </w:r>
      <w:r w:rsidR="002753AB" w:rsidRPr="00D80005">
        <w:rPr>
          <w:rFonts w:ascii="Times New Roman" w:hAnsi="Times New Roman"/>
          <w:sz w:val="24"/>
          <w:szCs w:val="24"/>
        </w:rPr>
        <w:t>ких</w:t>
      </w:r>
      <w:r w:rsidR="002753AB" w:rsidRPr="008E7E9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E7E90">
        <w:rPr>
          <w:rFonts w:ascii="Times New Roman" w:hAnsi="Times New Roman"/>
          <w:spacing w:val="-6"/>
          <w:sz w:val="24"/>
          <w:szCs w:val="24"/>
        </w:rPr>
        <w:t>(міст</w:t>
      </w:r>
      <w:r w:rsidRPr="00552804">
        <w:rPr>
          <w:rFonts w:ascii="Times New Roman" w:hAnsi="Times New Roman"/>
          <w:sz w:val="24"/>
          <w:szCs w:val="24"/>
        </w:rPr>
        <w:t xml:space="preserve"> обласного значення) рад</w:t>
      </w:r>
    </w:p>
    <w:p w:rsidR="00552804" w:rsidRPr="00552804" w:rsidRDefault="002753AB" w:rsidP="008E7E90">
      <w:pPr>
        <w:pStyle w:val="BodyTextIndent"/>
        <w:tabs>
          <w:tab w:val="left" w:pos="942"/>
          <w:tab w:val="left" w:pos="1287"/>
        </w:tabs>
        <w:spacing w:line="240" w:lineRule="auto"/>
        <w:ind w:left="48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Упродовж </w:t>
      </w:r>
      <w:r w:rsidR="00552804" w:rsidRPr="00552804">
        <w:rPr>
          <w:rFonts w:ascii="Times New Roman" w:hAnsi="Times New Roman"/>
          <w:sz w:val="24"/>
          <w:szCs w:val="24"/>
        </w:rPr>
        <w:t>оздоровчого сезону</w:t>
      </w:r>
    </w:p>
    <w:p w:rsidR="00552804" w:rsidRPr="00DC3322" w:rsidRDefault="00552804" w:rsidP="008E7E90">
      <w:pPr>
        <w:ind w:left="4860"/>
        <w:jc w:val="both"/>
        <w:rPr>
          <w:sz w:val="18"/>
          <w:szCs w:val="18"/>
        </w:rPr>
      </w:pPr>
    </w:p>
    <w:p w:rsidR="00552804" w:rsidRPr="00552804" w:rsidRDefault="00552804" w:rsidP="008E7E90">
      <w:pPr>
        <w:pStyle w:val="BodyTextIndent"/>
        <w:spacing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52804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 </w:t>
      </w:r>
      <w:r w:rsidRPr="00552804">
        <w:rPr>
          <w:rFonts w:ascii="Times New Roman" w:eastAsia="Arial Unicode MS" w:hAnsi="Times New Roman"/>
          <w:sz w:val="28"/>
          <w:szCs w:val="28"/>
        </w:rPr>
        <w:t xml:space="preserve">Закріпити за територіальними лікувально-профілактичними закладами дитячі заклади оздоровлення та відпочинку дітей для надання невідкладної і спеціалізованої медичної допомоги та своєчасного виїзду бригад екстреної медичної допомоги, </w:t>
      </w:r>
      <w:r w:rsidRPr="00552804">
        <w:rPr>
          <w:rFonts w:ascii="Times New Roman" w:hAnsi="Times New Roman"/>
          <w:sz w:val="28"/>
          <w:szCs w:val="28"/>
        </w:rPr>
        <w:t>госпіталізації дітей за потребою</w:t>
      </w:r>
      <w:r w:rsidRPr="00552804">
        <w:rPr>
          <w:rFonts w:ascii="Times New Roman" w:eastAsia="Arial Unicode MS" w:hAnsi="Times New Roman"/>
          <w:sz w:val="28"/>
          <w:szCs w:val="28"/>
        </w:rPr>
        <w:t xml:space="preserve"> у разі необхідності.</w:t>
      </w:r>
    </w:p>
    <w:p w:rsidR="00552804" w:rsidRPr="00552804" w:rsidRDefault="00552804" w:rsidP="008E7E90">
      <w:pPr>
        <w:pStyle w:val="BodyTextIndent"/>
        <w:tabs>
          <w:tab w:val="left" w:pos="5802"/>
          <w:tab w:val="left" w:pos="6147"/>
        </w:tabs>
        <w:spacing w:line="240" w:lineRule="auto"/>
        <w:ind w:left="4859"/>
        <w:jc w:val="both"/>
        <w:rPr>
          <w:rFonts w:ascii="Times New Roman" w:hAnsi="Times New Roman"/>
          <w:bCs/>
          <w:sz w:val="24"/>
          <w:szCs w:val="24"/>
        </w:rPr>
      </w:pPr>
      <w:r w:rsidRPr="00552804">
        <w:rPr>
          <w:rFonts w:ascii="Times New Roman" w:hAnsi="Times New Roman"/>
          <w:bCs/>
          <w:sz w:val="24"/>
          <w:szCs w:val="24"/>
        </w:rPr>
        <w:t>Департамент охорони здоров</w:t>
      </w:r>
      <w:r w:rsidR="008E7E90">
        <w:rPr>
          <w:rFonts w:ascii="Times New Roman" w:hAnsi="Times New Roman"/>
          <w:bCs/>
          <w:sz w:val="24"/>
          <w:szCs w:val="24"/>
        </w:rPr>
        <w:t>’</w:t>
      </w:r>
      <w:r w:rsidRPr="00552804">
        <w:rPr>
          <w:rFonts w:ascii="Times New Roman" w:hAnsi="Times New Roman"/>
          <w:bCs/>
          <w:sz w:val="24"/>
          <w:szCs w:val="24"/>
        </w:rPr>
        <w:t>я</w:t>
      </w:r>
      <w:r w:rsidRPr="00552804">
        <w:rPr>
          <w:rFonts w:ascii="Times New Roman" w:hAnsi="Times New Roman"/>
          <w:sz w:val="24"/>
          <w:szCs w:val="24"/>
        </w:rPr>
        <w:t xml:space="preserve"> облдержадмі</w:t>
      </w:r>
      <w:r w:rsidR="008E7E90">
        <w:rPr>
          <w:rFonts w:ascii="Times New Roman" w:hAnsi="Times New Roman"/>
          <w:sz w:val="24"/>
          <w:szCs w:val="24"/>
        </w:rPr>
        <w:softHyphen/>
      </w:r>
      <w:r w:rsidRPr="00552804">
        <w:rPr>
          <w:rFonts w:ascii="Times New Roman" w:hAnsi="Times New Roman"/>
          <w:sz w:val="24"/>
          <w:szCs w:val="24"/>
        </w:rPr>
        <w:t>ністрації</w:t>
      </w:r>
      <w:r w:rsidRPr="00552804">
        <w:rPr>
          <w:rFonts w:ascii="Times New Roman" w:hAnsi="Times New Roman"/>
          <w:bCs/>
          <w:sz w:val="24"/>
          <w:szCs w:val="24"/>
        </w:rPr>
        <w:t xml:space="preserve"> </w:t>
      </w:r>
    </w:p>
    <w:p w:rsidR="00552804" w:rsidRPr="00552804" w:rsidRDefault="00552804" w:rsidP="008E7E90">
      <w:pPr>
        <w:pStyle w:val="BodyTextIndent"/>
        <w:tabs>
          <w:tab w:val="left" w:pos="5802"/>
          <w:tab w:val="left" w:pos="6147"/>
        </w:tabs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 w:rsidRPr="00552804">
        <w:rPr>
          <w:rFonts w:ascii="Times New Roman" w:hAnsi="Times New Roman"/>
          <w:sz w:val="24"/>
          <w:szCs w:val="24"/>
        </w:rPr>
        <w:t xml:space="preserve">До відкриття оздоровчих закладів </w:t>
      </w:r>
    </w:p>
    <w:p w:rsidR="00552804" w:rsidRPr="00DC3322" w:rsidRDefault="00552804" w:rsidP="008E7E90">
      <w:pPr>
        <w:pStyle w:val="BodyTextIndent"/>
        <w:tabs>
          <w:tab w:val="left" w:pos="5802"/>
          <w:tab w:val="left" w:pos="6147"/>
        </w:tabs>
        <w:spacing w:after="0" w:line="240" w:lineRule="auto"/>
        <w:ind w:left="4860"/>
        <w:jc w:val="both"/>
        <w:rPr>
          <w:rFonts w:ascii="Times New Roman" w:hAnsi="Times New Roman"/>
          <w:sz w:val="18"/>
          <w:szCs w:val="18"/>
        </w:rPr>
      </w:pPr>
    </w:p>
    <w:p w:rsidR="00552804" w:rsidRPr="00552804" w:rsidRDefault="00552804" w:rsidP="008E7E90">
      <w:pPr>
        <w:pStyle w:val="BodyTextIndent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80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="002753AB">
        <w:rPr>
          <w:rFonts w:ascii="Times New Roman" w:hAnsi="Times New Roman"/>
          <w:sz w:val="28"/>
          <w:szCs w:val="28"/>
        </w:rPr>
        <w:t>У межах компетенції,</w:t>
      </w:r>
      <w:r w:rsidRPr="00552804">
        <w:rPr>
          <w:rFonts w:ascii="Times New Roman" w:hAnsi="Times New Roman"/>
          <w:sz w:val="28"/>
          <w:szCs w:val="28"/>
        </w:rPr>
        <w:t xml:space="preserve"> зобов</w:t>
      </w:r>
      <w:r w:rsidR="008E7E90">
        <w:rPr>
          <w:rFonts w:ascii="Times New Roman" w:hAnsi="Times New Roman"/>
          <w:sz w:val="28"/>
          <w:szCs w:val="28"/>
        </w:rPr>
        <w:t>’</w:t>
      </w:r>
      <w:r w:rsidRPr="00552804">
        <w:rPr>
          <w:rFonts w:ascii="Times New Roman" w:hAnsi="Times New Roman"/>
          <w:sz w:val="28"/>
          <w:szCs w:val="28"/>
        </w:rPr>
        <w:t xml:space="preserve">язати головних лікарів центральних районних лікарень області забезпечити: </w:t>
      </w:r>
    </w:p>
    <w:p w:rsidR="00552804" w:rsidRPr="00552804" w:rsidRDefault="00552804" w:rsidP="008E7E90">
      <w:pPr>
        <w:pStyle w:val="BodyTextIndent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804"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> </w:t>
      </w:r>
      <w:r w:rsidRPr="00552804">
        <w:rPr>
          <w:rFonts w:ascii="Times New Roman" w:hAnsi="Times New Roman"/>
          <w:sz w:val="28"/>
          <w:szCs w:val="28"/>
        </w:rPr>
        <w:t>Дієвий контроль за організацією належного медичного обслуго</w:t>
      </w:r>
      <w:r w:rsidR="006C016D">
        <w:rPr>
          <w:rFonts w:ascii="Times New Roman" w:hAnsi="Times New Roman"/>
          <w:sz w:val="28"/>
          <w:szCs w:val="28"/>
        </w:rPr>
        <w:softHyphen/>
      </w:r>
      <w:r w:rsidRPr="00552804">
        <w:rPr>
          <w:rFonts w:ascii="Times New Roman" w:hAnsi="Times New Roman"/>
          <w:sz w:val="28"/>
          <w:szCs w:val="28"/>
        </w:rPr>
        <w:t>вування територіальних закладів оздоровлення та відпочинку.</w:t>
      </w:r>
    </w:p>
    <w:p w:rsidR="00552804" w:rsidRPr="00552804" w:rsidRDefault="00552804" w:rsidP="00DC3322">
      <w:pPr>
        <w:pStyle w:val="normal0"/>
        <w:spacing w:after="14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52804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Направлення для роботи у дитячих закладах оздоровлення та відпо</w:t>
      </w:r>
      <w:r w:rsidR="006C016D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чинку медичних працівників</w:t>
      </w:r>
      <w:r w:rsidR="00C213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у першу чергу тих, які мають досвід роботи </w:t>
      </w:r>
      <w:r w:rsidR="00C2130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таких закладах, та для супроводження груп дітей до місць оздоровлення </w:t>
      </w:r>
      <w:r w:rsidR="009F18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</w:t>
      </w:r>
      <w:r w:rsidR="00C2130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у зворотному напрямку. </w:t>
      </w:r>
    </w:p>
    <w:p w:rsidR="00552804" w:rsidRPr="00552804" w:rsidRDefault="00552804" w:rsidP="00DC3322">
      <w:pPr>
        <w:pStyle w:val="normal0"/>
        <w:spacing w:after="14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52804"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Безоплатне проведення медичних оглядів та бактеріологічне обсте</w:t>
      </w:r>
      <w:r w:rsidR="006C016D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ження працівників закладів оздоровлення та відпочинку дітей державної та комунальної форм власності у закладах охорони здоров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я. </w:t>
      </w:r>
    </w:p>
    <w:p w:rsidR="00552804" w:rsidRPr="00552804" w:rsidRDefault="00552804" w:rsidP="00DC3322">
      <w:pPr>
        <w:pStyle w:val="normal0"/>
        <w:spacing w:after="14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6.4. 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Обстеження дітей, які від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їжджають до дитячих закладів оздоров</w:t>
      </w:r>
      <w:r w:rsidR="006C016D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лення та відпочинку, якісне оформлення необхідної медичної документації. </w:t>
      </w:r>
    </w:p>
    <w:p w:rsidR="00552804" w:rsidRPr="00552804" w:rsidRDefault="00552804" w:rsidP="008E7E90">
      <w:pPr>
        <w:pStyle w:val="BodyTextIndent"/>
        <w:tabs>
          <w:tab w:val="left" w:pos="942"/>
          <w:tab w:val="left" w:pos="1287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52804">
        <w:rPr>
          <w:rFonts w:ascii="Times New Roman" w:eastAsia="Arial Unicode MS" w:hAnsi="Times New Roman"/>
          <w:sz w:val="28"/>
          <w:szCs w:val="28"/>
        </w:rPr>
        <w:t>7.</w:t>
      </w:r>
      <w:r>
        <w:rPr>
          <w:rFonts w:ascii="Times New Roman" w:eastAsia="Arial Unicode MS" w:hAnsi="Times New Roman"/>
          <w:sz w:val="28"/>
          <w:szCs w:val="28"/>
        </w:rPr>
        <w:t> </w:t>
      </w:r>
      <w:r w:rsidRPr="00552804">
        <w:rPr>
          <w:rFonts w:ascii="Times New Roman" w:eastAsia="Arial Unicode MS" w:hAnsi="Times New Roman"/>
          <w:sz w:val="28"/>
          <w:szCs w:val="28"/>
        </w:rPr>
        <w:t>Забезпечити контроль за проведенням літньої оздоровчої кампанії та організацією належного медичного обслуговування</w:t>
      </w:r>
      <w:r w:rsidRPr="00552804">
        <w:rPr>
          <w:rFonts w:ascii="Times New Roman" w:hAnsi="Times New Roman"/>
          <w:sz w:val="28"/>
          <w:szCs w:val="28"/>
        </w:rPr>
        <w:t xml:space="preserve">. </w:t>
      </w:r>
    </w:p>
    <w:p w:rsidR="00552804" w:rsidRPr="00552804" w:rsidRDefault="00552804" w:rsidP="006C016D">
      <w:pPr>
        <w:pStyle w:val="BodyTextIndent"/>
        <w:tabs>
          <w:tab w:val="left" w:pos="5802"/>
          <w:tab w:val="left" w:pos="6147"/>
        </w:tabs>
        <w:spacing w:line="240" w:lineRule="auto"/>
        <w:ind w:left="4859"/>
        <w:jc w:val="both"/>
        <w:rPr>
          <w:rFonts w:ascii="Times New Roman" w:hAnsi="Times New Roman"/>
          <w:sz w:val="24"/>
          <w:szCs w:val="24"/>
        </w:rPr>
      </w:pPr>
      <w:r w:rsidRPr="00552804">
        <w:rPr>
          <w:rFonts w:ascii="Times New Roman" w:hAnsi="Times New Roman"/>
          <w:bCs/>
          <w:sz w:val="24"/>
          <w:szCs w:val="24"/>
        </w:rPr>
        <w:t>Департамент охорони здоров</w:t>
      </w:r>
      <w:r>
        <w:rPr>
          <w:rFonts w:ascii="Times New Roman" w:hAnsi="Times New Roman"/>
          <w:bCs/>
          <w:sz w:val="24"/>
          <w:szCs w:val="24"/>
        </w:rPr>
        <w:t>’</w:t>
      </w:r>
      <w:r w:rsidRPr="00552804">
        <w:rPr>
          <w:rFonts w:ascii="Times New Roman" w:hAnsi="Times New Roman"/>
          <w:bCs/>
          <w:sz w:val="24"/>
          <w:szCs w:val="24"/>
        </w:rPr>
        <w:t>я</w:t>
      </w:r>
      <w:r w:rsidRPr="00552804">
        <w:rPr>
          <w:rFonts w:ascii="Times New Roman" w:hAnsi="Times New Roman"/>
          <w:sz w:val="24"/>
          <w:szCs w:val="24"/>
        </w:rPr>
        <w:t xml:space="preserve"> облдержадмі</w:t>
      </w:r>
      <w:r w:rsidR="006C016D">
        <w:rPr>
          <w:rFonts w:ascii="Times New Roman" w:hAnsi="Times New Roman"/>
          <w:sz w:val="24"/>
          <w:szCs w:val="24"/>
        </w:rPr>
        <w:softHyphen/>
      </w:r>
      <w:r w:rsidRPr="00552804">
        <w:rPr>
          <w:rFonts w:ascii="Times New Roman" w:hAnsi="Times New Roman"/>
          <w:sz w:val="24"/>
          <w:szCs w:val="24"/>
        </w:rPr>
        <w:t>ністрації</w:t>
      </w:r>
    </w:p>
    <w:p w:rsidR="00552804" w:rsidRPr="00552804" w:rsidRDefault="00C21304" w:rsidP="006C016D">
      <w:pPr>
        <w:pStyle w:val="BodyTextIndent"/>
        <w:tabs>
          <w:tab w:val="left" w:pos="5802"/>
          <w:tab w:val="left" w:pos="6147"/>
        </w:tabs>
        <w:spacing w:line="240" w:lineRule="auto"/>
        <w:ind w:left="48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C016D">
        <w:rPr>
          <w:rFonts w:ascii="Times New Roman" w:hAnsi="Times New Roman"/>
          <w:sz w:val="24"/>
          <w:szCs w:val="24"/>
        </w:rPr>
        <w:t xml:space="preserve">продовж </w:t>
      </w:r>
      <w:r w:rsidR="00552804" w:rsidRPr="00552804">
        <w:rPr>
          <w:rFonts w:ascii="Times New Roman" w:hAnsi="Times New Roman"/>
          <w:sz w:val="24"/>
          <w:szCs w:val="24"/>
        </w:rPr>
        <w:t>оздоровчого сезону</w:t>
      </w:r>
    </w:p>
    <w:p w:rsidR="00552804" w:rsidRPr="00DC3322" w:rsidRDefault="00552804" w:rsidP="008E7E90">
      <w:pPr>
        <w:pStyle w:val="BodyTextIndent"/>
        <w:tabs>
          <w:tab w:val="left" w:pos="5802"/>
          <w:tab w:val="left" w:pos="6147"/>
        </w:tabs>
        <w:spacing w:after="0" w:line="240" w:lineRule="auto"/>
        <w:ind w:left="4860"/>
        <w:jc w:val="both"/>
        <w:rPr>
          <w:rFonts w:ascii="Times New Roman" w:hAnsi="Times New Roman"/>
        </w:rPr>
      </w:pPr>
    </w:p>
    <w:p w:rsidR="00552804" w:rsidRPr="00C21304" w:rsidRDefault="00552804" w:rsidP="006C016D">
      <w:pPr>
        <w:spacing w:after="120"/>
        <w:ind w:firstLine="708"/>
        <w:jc w:val="both"/>
        <w:rPr>
          <w:bCs/>
          <w:sz w:val="28"/>
          <w:szCs w:val="28"/>
        </w:rPr>
      </w:pPr>
      <w:r w:rsidRPr="00C21304">
        <w:rPr>
          <w:sz w:val="28"/>
          <w:szCs w:val="28"/>
        </w:rPr>
        <w:t>8.</w:t>
      </w:r>
      <w:r w:rsidRPr="00C21304">
        <w:rPr>
          <w:color w:val="000000"/>
          <w:sz w:val="28"/>
          <w:szCs w:val="28"/>
        </w:rPr>
        <w:t xml:space="preserve"> Забезпечити подання Департаменту освіти </w:t>
      </w:r>
      <w:r w:rsidR="00C21304" w:rsidRPr="00C21304">
        <w:rPr>
          <w:color w:val="000000"/>
          <w:sz w:val="28"/>
          <w:szCs w:val="28"/>
        </w:rPr>
        <w:t>і</w:t>
      </w:r>
      <w:r w:rsidRPr="00C21304">
        <w:rPr>
          <w:color w:val="000000"/>
          <w:sz w:val="28"/>
          <w:szCs w:val="28"/>
        </w:rPr>
        <w:t xml:space="preserve"> науки облдержадмініст</w:t>
      </w:r>
      <w:r w:rsidR="00C21304">
        <w:rPr>
          <w:color w:val="000000"/>
          <w:sz w:val="28"/>
          <w:szCs w:val="28"/>
        </w:rPr>
        <w:softHyphen/>
      </w:r>
      <w:r w:rsidRPr="00C21304">
        <w:rPr>
          <w:color w:val="000000"/>
          <w:sz w:val="28"/>
          <w:szCs w:val="28"/>
        </w:rPr>
        <w:t xml:space="preserve">рації оперативної інформації </w:t>
      </w:r>
      <w:r w:rsidRPr="00C21304">
        <w:rPr>
          <w:bCs/>
          <w:sz w:val="28"/>
          <w:szCs w:val="28"/>
        </w:rPr>
        <w:t>про перебіг літнього оздоровлення</w:t>
      </w:r>
      <w:r w:rsidR="00C21304" w:rsidRPr="00C21304">
        <w:rPr>
          <w:bCs/>
          <w:sz w:val="28"/>
          <w:szCs w:val="28"/>
        </w:rPr>
        <w:t xml:space="preserve"> та</w:t>
      </w:r>
      <w:r w:rsidRPr="00C21304">
        <w:rPr>
          <w:bCs/>
          <w:sz w:val="28"/>
          <w:szCs w:val="28"/>
        </w:rPr>
        <w:t xml:space="preserve"> відпочинку дітей</w:t>
      </w:r>
      <w:r w:rsidRPr="00C21304">
        <w:rPr>
          <w:color w:val="000000"/>
          <w:sz w:val="28"/>
          <w:szCs w:val="28"/>
        </w:rPr>
        <w:t xml:space="preserve"> для її узагальнення</w:t>
      </w:r>
      <w:r w:rsidRPr="00C21304">
        <w:rPr>
          <w:bCs/>
          <w:sz w:val="28"/>
          <w:szCs w:val="28"/>
        </w:rPr>
        <w:t xml:space="preserve"> та</w:t>
      </w:r>
      <w:r w:rsidR="00C21304" w:rsidRPr="00C21304">
        <w:rPr>
          <w:bCs/>
          <w:sz w:val="28"/>
          <w:szCs w:val="28"/>
        </w:rPr>
        <w:t xml:space="preserve"> подальшого</w:t>
      </w:r>
      <w:r w:rsidRPr="00C21304">
        <w:rPr>
          <w:bCs/>
          <w:sz w:val="28"/>
          <w:szCs w:val="28"/>
        </w:rPr>
        <w:t xml:space="preserve"> інформування</w:t>
      </w:r>
      <w:r w:rsidR="00C21304">
        <w:rPr>
          <w:bCs/>
          <w:sz w:val="28"/>
          <w:szCs w:val="28"/>
        </w:rPr>
        <w:t xml:space="preserve"> обласної державної адміністрації</w:t>
      </w:r>
      <w:r w:rsidRPr="00C21304">
        <w:rPr>
          <w:bCs/>
          <w:sz w:val="28"/>
          <w:szCs w:val="28"/>
        </w:rPr>
        <w:t>.</w:t>
      </w:r>
    </w:p>
    <w:p w:rsidR="00552804" w:rsidRPr="00552804" w:rsidRDefault="00552804" w:rsidP="006C016D">
      <w:pPr>
        <w:spacing w:after="120"/>
        <w:ind w:left="4860"/>
        <w:jc w:val="both"/>
        <w:rPr>
          <w:color w:val="000000"/>
          <w:spacing w:val="-4"/>
        </w:rPr>
      </w:pPr>
      <w:r w:rsidRPr="00C21304">
        <w:rPr>
          <w:spacing w:val="-6"/>
        </w:rPr>
        <w:t xml:space="preserve">Райдержадміністрації, </w:t>
      </w:r>
      <w:r w:rsidR="00C21304" w:rsidRPr="00C21304">
        <w:rPr>
          <w:spacing w:val="-6"/>
        </w:rPr>
        <w:t>виконавчі комітети місь</w:t>
      </w:r>
      <w:r w:rsidR="00C21304" w:rsidRPr="00C21304">
        <w:rPr>
          <w:spacing w:val="-6"/>
        </w:rPr>
        <w:softHyphen/>
      </w:r>
      <w:r w:rsidR="00C21304" w:rsidRPr="00D80005">
        <w:t>ких</w:t>
      </w:r>
      <w:r w:rsidR="00C21304" w:rsidRPr="00552804">
        <w:t xml:space="preserve"> </w:t>
      </w:r>
      <w:r w:rsidRPr="00552804">
        <w:t>(міст обласного значення) рад</w:t>
      </w:r>
      <w:r w:rsidRPr="00552804">
        <w:rPr>
          <w:color w:val="000000"/>
          <w:spacing w:val="-4"/>
        </w:rPr>
        <w:t xml:space="preserve"> </w:t>
      </w:r>
    </w:p>
    <w:p w:rsidR="00552804" w:rsidRPr="00552804" w:rsidRDefault="006C016D" w:rsidP="006C016D">
      <w:pPr>
        <w:spacing w:after="120"/>
        <w:ind w:left="4860"/>
        <w:jc w:val="both"/>
      </w:pPr>
      <w:r>
        <w:rPr>
          <w:color w:val="000000"/>
          <w:spacing w:val="-4"/>
        </w:rPr>
        <w:t xml:space="preserve">До 25 </w:t>
      </w:r>
      <w:r w:rsidR="00C21304">
        <w:rPr>
          <w:color w:val="000000"/>
          <w:spacing w:val="-4"/>
        </w:rPr>
        <w:t xml:space="preserve">червня, 25 липня, 25 серпня, 25 вересня </w:t>
      </w:r>
      <w:r>
        <w:rPr>
          <w:color w:val="000000"/>
          <w:spacing w:val="-4"/>
        </w:rPr>
        <w:t>2014 </w:t>
      </w:r>
      <w:r w:rsidR="00552804" w:rsidRPr="00552804">
        <w:rPr>
          <w:color w:val="000000"/>
          <w:spacing w:val="-4"/>
        </w:rPr>
        <w:t>року</w:t>
      </w:r>
    </w:p>
    <w:p w:rsidR="00552804" w:rsidRPr="00DC3322" w:rsidRDefault="00552804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4860"/>
        <w:jc w:val="both"/>
        <w:rPr>
          <w:rFonts w:ascii="Times New Roman" w:hAnsi="Times New Roman"/>
        </w:rPr>
      </w:pPr>
    </w:p>
    <w:p w:rsidR="00552804" w:rsidRPr="00552804" w:rsidRDefault="00552804" w:rsidP="008E7E90">
      <w:pPr>
        <w:ind w:firstLine="709"/>
        <w:jc w:val="both"/>
        <w:rPr>
          <w:sz w:val="28"/>
          <w:szCs w:val="28"/>
        </w:rPr>
      </w:pPr>
      <w:r>
        <w:rPr>
          <w:rStyle w:val="Strong"/>
          <w:b w:val="0"/>
          <w:iCs/>
          <w:sz w:val="28"/>
          <w:szCs w:val="28"/>
        </w:rPr>
        <w:t>9. </w:t>
      </w:r>
      <w:r w:rsidRPr="00552804">
        <w:rPr>
          <w:rStyle w:val="Strong"/>
          <w:b w:val="0"/>
          <w:iCs/>
          <w:sz w:val="28"/>
          <w:szCs w:val="28"/>
        </w:rPr>
        <w:t>З</w:t>
      </w:r>
      <w:r w:rsidRPr="00552804">
        <w:rPr>
          <w:sz w:val="28"/>
          <w:szCs w:val="28"/>
        </w:rPr>
        <w:t>абезпечити висвітлення літнього оздоровлення та відпочинку дітей у засобах масової інформації.</w:t>
      </w:r>
    </w:p>
    <w:p w:rsidR="00552804" w:rsidRPr="00552804" w:rsidRDefault="00552804" w:rsidP="006C016D">
      <w:pPr>
        <w:spacing w:after="120"/>
        <w:ind w:left="4859"/>
        <w:jc w:val="both"/>
        <w:rPr>
          <w:rStyle w:val="Strong"/>
          <w:b w:val="0"/>
          <w:iCs/>
        </w:rPr>
      </w:pPr>
      <w:r w:rsidRPr="00552804">
        <w:t>Управління інформаційної діяльності та комунікацій з громадськістю облдержадмі</w:t>
      </w:r>
      <w:r w:rsidR="006C016D">
        <w:softHyphen/>
      </w:r>
      <w:r w:rsidRPr="00552804">
        <w:t xml:space="preserve">ністрації, райдержадміністрації, </w:t>
      </w:r>
      <w:r w:rsidR="00C21304" w:rsidRPr="00D80005">
        <w:rPr>
          <w:spacing w:val="-6"/>
        </w:rPr>
        <w:t>виконавчі комітети місь</w:t>
      </w:r>
      <w:r w:rsidR="00C21304" w:rsidRPr="00D80005">
        <w:t>ких</w:t>
      </w:r>
      <w:r w:rsidR="00C21304" w:rsidRPr="00552804">
        <w:t xml:space="preserve"> </w:t>
      </w:r>
      <w:r w:rsidRPr="00552804">
        <w:t>(міст обласного значення) рад</w:t>
      </w:r>
    </w:p>
    <w:p w:rsidR="00552804" w:rsidRPr="00552804" w:rsidRDefault="00C21304" w:rsidP="008E7E90">
      <w:pPr>
        <w:ind w:left="4860"/>
        <w:jc w:val="both"/>
      </w:pPr>
      <w:r>
        <w:t xml:space="preserve">Упродовж </w:t>
      </w:r>
      <w:r w:rsidRPr="00552804">
        <w:t>оздоровчого сезону</w:t>
      </w:r>
    </w:p>
    <w:p w:rsidR="00552804" w:rsidRPr="00DC3322" w:rsidRDefault="00552804" w:rsidP="008E7E90">
      <w:pPr>
        <w:pStyle w:val="normal0"/>
        <w:spacing w:after="0"/>
        <w:ind w:firstLine="709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52804" w:rsidRPr="00552804" w:rsidRDefault="00552804" w:rsidP="006C016D">
      <w:pPr>
        <w:pStyle w:val="normal0"/>
        <w:spacing w:after="120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10. </w:t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>Провести семінари та наради з керівниками, медичними праців</w:t>
      </w:r>
      <w:r w:rsidR="006C016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>никами дитячих закладів оздоровлення та відпочинку як на базі загаль</w:t>
      </w:r>
      <w:r w:rsidR="006C016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>ноосвітніх, так і на базі позашкільних навчальних закладів</w:t>
      </w:r>
      <w:r w:rsidRPr="00552804">
        <w:rPr>
          <w:rFonts w:ascii="Times New Roman" w:hAnsi="Times New Roman" w:cs="Times New Roman"/>
          <w:lang w:val="uk-UA"/>
        </w:rPr>
        <w:t xml:space="preserve"> </w:t>
      </w:r>
      <w:r w:rsidR="00C21304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</w:t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3322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протиепідемічного, дезінфекційного та санітарно-гігієнічного режимів </w:t>
      </w:r>
      <w:r w:rsidR="00DC33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 xml:space="preserve"> дитячих оздоровчих закладах,</w:t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2804">
        <w:rPr>
          <w:rFonts w:ascii="Times New Roman" w:hAnsi="Times New Roman" w:cs="Times New Roman"/>
          <w:sz w:val="28"/>
          <w:szCs w:val="28"/>
          <w:lang w:val="uk-UA"/>
        </w:rPr>
        <w:t>профілактики травматизму, безпеки життєдіяльності, надання невідкладної допомоги</w:t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>, розвитку фізичних здіб</w:t>
      </w:r>
      <w:r w:rsidR="006C016D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ностей дітей, необхідних умов для повноцінного оздоровлення, загартування, змістовного відпочинку і дозвілля, занять фізичною культурою </w:t>
      </w:r>
      <w:r w:rsidR="00DC332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552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спортом, набуття навичок здорового способу життя.</w:t>
      </w:r>
    </w:p>
    <w:p w:rsidR="00552804" w:rsidRPr="00552804" w:rsidRDefault="00552804" w:rsidP="006C016D">
      <w:pPr>
        <w:pStyle w:val="BodyTextIndent"/>
        <w:tabs>
          <w:tab w:val="left" w:pos="5802"/>
          <w:tab w:val="left" w:pos="6147"/>
        </w:tabs>
        <w:spacing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 w:rsidRPr="00DC3322">
        <w:rPr>
          <w:rFonts w:ascii="Times New Roman" w:hAnsi="Times New Roman"/>
          <w:spacing w:val="-6"/>
          <w:sz w:val="24"/>
          <w:szCs w:val="24"/>
        </w:rPr>
        <w:t>Департамент</w:t>
      </w:r>
      <w:r w:rsidR="00DC3322" w:rsidRPr="00DC3322">
        <w:rPr>
          <w:rFonts w:ascii="Times New Roman" w:hAnsi="Times New Roman"/>
          <w:spacing w:val="-6"/>
          <w:sz w:val="24"/>
          <w:szCs w:val="24"/>
        </w:rPr>
        <w:t>и</w:t>
      </w:r>
      <w:r w:rsidRPr="00DC3322">
        <w:rPr>
          <w:rFonts w:ascii="Times New Roman" w:hAnsi="Times New Roman"/>
          <w:spacing w:val="-6"/>
          <w:sz w:val="24"/>
          <w:szCs w:val="24"/>
        </w:rPr>
        <w:t xml:space="preserve"> освіти і науки, </w:t>
      </w:r>
      <w:r w:rsidRPr="00DC3322">
        <w:rPr>
          <w:rFonts w:ascii="Times New Roman" w:hAnsi="Times New Roman"/>
          <w:bCs/>
          <w:spacing w:val="-6"/>
          <w:sz w:val="24"/>
          <w:szCs w:val="24"/>
        </w:rPr>
        <w:t>охорони здоров</w:t>
      </w:r>
      <w:r w:rsidR="006C016D" w:rsidRPr="00DC3322">
        <w:rPr>
          <w:rFonts w:ascii="Times New Roman" w:hAnsi="Times New Roman"/>
          <w:bCs/>
          <w:spacing w:val="-6"/>
          <w:sz w:val="24"/>
          <w:szCs w:val="24"/>
        </w:rPr>
        <w:t>’</w:t>
      </w:r>
      <w:r w:rsidRPr="00DC3322">
        <w:rPr>
          <w:rFonts w:ascii="Times New Roman" w:hAnsi="Times New Roman"/>
          <w:bCs/>
          <w:spacing w:val="-6"/>
          <w:sz w:val="24"/>
          <w:szCs w:val="24"/>
        </w:rPr>
        <w:t>я</w:t>
      </w:r>
      <w:r w:rsidRPr="00F94B9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3322">
        <w:rPr>
          <w:rFonts w:ascii="Times New Roman" w:hAnsi="Times New Roman"/>
          <w:spacing w:val="-10"/>
          <w:sz w:val="24"/>
          <w:szCs w:val="24"/>
        </w:rPr>
        <w:t>облдержадміністрації, Головне управління Держ</w:t>
      </w:r>
      <w:r w:rsidR="00DC3322" w:rsidRPr="00DC3322">
        <w:rPr>
          <w:rFonts w:ascii="Times New Roman" w:hAnsi="Times New Roman"/>
          <w:spacing w:val="-10"/>
          <w:sz w:val="24"/>
          <w:szCs w:val="24"/>
        </w:rPr>
        <w:softHyphen/>
      </w:r>
      <w:r w:rsidRPr="00552804">
        <w:rPr>
          <w:rFonts w:ascii="Times New Roman" w:hAnsi="Times New Roman"/>
          <w:sz w:val="24"/>
          <w:szCs w:val="24"/>
        </w:rPr>
        <w:t>санепідслужби в області</w:t>
      </w:r>
    </w:p>
    <w:p w:rsidR="00552804" w:rsidRPr="006C016D" w:rsidRDefault="00DC3322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486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Д</w:t>
      </w:r>
      <w:r w:rsidR="00552804" w:rsidRPr="006C016D">
        <w:rPr>
          <w:rFonts w:ascii="Times New Roman" w:hAnsi="Times New Roman"/>
          <w:spacing w:val="-6"/>
          <w:sz w:val="24"/>
          <w:szCs w:val="24"/>
        </w:rPr>
        <w:t>о відкриття оздоровчих закладів</w:t>
      </w:r>
    </w:p>
    <w:p w:rsidR="00552804" w:rsidRPr="00DC3322" w:rsidRDefault="00552804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0" w:firstLine="720"/>
        <w:jc w:val="both"/>
        <w:rPr>
          <w:rFonts w:ascii="Times New Roman" w:eastAsia="Arial Unicode MS" w:hAnsi="Times New Roman"/>
          <w:sz w:val="32"/>
          <w:szCs w:val="32"/>
        </w:rPr>
      </w:pPr>
    </w:p>
    <w:p w:rsidR="00552804" w:rsidRPr="00552804" w:rsidRDefault="00552804" w:rsidP="00DC3322">
      <w:pPr>
        <w:spacing w:after="160"/>
        <w:ind w:firstLine="709"/>
        <w:jc w:val="both"/>
        <w:rPr>
          <w:sz w:val="28"/>
          <w:szCs w:val="28"/>
        </w:rPr>
      </w:pPr>
      <w:r w:rsidRPr="006C016D">
        <w:rPr>
          <w:spacing w:val="-6"/>
          <w:sz w:val="28"/>
          <w:szCs w:val="28"/>
        </w:rPr>
        <w:lastRenderedPageBreak/>
        <w:t>11. Забезпечити державний санітарно-епідеміологічний нагляд за своєчас</w:t>
      </w:r>
      <w:r w:rsidR="006C016D" w:rsidRPr="006C016D">
        <w:rPr>
          <w:spacing w:val="-6"/>
          <w:sz w:val="28"/>
          <w:szCs w:val="28"/>
        </w:rPr>
        <w:softHyphen/>
      </w:r>
      <w:r w:rsidRPr="006C016D">
        <w:rPr>
          <w:spacing w:val="-8"/>
          <w:sz w:val="28"/>
          <w:szCs w:val="28"/>
        </w:rPr>
        <w:t xml:space="preserve">ним виконанням вимог санітарного законодавства </w:t>
      </w:r>
      <w:r w:rsidR="00DC3322">
        <w:rPr>
          <w:spacing w:val="-8"/>
          <w:sz w:val="28"/>
          <w:szCs w:val="28"/>
        </w:rPr>
        <w:t>у період</w:t>
      </w:r>
      <w:r w:rsidRPr="006C016D">
        <w:rPr>
          <w:spacing w:val="-8"/>
          <w:sz w:val="28"/>
          <w:szCs w:val="28"/>
        </w:rPr>
        <w:t xml:space="preserve"> оздоровч</w:t>
      </w:r>
      <w:r w:rsidR="00DC3322">
        <w:rPr>
          <w:spacing w:val="-8"/>
          <w:sz w:val="28"/>
          <w:szCs w:val="28"/>
        </w:rPr>
        <w:t>ої</w:t>
      </w:r>
      <w:r w:rsidRPr="006C016D">
        <w:rPr>
          <w:spacing w:val="-8"/>
          <w:sz w:val="28"/>
          <w:szCs w:val="28"/>
        </w:rPr>
        <w:t xml:space="preserve"> кампані</w:t>
      </w:r>
      <w:r w:rsidR="00DC3322">
        <w:rPr>
          <w:spacing w:val="-8"/>
          <w:sz w:val="28"/>
          <w:szCs w:val="28"/>
        </w:rPr>
        <w:t>ї 2014 </w:t>
      </w:r>
      <w:r w:rsidRPr="006C016D">
        <w:rPr>
          <w:spacing w:val="-8"/>
          <w:sz w:val="28"/>
          <w:szCs w:val="28"/>
        </w:rPr>
        <w:t>року</w:t>
      </w:r>
      <w:r w:rsidRPr="00552804">
        <w:rPr>
          <w:sz w:val="28"/>
          <w:szCs w:val="28"/>
        </w:rPr>
        <w:t xml:space="preserve">, звернувши особливу увагу на об’єкти з високим ступенем ризику, які </w:t>
      </w:r>
      <w:r w:rsidRPr="006C016D">
        <w:rPr>
          <w:spacing w:val="-6"/>
          <w:sz w:val="28"/>
          <w:szCs w:val="28"/>
        </w:rPr>
        <w:t>визначені постановою Кабінету Міністрів України від 30.11.2011 № 1405 “Про затверджен</w:t>
      </w:r>
      <w:r w:rsidRPr="00552804">
        <w:rPr>
          <w:sz w:val="28"/>
          <w:szCs w:val="28"/>
        </w:rPr>
        <w:t>ня критеріїв, за якими оцінюється ступінь ризику від провадження господарської діяльності для санітарного та епідемічного благополуччя насе</w:t>
      </w:r>
      <w:r w:rsidR="00DC3322">
        <w:rPr>
          <w:sz w:val="28"/>
          <w:szCs w:val="28"/>
        </w:rPr>
        <w:softHyphen/>
      </w:r>
      <w:r w:rsidRPr="00552804">
        <w:rPr>
          <w:sz w:val="28"/>
          <w:szCs w:val="28"/>
        </w:rPr>
        <w:t>лення та визначається періодичність здійснення планових заходів державного нагляду (контролю) Державною санітарно-епідеміологічною службою та її територіальними органами</w:t>
      </w:r>
      <w:r>
        <w:rPr>
          <w:sz w:val="28"/>
          <w:szCs w:val="28"/>
        </w:rPr>
        <w:t>”</w:t>
      </w:r>
      <w:r w:rsidRPr="00552804">
        <w:rPr>
          <w:sz w:val="28"/>
          <w:szCs w:val="28"/>
        </w:rPr>
        <w:t>.</w:t>
      </w:r>
    </w:p>
    <w:p w:rsidR="00552804" w:rsidRPr="00552804" w:rsidRDefault="00552804" w:rsidP="006C016D">
      <w:pPr>
        <w:spacing w:after="120"/>
        <w:ind w:firstLine="709"/>
        <w:jc w:val="both"/>
        <w:rPr>
          <w:sz w:val="28"/>
          <w:szCs w:val="28"/>
        </w:rPr>
      </w:pPr>
      <w:r w:rsidRPr="00552804">
        <w:rPr>
          <w:sz w:val="28"/>
          <w:szCs w:val="28"/>
        </w:rPr>
        <w:t>12</w:t>
      </w:r>
      <w:r>
        <w:rPr>
          <w:sz w:val="28"/>
          <w:szCs w:val="28"/>
        </w:rPr>
        <w:t>. </w:t>
      </w:r>
      <w:r w:rsidRPr="00552804">
        <w:rPr>
          <w:sz w:val="28"/>
          <w:szCs w:val="28"/>
        </w:rPr>
        <w:t xml:space="preserve">При здійсненні комплексних перевірок проводити необхідний комплекс лабораторно-інструментальних досліджень факторів середовища життєдіяльності у закладах оздоровлення та відпочинку: відбір проб води відкритих водоймищ, </w:t>
      </w:r>
      <w:r>
        <w:rPr>
          <w:sz w:val="28"/>
          <w:szCs w:val="28"/>
        </w:rPr>
        <w:t>у</w:t>
      </w:r>
      <w:r w:rsidRPr="00552804">
        <w:rPr>
          <w:sz w:val="28"/>
          <w:szCs w:val="28"/>
        </w:rPr>
        <w:t xml:space="preserve"> тому числі в зоні пляжів, басейнів, води питної, харчових продуктів, змивів, раптові мікробіологічні обстеження обслуго</w:t>
      </w:r>
      <w:r w:rsidR="006C016D">
        <w:rPr>
          <w:sz w:val="28"/>
          <w:szCs w:val="28"/>
        </w:rPr>
        <w:softHyphen/>
      </w:r>
      <w:r w:rsidRPr="00552804">
        <w:rPr>
          <w:sz w:val="28"/>
          <w:szCs w:val="28"/>
        </w:rPr>
        <w:t xml:space="preserve">вуючого персоналу. </w:t>
      </w:r>
    </w:p>
    <w:p w:rsidR="00552804" w:rsidRPr="00552804" w:rsidRDefault="00552804" w:rsidP="006C016D">
      <w:pPr>
        <w:pStyle w:val="BodyTextIndent"/>
        <w:tabs>
          <w:tab w:val="left" w:pos="942"/>
          <w:tab w:val="left" w:pos="1287"/>
        </w:tabs>
        <w:spacing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 w:rsidRPr="00552804">
        <w:rPr>
          <w:rFonts w:ascii="Times New Roman" w:hAnsi="Times New Roman"/>
          <w:sz w:val="24"/>
          <w:szCs w:val="24"/>
        </w:rPr>
        <w:t xml:space="preserve">Головне управління Держсанепідслужби в області із залученням ДУ </w:t>
      </w:r>
      <w:r w:rsidR="006C016D" w:rsidRPr="006C016D">
        <w:rPr>
          <w:rFonts w:ascii="Times New Roman" w:hAnsi="Times New Roman"/>
          <w:spacing w:val="-4"/>
          <w:sz w:val="24"/>
          <w:szCs w:val="24"/>
        </w:rPr>
        <w:t>“</w:t>
      </w:r>
      <w:r w:rsidRPr="006C016D">
        <w:rPr>
          <w:rFonts w:ascii="Times New Roman" w:hAnsi="Times New Roman"/>
          <w:spacing w:val="-4"/>
          <w:sz w:val="24"/>
          <w:szCs w:val="24"/>
        </w:rPr>
        <w:t>Хмельницький обласний лабораторний центр</w:t>
      </w:r>
      <w:r w:rsidRPr="00552804">
        <w:rPr>
          <w:rFonts w:ascii="Times New Roman" w:hAnsi="Times New Roman"/>
          <w:sz w:val="24"/>
          <w:szCs w:val="24"/>
        </w:rPr>
        <w:t xml:space="preserve"> Держсанепід</w:t>
      </w:r>
      <w:r w:rsidR="00DC3322">
        <w:rPr>
          <w:rFonts w:ascii="Times New Roman" w:hAnsi="Times New Roman"/>
          <w:sz w:val="24"/>
          <w:szCs w:val="24"/>
        </w:rPr>
        <w:softHyphen/>
      </w:r>
      <w:r w:rsidRPr="00552804">
        <w:rPr>
          <w:rFonts w:ascii="Times New Roman" w:hAnsi="Times New Roman"/>
          <w:sz w:val="24"/>
          <w:szCs w:val="24"/>
        </w:rPr>
        <w:t>служби України</w:t>
      </w:r>
      <w:r w:rsidR="006C016D">
        <w:rPr>
          <w:rFonts w:ascii="Times New Roman" w:hAnsi="Times New Roman"/>
          <w:sz w:val="24"/>
          <w:szCs w:val="24"/>
        </w:rPr>
        <w:t>”</w:t>
      </w:r>
    </w:p>
    <w:p w:rsidR="00552804" w:rsidRPr="00552804" w:rsidRDefault="00DC3322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C016D">
        <w:rPr>
          <w:rFonts w:ascii="Times New Roman" w:hAnsi="Times New Roman"/>
          <w:sz w:val="24"/>
          <w:szCs w:val="24"/>
        </w:rPr>
        <w:t xml:space="preserve">продовж </w:t>
      </w:r>
      <w:r w:rsidR="00552804" w:rsidRPr="00552804">
        <w:rPr>
          <w:rFonts w:ascii="Times New Roman" w:hAnsi="Times New Roman"/>
          <w:sz w:val="24"/>
          <w:szCs w:val="24"/>
        </w:rPr>
        <w:t>оздоровчого сезону</w:t>
      </w:r>
    </w:p>
    <w:p w:rsidR="00552804" w:rsidRPr="00DC3322" w:rsidRDefault="00552804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4860"/>
        <w:jc w:val="both"/>
        <w:rPr>
          <w:rFonts w:ascii="Times New Roman" w:hAnsi="Times New Roman"/>
          <w:sz w:val="32"/>
          <w:szCs w:val="32"/>
        </w:rPr>
      </w:pPr>
    </w:p>
    <w:p w:rsidR="00552804" w:rsidRPr="00552804" w:rsidRDefault="00552804" w:rsidP="006C016D">
      <w:pPr>
        <w:spacing w:after="120"/>
        <w:ind w:firstLine="709"/>
        <w:jc w:val="both"/>
        <w:rPr>
          <w:sz w:val="28"/>
          <w:szCs w:val="28"/>
        </w:rPr>
      </w:pPr>
      <w:r w:rsidRPr="00552804">
        <w:rPr>
          <w:sz w:val="28"/>
          <w:szCs w:val="28"/>
        </w:rPr>
        <w:t>13</w:t>
      </w:r>
      <w:r>
        <w:rPr>
          <w:sz w:val="28"/>
          <w:szCs w:val="28"/>
        </w:rPr>
        <w:t>. </w:t>
      </w:r>
      <w:r w:rsidRPr="00552804">
        <w:rPr>
          <w:sz w:val="28"/>
          <w:szCs w:val="28"/>
        </w:rPr>
        <w:t>Вживати відповідно до ситуації адміністративно-запобіжних заходів для припинення порушень вимог санітарного законодавства щодо умов перебування, виховання та навчання дітей.</w:t>
      </w:r>
    </w:p>
    <w:p w:rsidR="00552804" w:rsidRPr="00552804" w:rsidRDefault="00552804" w:rsidP="006C016D">
      <w:pPr>
        <w:pStyle w:val="BodyTextIndent"/>
        <w:tabs>
          <w:tab w:val="left" w:pos="942"/>
          <w:tab w:val="left" w:pos="1287"/>
        </w:tabs>
        <w:spacing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 w:rsidRPr="00552804">
        <w:rPr>
          <w:rFonts w:ascii="Times New Roman" w:hAnsi="Times New Roman"/>
          <w:sz w:val="24"/>
          <w:szCs w:val="24"/>
        </w:rPr>
        <w:t xml:space="preserve">Головне управління Держсанепідслужби в області </w:t>
      </w:r>
    </w:p>
    <w:p w:rsidR="00552804" w:rsidRPr="00552804" w:rsidRDefault="00DC3322" w:rsidP="006C016D">
      <w:pPr>
        <w:pStyle w:val="BodyTextIndent"/>
        <w:tabs>
          <w:tab w:val="left" w:pos="942"/>
          <w:tab w:val="left" w:pos="1287"/>
        </w:tabs>
        <w:spacing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52804" w:rsidRPr="00552804">
        <w:rPr>
          <w:rFonts w:ascii="Times New Roman" w:hAnsi="Times New Roman"/>
          <w:sz w:val="24"/>
          <w:szCs w:val="24"/>
        </w:rPr>
        <w:t>продовж  оздоровчого сезону</w:t>
      </w:r>
    </w:p>
    <w:p w:rsidR="00552804" w:rsidRPr="00552804" w:rsidRDefault="00552804" w:rsidP="006C016D">
      <w:pPr>
        <w:spacing w:after="120"/>
        <w:ind w:firstLine="709"/>
        <w:jc w:val="both"/>
        <w:rPr>
          <w:sz w:val="28"/>
          <w:szCs w:val="28"/>
        </w:rPr>
      </w:pPr>
      <w:r w:rsidRPr="00552804">
        <w:rPr>
          <w:sz w:val="28"/>
          <w:szCs w:val="28"/>
        </w:rPr>
        <w:t>14.</w:t>
      </w:r>
      <w:r>
        <w:rPr>
          <w:sz w:val="28"/>
          <w:szCs w:val="28"/>
        </w:rPr>
        <w:t> </w:t>
      </w:r>
      <w:r w:rsidRPr="00552804">
        <w:rPr>
          <w:sz w:val="28"/>
          <w:szCs w:val="28"/>
        </w:rPr>
        <w:t xml:space="preserve">Проводити </w:t>
      </w:r>
      <w:r w:rsidR="00DC3322" w:rsidRPr="00552804">
        <w:rPr>
          <w:sz w:val="28"/>
          <w:szCs w:val="28"/>
        </w:rPr>
        <w:t>у засобах масової інформації та на офіційн</w:t>
      </w:r>
      <w:r w:rsidR="00DC3322">
        <w:rPr>
          <w:sz w:val="28"/>
          <w:szCs w:val="28"/>
        </w:rPr>
        <w:t>их</w:t>
      </w:r>
      <w:r w:rsidR="00DC3322" w:rsidRPr="00552804">
        <w:rPr>
          <w:sz w:val="28"/>
          <w:szCs w:val="28"/>
        </w:rPr>
        <w:t xml:space="preserve"> </w:t>
      </w:r>
      <w:r w:rsidR="00DC3322">
        <w:rPr>
          <w:sz w:val="28"/>
          <w:szCs w:val="28"/>
        </w:rPr>
        <w:t>в</w:t>
      </w:r>
      <w:r w:rsidR="00DC3322" w:rsidRPr="00552804">
        <w:rPr>
          <w:sz w:val="28"/>
          <w:szCs w:val="28"/>
        </w:rPr>
        <w:t>еб-сайт</w:t>
      </w:r>
      <w:r w:rsidR="00DC3322">
        <w:rPr>
          <w:sz w:val="28"/>
          <w:szCs w:val="28"/>
        </w:rPr>
        <w:t>ах</w:t>
      </w:r>
      <w:r w:rsidR="00DC3322" w:rsidRPr="00552804">
        <w:rPr>
          <w:sz w:val="28"/>
          <w:szCs w:val="28"/>
        </w:rPr>
        <w:t xml:space="preserve"> </w:t>
      </w:r>
      <w:r w:rsidRPr="00552804">
        <w:rPr>
          <w:sz w:val="28"/>
          <w:szCs w:val="28"/>
        </w:rPr>
        <w:t>санітарно-роз</w:t>
      </w:r>
      <w:r>
        <w:rPr>
          <w:sz w:val="28"/>
          <w:szCs w:val="28"/>
        </w:rPr>
        <w:t>’</w:t>
      </w:r>
      <w:r w:rsidRPr="00552804">
        <w:rPr>
          <w:sz w:val="28"/>
          <w:szCs w:val="28"/>
        </w:rPr>
        <w:t>яснювальну роботу серед населення щодо заходів, які необхідно здійснювати для запобігання виникненню інфекційних захворювань і харчових отруєнь.</w:t>
      </w:r>
    </w:p>
    <w:p w:rsidR="00552804" w:rsidRPr="00552804" w:rsidRDefault="00552804" w:rsidP="006C016D">
      <w:pPr>
        <w:pStyle w:val="BodyTextIndent"/>
        <w:tabs>
          <w:tab w:val="left" w:pos="942"/>
          <w:tab w:val="left" w:pos="1287"/>
        </w:tabs>
        <w:spacing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 w:rsidRPr="00552804">
        <w:rPr>
          <w:rFonts w:ascii="Times New Roman" w:hAnsi="Times New Roman"/>
          <w:bCs/>
          <w:sz w:val="24"/>
          <w:szCs w:val="24"/>
        </w:rPr>
        <w:t>Департамент охорони здоров</w:t>
      </w:r>
      <w:r w:rsidR="006C016D">
        <w:rPr>
          <w:rFonts w:ascii="Times New Roman" w:hAnsi="Times New Roman"/>
          <w:bCs/>
          <w:sz w:val="24"/>
          <w:szCs w:val="24"/>
        </w:rPr>
        <w:t>’</w:t>
      </w:r>
      <w:r w:rsidRPr="00552804">
        <w:rPr>
          <w:rFonts w:ascii="Times New Roman" w:hAnsi="Times New Roman"/>
          <w:bCs/>
          <w:sz w:val="24"/>
          <w:szCs w:val="24"/>
        </w:rPr>
        <w:t>я</w:t>
      </w:r>
      <w:r w:rsidRPr="00552804">
        <w:rPr>
          <w:rFonts w:ascii="Times New Roman" w:hAnsi="Times New Roman"/>
          <w:sz w:val="24"/>
          <w:szCs w:val="24"/>
        </w:rPr>
        <w:t xml:space="preserve"> облдержадмі</w:t>
      </w:r>
      <w:r w:rsidR="006C016D">
        <w:rPr>
          <w:rFonts w:ascii="Times New Roman" w:hAnsi="Times New Roman"/>
          <w:sz w:val="24"/>
          <w:szCs w:val="24"/>
        </w:rPr>
        <w:softHyphen/>
      </w:r>
      <w:r w:rsidRPr="00552804">
        <w:rPr>
          <w:rFonts w:ascii="Times New Roman" w:hAnsi="Times New Roman"/>
          <w:sz w:val="24"/>
          <w:szCs w:val="24"/>
        </w:rPr>
        <w:t>ніс</w:t>
      </w:r>
      <w:r w:rsidRPr="006C016D">
        <w:rPr>
          <w:rFonts w:ascii="Times New Roman" w:hAnsi="Times New Roman"/>
          <w:spacing w:val="-14"/>
          <w:sz w:val="24"/>
          <w:szCs w:val="24"/>
        </w:rPr>
        <w:t>трації, Головне управління Держсанепідслужби</w:t>
      </w:r>
      <w:r w:rsidRPr="00552804">
        <w:rPr>
          <w:rFonts w:ascii="Times New Roman" w:hAnsi="Times New Roman"/>
          <w:sz w:val="24"/>
          <w:szCs w:val="24"/>
        </w:rPr>
        <w:t xml:space="preserve"> в області </w:t>
      </w:r>
    </w:p>
    <w:p w:rsidR="00552804" w:rsidRPr="00552804" w:rsidRDefault="00300E7F" w:rsidP="008E7E90">
      <w:pPr>
        <w:pStyle w:val="BodyTextIndent"/>
        <w:tabs>
          <w:tab w:val="left" w:pos="942"/>
          <w:tab w:val="left" w:pos="1287"/>
        </w:tabs>
        <w:spacing w:after="0" w:line="240" w:lineRule="auto"/>
        <w:ind w:left="48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C016D">
        <w:rPr>
          <w:rFonts w:ascii="Times New Roman" w:hAnsi="Times New Roman"/>
          <w:sz w:val="24"/>
          <w:szCs w:val="24"/>
        </w:rPr>
        <w:t xml:space="preserve">продовж </w:t>
      </w:r>
      <w:r w:rsidR="00552804" w:rsidRPr="00552804">
        <w:rPr>
          <w:rFonts w:ascii="Times New Roman" w:hAnsi="Times New Roman"/>
          <w:sz w:val="24"/>
          <w:szCs w:val="24"/>
        </w:rPr>
        <w:t>оздоровчого сезону</w:t>
      </w:r>
    </w:p>
    <w:p w:rsidR="00552804" w:rsidRPr="00552804" w:rsidRDefault="00552804" w:rsidP="00552804">
      <w:pPr>
        <w:ind w:firstLine="709"/>
        <w:jc w:val="both"/>
      </w:pPr>
    </w:p>
    <w:p w:rsidR="00552804" w:rsidRPr="00552804" w:rsidRDefault="00552804" w:rsidP="00552804">
      <w:pPr>
        <w:ind w:firstLine="709"/>
        <w:jc w:val="both"/>
      </w:pPr>
    </w:p>
    <w:p w:rsidR="00552804" w:rsidRPr="00552804" w:rsidRDefault="00552804" w:rsidP="00552804">
      <w:pPr>
        <w:ind w:firstLine="709"/>
        <w:jc w:val="both"/>
      </w:pPr>
    </w:p>
    <w:p w:rsidR="00552804" w:rsidRPr="00552804" w:rsidRDefault="00552804" w:rsidP="00552804">
      <w:pPr>
        <w:jc w:val="both"/>
        <w:rPr>
          <w:sz w:val="28"/>
          <w:szCs w:val="28"/>
        </w:rPr>
      </w:pPr>
      <w:r w:rsidRPr="00552804">
        <w:rPr>
          <w:sz w:val="28"/>
          <w:szCs w:val="28"/>
        </w:rPr>
        <w:t xml:space="preserve">Заступник голови – керівник </w:t>
      </w:r>
    </w:p>
    <w:p w:rsidR="00552804" w:rsidRPr="00552804" w:rsidRDefault="00552804" w:rsidP="00552804">
      <w:pPr>
        <w:jc w:val="both"/>
        <w:rPr>
          <w:sz w:val="28"/>
          <w:szCs w:val="28"/>
        </w:rPr>
      </w:pPr>
      <w:r w:rsidRPr="00552804">
        <w:rPr>
          <w:sz w:val="28"/>
          <w:szCs w:val="28"/>
        </w:rPr>
        <w:t xml:space="preserve">апарату адміністрації </w:t>
      </w:r>
      <w:r w:rsidRPr="00552804">
        <w:rPr>
          <w:sz w:val="28"/>
          <w:szCs w:val="28"/>
        </w:rPr>
        <w:tab/>
      </w:r>
      <w:r w:rsidRPr="00552804">
        <w:rPr>
          <w:sz w:val="28"/>
          <w:szCs w:val="28"/>
        </w:rPr>
        <w:tab/>
      </w:r>
      <w:r w:rsidRPr="00552804">
        <w:rPr>
          <w:sz w:val="28"/>
          <w:szCs w:val="28"/>
        </w:rPr>
        <w:tab/>
      </w:r>
      <w:r w:rsidRPr="00552804">
        <w:rPr>
          <w:sz w:val="28"/>
          <w:szCs w:val="28"/>
        </w:rPr>
        <w:tab/>
      </w:r>
      <w:r w:rsidRPr="00552804">
        <w:rPr>
          <w:sz w:val="28"/>
          <w:szCs w:val="28"/>
        </w:rPr>
        <w:tab/>
      </w:r>
      <w:r w:rsidRPr="00552804">
        <w:rPr>
          <w:sz w:val="28"/>
          <w:szCs w:val="28"/>
        </w:rPr>
        <w:tab/>
      </w:r>
      <w:r w:rsidRPr="0055280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016D">
        <w:rPr>
          <w:sz w:val="28"/>
          <w:szCs w:val="28"/>
        </w:rPr>
        <w:t xml:space="preserve">        </w:t>
      </w:r>
      <w:r w:rsidRPr="00552804">
        <w:rPr>
          <w:sz w:val="28"/>
          <w:szCs w:val="28"/>
        </w:rPr>
        <w:t>Л.Стебло</w:t>
      </w:r>
    </w:p>
    <w:p w:rsidR="004B70E7" w:rsidRPr="00552804" w:rsidRDefault="004B70E7"/>
    <w:sectPr w:rsidR="004B70E7" w:rsidRPr="00552804" w:rsidSect="006C016D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C2" w:rsidRDefault="00975AC2">
      <w:r>
        <w:separator/>
      </w:r>
    </w:p>
  </w:endnote>
  <w:endnote w:type="continuationSeparator" w:id="0">
    <w:p w:rsidR="00975AC2" w:rsidRDefault="0097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C2" w:rsidRDefault="00975AC2">
      <w:r>
        <w:separator/>
      </w:r>
    </w:p>
  </w:footnote>
  <w:footnote w:type="continuationSeparator" w:id="0">
    <w:p w:rsidR="00975AC2" w:rsidRDefault="0097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7F" w:rsidRDefault="00300E7F" w:rsidP="00F94B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0E7F" w:rsidRDefault="00300E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7F" w:rsidRDefault="00300E7F" w:rsidP="00F94B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76B">
      <w:rPr>
        <w:rStyle w:val="PageNumber"/>
        <w:noProof/>
      </w:rPr>
      <w:t>4</w:t>
    </w:r>
    <w:r>
      <w:rPr>
        <w:rStyle w:val="PageNumber"/>
      </w:rPr>
      <w:fldChar w:fldCharType="end"/>
    </w:r>
  </w:p>
  <w:p w:rsidR="00300E7F" w:rsidRDefault="00300E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04"/>
    <w:rsid w:val="002753AB"/>
    <w:rsid w:val="002D28CD"/>
    <w:rsid w:val="00300E7F"/>
    <w:rsid w:val="0037676B"/>
    <w:rsid w:val="004A0EF6"/>
    <w:rsid w:val="004B70E7"/>
    <w:rsid w:val="00552804"/>
    <w:rsid w:val="006C016D"/>
    <w:rsid w:val="008E7E90"/>
    <w:rsid w:val="00975AC2"/>
    <w:rsid w:val="009F1885"/>
    <w:rsid w:val="00AE5085"/>
    <w:rsid w:val="00C21304"/>
    <w:rsid w:val="00CD0A2B"/>
    <w:rsid w:val="00D033C4"/>
    <w:rsid w:val="00D80005"/>
    <w:rsid w:val="00DC3322"/>
    <w:rsid w:val="00F9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804"/>
    <w:rPr>
      <w:sz w:val="24"/>
      <w:szCs w:val="24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Normal"/>
    <w:link w:val="DefaultParagraphFont"/>
    <w:rsid w:val="00552804"/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552804"/>
    <w:pPr>
      <w:spacing w:after="120" w:line="276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locked/>
    <w:rsid w:val="00552804"/>
    <w:rPr>
      <w:rFonts w:ascii="Calibri" w:hAnsi="Calibri"/>
      <w:lang w:val="uk-UA" w:eastAsia="x-none" w:bidi="ar-SA"/>
    </w:rPr>
  </w:style>
  <w:style w:type="paragraph" w:customStyle="1" w:styleId="normal0">
    <w:name w:val="normal"/>
    <w:basedOn w:val="Normal"/>
    <w:rsid w:val="00552804"/>
    <w:pPr>
      <w:spacing w:after="66"/>
      <w:ind w:firstLine="284"/>
      <w:jc w:val="both"/>
    </w:pPr>
    <w:rPr>
      <w:rFonts w:ascii="Arial Unicode MS" w:eastAsia="Arial Unicode MS" w:hAnsi="Arial Unicode MS" w:cs="Arial Unicode MS"/>
      <w:lang w:val="ru-RU" w:eastAsia="ru-RU"/>
    </w:rPr>
  </w:style>
  <w:style w:type="character" w:styleId="Strong">
    <w:name w:val="Strong"/>
    <w:basedOn w:val="DefaultParagraphFont"/>
    <w:qFormat/>
    <w:rsid w:val="00552804"/>
    <w:rPr>
      <w:b/>
      <w:bCs/>
    </w:rPr>
  </w:style>
  <w:style w:type="character" w:styleId="PageNumber">
    <w:name w:val="page number"/>
    <w:basedOn w:val="DefaultParagraphFont"/>
    <w:rsid w:val="00552804"/>
  </w:style>
  <w:style w:type="paragraph" w:styleId="Header">
    <w:name w:val="header"/>
    <w:basedOn w:val="Normal"/>
    <w:rsid w:val="00552804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300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804"/>
    <w:rPr>
      <w:sz w:val="24"/>
      <w:szCs w:val="24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Normal"/>
    <w:link w:val="DefaultParagraphFont"/>
    <w:rsid w:val="00552804"/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552804"/>
    <w:pPr>
      <w:spacing w:after="120" w:line="276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locked/>
    <w:rsid w:val="00552804"/>
    <w:rPr>
      <w:rFonts w:ascii="Calibri" w:hAnsi="Calibri"/>
      <w:lang w:val="uk-UA" w:eastAsia="x-none" w:bidi="ar-SA"/>
    </w:rPr>
  </w:style>
  <w:style w:type="paragraph" w:customStyle="1" w:styleId="normal0">
    <w:name w:val="normal"/>
    <w:basedOn w:val="Normal"/>
    <w:rsid w:val="00552804"/>
    <w:pPr>
      <w:spacing w:after="66"/>
      <w:ind w:firstLine="284"/>
      <w:jc w:val="both"/>
    </w:pPr>
    <w:rPr>
      <w:rFonts w:ascii="Arial Unicode MS" w:eastAsia="Arial Unicode MS" w:hAnsi="Arial Unicode MS" w:cs="Arial Unicode MS"/>
      <w:lang w:val="ru-RU" w:eastAsia="ru-RU"/>
    </w:rPr>
  </w:style>
  <w:style w:type="character" w:styleId="Strong">
    <w:name w:val="Strong"/>
    <w:basedOn w:val="DefaultParagraphFont"/>
    <w:qFormat/>
    <w:rsid w:val="00552804"/>
    <w:rPr>
      <w:b/>
      <w:bCs/>
    </w:rPr>
  </w:style>
  <w:style w:type="character" w:styleId="PageNumber">
    <w:name w:val="page number"/>
    <w:basedOn w:val="DefaultParagraphFont"/>
    <w:rsid w:val="00552804"/>
  </w:style>
  <w:style w:type="paragraph" w:styleId="Header">
    <w:name w:val="header"/>
    <w:basedOn w:val="Normal"/>
    <w:rsid w:val="00552804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300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5263</Words>
  <Characters>3000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2014-05-28T14:41:00Z</cp:lastPrinted>
  <dcterms:created xsi:type="dcterms:W3CDTF">2014-06-04T14:28:00Z</dcterms:created>
  <dcterms:modified xsi:type="dcterms:W3CDTF">2014-06-04T14:28:00Z</dcterms:modified>
</cp:coreProperties>
</file>