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42E2E" w:rsidRPr="00E42E2E" w:rsidTr="00206446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42E2E" w:rsidRPr="00E42E2E" w:rsidRDefault="00E42E2E" w:rsidP="00E42E2E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6"/>
              </w:rPr>
              <w:t>Додаток</w:t>
            </w:r>
          </w:p>
          <w:p w:rsidR="00E42E2E" w:rsidRPr="00E42E2E" w:rsidRDefault="00E42E2E" w:rsidP="00206446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E42E2E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E42E2E" w:rsidRPr="00E42E2E" w:rsidRDefault="00E42E2E" w:rsidP="00206446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E42E2E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</w:rPr>
              <w:t xml:space="preserve">05.11.2012 </w:t>
            </w:r>
            <w:r w:rsidRPr="00E42E2E">
              <w:rPr>
                <w:spacing w:val="-10"/>
                <w:sz w:val="26"/>
              </w:rPr>
              <w:t xml:space="preserve">№ </w:t>
            </w:r>
            <w:r>
              <w:rPr>
                <w:spacing w:val="-10"/>
                <w:sz w:val="26"/>
              </w:rPr>
              <w:t>310</w:t>
            </w:r>
            <w:r w:rsidRPr="00E42E2E">
              <w:rPr>
                <w:spacing w:val="-10"/>
                <w:sz w:val="26"/>
              </w:rPr>
              <w:t>/201</w:t>
            </w:r>
            <w:r>
              <w:rPr>
                <w:spacing w:val="-10"/>
                <w:sz w:val="26"/>
              </w:rPr>
              <w:t>2</w:t>
            </w:r>
            <w:r w:rsidRPr="00E42E2E">
              <w:rPr>
                <w:spacing w:val="-10"/>
                <w:sz w:val="26"/>
              </w:rPr>
              <w:t>-р</w:t>
            </w:r>
          </w:p>
          <w:p w:rsidR="00E42E2E" w:rsidRPr="00E42E2E" w:rsidRDefault="00E42E2E" w:rsidP="00206446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E42E2E">
              <w:rPr>
                <w:spacing w:val="-14"/>
                <w:sz w:val="26"/>
                <w:szCs w:val="26"/>
              </w:rPr>
              <w:t>(</w:t>
            </w:r>
            <w:r w:rsidRPr="00E42E2E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E42E2E" w:rsidRPr="00E42E2E" w:rsidRDefault="00BC0EA1" w:rsidP="00206446">
            <w:pPr>
              <w:rPr>
                <w:sz w:val="28"/>
                <w:szCs w:val="28"/>
              </w:rPr>
            </w:pPr>
            <w:r>
              <w:rPr>
                <w:sz w:val="26"/>
                <w:lang w:val="ru-RU"/>
              </w:rPr>
              <w:t>23.06.</w:t>
            </w:r>
            <w:r w:rsidR="00E42E2E" w:rsidRPr="00E42E2E">
              <w:rPr>
                <w:sz w:val="26"/>
              </w:rPr>
              <w:t xml:space="preserve">2014 № </w:t>
            </w:r>
            <w:r>
              <w:rPr>
                <w:sz w:val="26"/>
                <w:lang w:val="ru-RU"/>
              </w:rPr>
              <w:t>241/2014-р</w:t>
            </w:r>
            <w:r w:rsidR="00AA27EB">
              <w:rPr>
                <w:sz w:val="26"/>
              </w:rPr>
              <w:t>)</w:t>
            </w:r>
          </w:p>
        </w:tc>
      </w:tr>
    </w:tbl>
    <w:p w:rsidR="00E42E2E" w:rsidRPr="00E42E2E" w:rsidRDefault="00E42E2E" w:rsidP="00E42E2E"/>
    <w:p w:rsidR="00E42E2E" w:rsidRPr="00E42E2E" w:rsidRDefault="00E42E2E" w:rsidP="00E42E2E"/>
    <w:p w:rsidR="00E42E2E" w:rsidRDefault="00E42E2E" w:rsidP="00E42E2E">
      <w:pPr>
        <w:pStyle w:val="Heading1"/>
        <w:jc w:val="center"/>
        <w:rPr>
          <w:rFonts w:ascii="Times New Roman" w:hAnsi="Times New Roman" w:cs="Times New Roman"/>
          <w:spacing w:val="40"/>
          <w:sz w:val="27"/>
          <w:szCs w:val="27"/>
        </w:rPr>
      </w:pPr>
      <w:r w:rsidRPr="00E42E2E">
        <w:rPr>
          <w:rFonts w:ascii="Times New Roman" w:hAnsi="Times New Roman" w:cs="Times New Roman"/>
          <w:spacing w:val="40"/>
          <w:sz w:val="27"/>
          <w:szCs w:val="27"/>
        </w:rPr>
        <w:t>СКЛАД</w:t>
      </w:r>
    </w:p>
    <w:p w:rsidR="00E42E2E" w:rsidRPr="00E42E2E" w:rsidRDefault="00E42E2E" w:rsidP="00E42E2E">
      <w:pPr>
        <w:jc w:val="center"/>
        <w:rPr>
          <w:sz w:val="28"/>
        </w:rPr>
      </w:pPr>
      <w:r w:rsidRPr="00E42E2E">
        <w:rPr>
          <w:sz w:val="28"/>
        </w:rPr>
        <w:t xml:space="preserve">робочої групи з питань сприяння проведенню </w:t>
      </w:r>
    </w:p>
    <w:p w:rsidR="00E42E2E" w:rsidRPr="00E42E2E" w:rsidRDefault="00E42E2E" w:rsidP="00E42E2E">
      <w:pPr>
        <w:jc w:val="center"/>
      </w:pPr>
      <w:r w:rsidRPr="00E42E2E">
        <w:rPr>
          <w:sz w:val="28"/>
        </w:rPr>
        <w:t>колективних переговорів</w:t>
      </w:r>
    </w:p>
    <w:p w:rsidR="00E42E2E" w:rsidRPr="00E42E2E" w:rsidRDefault="00E42E2E" w:rsidP="00E42E2E">
      <w:pPr>
        <w:jc w:val="center"/>
        <w:rPr>
          <w:sz w:val="16"/>
          <w:szCs w:val="16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34"/>
      </w:tblGrid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t>Симчишин</w:t>
            </w:r>
          </w:p>
          <w:p w:rsidR="00E42E2E" w:rsidRPr="00E42E2E" w:rsidRDefault="00E42E2E" w:rsidP="00E42E2E">
            <w:pPr>
              <w:rPr>
                <w:sz w:val="28"/>
                <w:szCs w:val="28"/>
              </w:rPr>
            </w:pPr>
            <w:r w:rsidRPr="00E42E2E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pacing w:val="-6"/>
              </w:rPr>
            </w:pPr>
            <w:r w:rsidRPr="00E42E2E">
              <w:rPr>
                <w:szCs w:val="28"/>
              </w:rPr>
              <w:t>перший заступник голови обласної державної адмі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ністрації, керівник робочої групи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t>Лукомська</w:t>
            </w:r>
          </w:p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zCs w:val="28"/>
              </w:rPr>
              <w:t>Світлана Іванівна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директор Департаменту соціального захисту на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селення обласної державної адміністрації, заступ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ник керівника робочої групи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t>Паламарчук</w:t>
            </w:r>
          </w:p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zCs w:val="28"/>
              </w:rPr>
              <w:t>Володимир Іванович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заступник директора Департаменту соціального захисту населення - начальник управління праці та зайнятості населення обласної державної адміні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страції, секретар робочої групи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t>Бабич</w:t>
            </w:r>
          </w:p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zCs w:val="28"/>
              </w:rPr>
              <w:t>Тетяна Леонідівна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начальник відділення Національної служби посе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редництва і примирення в області</w:t>
            </w:r>
            <w:r>
              <w:rPr>
                <w:szCs w:val="28"/>
              </w:rPr>
              <w:t xml:space="preserve"> </w:t>
            </w:r>
            <w:r w:rsidRPr="00E42E2E">
              <w:rPr>
                <w:szCs w:val="28"/>
              </w:rPr>
              <w:t>(за згодою)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t>Бригадир</w:t>
            </w:r>
          </w:p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zCs w:val="28"/>
              </w:rPr>
              <w:t>Віра Іванівна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начальник управління регіонального розвитку та будівництва обласної державної адміністрації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28"/>
                <w:szCs w:val="28"/>
              </w:rPr>
            </w:pPr>
            <w:r w:rsidRPr="00E42E2E">
              <w:rPr>
                <w:smallCaps/>
                <w:sz w:val="28"/>
                <w:szCs w:val="28"/>
              </w:rPr>
              <w:t xml:space="preserve">Гуменний </w:t>
            </w:r>
          </w:p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zCs w:val="28"/>
              </w:rPr>
              <w:t>Олег Вікторович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начальник управління інфраструктури та туризму обласної державної адміністрації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28"/>
              </w:rPr>
            </w:pPr>
            <w:r w:rsidRPr="00E42E2E">
              <w:rPr>
                <w:smallCaps/>
                <w:sz w:val="28"/>
              </w:rPr>
              <w:t>Заярнюк</w:t>
            </w:r>
          </w:p>
          <w:p w:rsidR="00E42E2E" w:rsidRPr="00E42E2E" w:rsidRDefault="00E42E2E" w:rsidP="00E42E2E">
            <w:pPr>
              <w:jc w:val="both"/>
              <w:rPr>
                <w:smallCaps/>
                <w:sz w:val="28"/>
                <w:szCs w:val="28"/>
              </w:rPr>
            </w:pPr>
            <w:r w:rsidRPr="00E42E2E">
              <w:rPr>
                <w:sz w:val="28"/>
              </w:rPr>
              <w:t>Ольга Сергіївна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t>начальник Головного управління Пенсійного фон</w:t>
            </w:r>
            <w:r>
              <w:softHyphen/>
            </w:r>
            <w:r w:rsidRPr="00E42E2E">
              <w:t>ду України в області (за згодою)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t>Зеленецький</w:t>
            </w:r>
          </w:p>
          <w:p w:rsidR="00E42E2E" w:rsidRPr="00E42E2E" w:rsidRDefault="00E42E2E" w:rsidP="00E42E2E">
            <w:pPr>
              <w:jc w:val="both"/>
              <w:rPr>
                <w:smallCaps/>
                <w:sz w:val="28"/>
              </w:rPr>
            </w:pPr>
            <w:r w:rsidRPr="00E42E2E">
              <w:rPr>
                <w:sz w:val="28"/>
                <w:szCs w:val="28"/>
              </w:rPr>
              <w:t>Мар</w:t>
            </w:r>
            <w:r w:rsidRPr="00E42E2E">
              <w:rPr>
                <w:sz w:val="28"/>
                <w:szCs w:val="28"/>
                <w:lang w:val="en-US"/>
              </w:rPr>
              <w:t>’</w:t>
            </w:r>
            <w:r w:rsidRPr="00E42E2E">
              <w:rPr>
                <w:sz w:val="28"/>
                <w:szCs w:val="28"/>
              </w:rPr>
              <w:t>ян Генріхович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</w:pPr>
            <w:r w:rsidRPr="00E42E2E">
              <w:rPr>
                <w:szCs w:val="28"/>
              </w:rPr>
              <w:t>виконуючий обов’язки начальника Головного уп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равління Міністерства доходів і зборів України в області (за згодою)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28"/>
                <w:szCs w:val="28"/>
              </w:rPr>
            </w:pPr>
            <w:r w:rsidRPr="00E42E2E">
              <w:rPr>
                <w:smallCaps/>
                <w:sz w:val="28"/>
                <w:szCs w:val="28"/>
              </w:rPr>
              <w:t>Конончук</w:t>
            </w:r>
          </w:p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zCs w:val="28"/>
              </w:rPr>
              <w:t>Вадим Петрович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заступник директора Департаменту агропроми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слового розвитку обласної державної адміністрації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28"/>
                <w:szCs w:val="28"/>
              </w:rPr>
            </w:pPr>
            <w:r w:rsidRPr="00E42E2E">
              <w:rPr>
                <w:smallCaps/>
                <w:sz w:val="28"/>
                <w:szCs w:val="28"/>
              </w:rPr>
              <w:t>Косовська</w:t>
            </w:r>
          </w:p>
          <w:p w:rsidR="00E42E2E" w:rsidRPr="00E42E2E" w:rsidRDefault="00E42E2E" w:rsidP="00E42E2E">
            <w:pPr>
              <w:jc w:val="both"/>
              <w:rPr>
                <w:smallCaps/>
                <w:sz w:val="28"/>
                <w:szCs w:val="28"/>
              </w:rPr>
            </w:pPr>
            <w:r w:rsidRPr="00E42E2E">
              <w:rPr>
                <w:sz w:val="28"/>
                <w:szCs w:val="28"/>
              </w:rPr>
              <w:t>Тетяна Петрівна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заступник директора Департаменту охорони здо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ров</w:t>
            </w:r>
            <w:r w:rsidRPr="00E42E2E">
              <w:rPr>
                <w:szCs w:val="28"/>
                <w:lang w:val="ru-RU"/>
              </w:rPr>
              <w:t>’</w:t>
            </w:r>
            <w:r w:rsidRPr="00E42E2E">
              <w:rPr>
                <w:szCs w:val="28"/>
              </w:rPr>
              <w:t>я обласної державної адміністрації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28"/>
              </w:rPr>
            </w:pPr>
            <w:r w:rsidRPr="00E42E2E">
              <w:rPr>
                <w:smallCaps/>
                <w:sz w:val="28"/>
              </w:rPr>
              <w:t>Махнюк</w:t>
            </w:r>
          </w:p>
          <w:p w:rsidR="00E42E2E" w:rsidRPr="00E42E2E" w:rsidRDefault="00E42E2E" w:rsidP="00E42E2E">
            <w:pPr>
              <w:jc w:val="both"/>
              <w:rPr>
                <w:smallCaps/>
                <w:sz w:val="28"/>
                <w:szCs w:val="28"/>
              </w:rPr>
            </w:pPr>
            <w:r w:rsidRPr="00E42E2E">
              <w:rPr>
                <w:sz w:val="28"/>
              </w:rPr>
              <w:t>Петро Миколайович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начальник управління житлово-комунального го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сподарства обласної державної адміністрації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t xml:space="preserve">Олійник </w:t>
            </w:r>
          </w:p>
          <w:p w:rsidR="00E42E2E" w:rsidRPr="00E42E2E" w:rsidRDefault="00E42E2E" w:rsidP="00E42E2E">
            <w:pPr>
              <w:jc w:val="both"/>
              <w:rPr>
                <w:smallCaps/>
                <w:sz w:val="28"/>
              </w:rPr>
            </w:pPr>
            <w:r w:rsidRPr="00E42E2E">
              <w:rPr>
                <w:sz w:val="28"/>
                <w:szCs w:val="28"/>
              </w:rPr>
              <w:t>В’ячеслав Миколайович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 xml:space="preserve">перший заступник начальника Територіальної державної інспекції з питань праці в області  </w:t>
            </w:r>
          </w:p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(за згодою)</w:t>
            </w:r>
          </w:p>
        </w:tc>
      </w:tr>
      <w:tr w:rsidR="00E42E2E" w:rsidRPr="00E42E2E" w:rsidTr="0020644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lastRenderedPageBreak/>
              <w:t>Пенюшкевич</w:t>
            </w:r>
          </w:p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rPr>
                <w:szCs w:val="28"/>
              </w:rPr>
              <w:t>директор Департаменту фінансів обласної держав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ної адміністрації</w:t>
            </w: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28"/>
              </w:rPr>
            </w:pPr>
            <w:r w:rsidRPr="00E42E2E">
              <w:rPr>
                <w:smallCaps/>
                <w:sz w:val="28"/>
              </w:rPr>
              <w:t>Трунова</w:t>
            </w:r>
          </w:p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t>Ірина Миколаївна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Cs w:val="28"/>
              </w:rPr>
            </w:pPr>
            <w:r w:rsidRPr="00E42E2E">
              <w:t>начальник управління культури, національностей та релігій обласної державної адміністрації</w:t>
            </w: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28"/>
              </w:rPr>
            </w:pPr>
            <w:r w:rsidRPr="00E42E2E">
              <w:rPr>
                <w:smallCaps/>
                <w:sz w:val="28"/>
              </w:rPr>
              <w:t>Харчук</w:t>
            </w:r>
          </w:p>
          <w:p w:rsidR="00E42E2E" w:rsidRPr="00E42E2E" w:rsidRDefault="00E42E2E" w:rsidP="00E42E2E">
            <w:pPr>
              <w:jc w:val="both"/>
              <w:rPr>
                <w:smallCaps/>
                <w:sz w:val="28"/>
              </w:rPr>
            </w:pPr>
            <w:r w:rsidRPr="00E42E2E">
              <w:rPr>
                <w:sz w:val="28"/>
              </w:rPr>
              <w:t>Антоніна Михайлівна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</w:pPr>
            <w:r w:rsidRPr="00E42E2E">
              <w:t>заступник директора Департаменту освіти і науки обласної державної адміністрації</w:t>
            </w: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E42E2E" w:rsidRPr="00E42E2E" w:rsidRDefault="00E42E2E" w:rsidP="00E42E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Cs w:val="28"/>
              </w:rPr>
            </w:pPr>
            <w:r w:rsidRPr="00E42E2E">
              <w:rPr>
                <w:smallCaps/>
                <w:szCs w:val="28"/>
              </w:rPr>
              <w:t>Хоменко</w:t>
            </w:r>
          </w:p>
          <w:p w:rsidR="00E42E2E" w:rsidRPr="00E42E2E" w:rsidRDefault="00E42E2E" w:rsidP="00E42E2E">
            <w:pPr>
              <w:jc w:val="both"/>
              <w:rPr>
                <w:smallCaps/>
                <w:sz w:val="28"/>
              </w:rPr>
            </w:pPr>
            <w:r w:rsidRPr="00E42E2E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356" w:type="dxa"/>
          </w:tcPr>
          <w:p w:rsidR="00E42E2E" w:rsidRDefault="00E42E2E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</w:pPr>
            <w:r w:rsidRPr="00E42E2E">
              <w:rPr>
                <w:szCs w:val="28"/>
              </w:rPr>
              <w:t>заступник директора Департаменту економічного розвитку і торгівлі обласної державної адміністра</w:t>
            </w:r>
            <w:r>
              <w:rPr>
                <w:szCs w:val="28"/>
              </w:rPr>
              <w:softHyphen/>
            </w:r>
            <w:r w:rsidRPr="00E42E2E">
              <w:rPr>
                <w:szCs w:val="28"/>
              </w:rPr>
              <w:t>ції</w:t>
            </w: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E42E2E" w:rsidRPr="00E42E2E" w:rsidRDefault="00E42E2E" w:rsidP="00E42E2E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42E2E" w:rsidRPr="00E42E2E" w:rsidRDefault="00E42E2E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E42E2E" w:rsidRPr="00E42E2E" w:rsidRDefault="00E42E2E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E42E2E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B92E50" w:rsidRPr="00B92E50" w:rsidRDefault="00B92E50" w:rsidP="00B92E50">
            <w:pPr>
              <w:jc w:val="both"/>
              <w:rPr>
                <w:smallCaps/>
                <w:sz w:val="28"/>
              </w:rPr>
            </w:pPr>
            <w:r w:rsidRPr="00B92E50">
              <w:rPr>
                <w:smallCaps/>
                <w:sz w:val="28"/>
              </w:rPr>
              <w:t>Циц</w:t>
            </w:r>
          </w:p>
          <w:p w:rsidR="00E42E2E" w:rsidRPr="00E42E2E" w:rsidRDefault="00B92E50" w:rsidP="00B92E50">
            <w:pPr>
              <w:pStyle w:val="BodyText"/>
              <w:rPr>
                <w:smallCaps/>
                <w:szCs w:val="28"/>
              </w:rPr>
            </w:pPr>
            <w:r w:rsidRPr="00E42E2E">
              <w:t>Сергій Віталійович</w:t>
            </w:r>
          </w:p>
        </w:tc>
        <w:tc>
          <w:tcPr>
            <w:tcW w:w="356" w:type="dxa"/>
          </w:tcPr>
          <w:p w:rsidR="00E42E2E" w:rsidRDefault="00B92E50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E42E2E" w:rsidRPr="00E42E2E" w:rsidRDefault="00B92E50" w:rsidP="00E42E2E">
            <w:pPr>
              <w:jc w:val="both"/>
              <w:rPr>
                <w:szCs w:val="28"/>
              </w:rPr>
            </w:pPr>
            <w:r w:rsidRPr="00E42E2E">
              <w:t xml:space="preserve">начальник юридичного відділу апарату обласної державної адміністрації  </w:t>
            </w:r>
          </w:p>
        </w:tc>
      </w:tr>
      <w:tr w:rsidR="00B92E50" w:rsidRPr="00B92E50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B92E50" w:rsidRPr="00B92E50" w:rsidRDefault="00B92E50" w:rsidP="00B92E5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92E50" w:rsidRPr="00B92E50" w:rsidRDefault="00B92E50" w:rsidP="00E42E2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B92E50" w:rsidRPr="00B92E50" w:rsidRDefault="00B92E50" w:rsidP="00E42E2E">
            <w:pPr>
              <w:jc w:val="both"/>
              <w:rPr>
                <w:sz w:val="8"/>
                <w:szCs w:val="8"/>
              </w:rPr>
            </w:pPr>
          </w:p>
        </w:tc>
      </w:tr>
      <w:tr w:rsidR="00B92E50" w:rsidRPr="00E42E2E" w:rsidTr="00E42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B92E50" w:rsidRPr="00B92E50" w:rsidRDefault="00B92E50" w:rsidP="00B92E50">
            <w:pPr>
              <w:jc w:val="both"/>
              <w:rPr>
                <w:smallCaps/>
                <w:sz w:val="28"/>
              </w:rPr>
            </w:pPr>
            <w:r w:rsidRPr="00B92E50">
              <w:rPr>
                <w:smallCaps/>
                <w:sz w:val="28"/>
              </w:rPr>
              <w:t>Черешня</w:t>
            </w:r>
          </w:p>
          <w:p w:rsidR="00B92E50" w:rsidRPr="00B92E50" w:rsidRDefault="00B92E50" w:rsidP="00B92E50">
            <w:pPr>
              <w:jc w:val="both"/>
              <w:rPr>
                <w:smallCaps/>
                <w:sz w:val="28"/>
              </w:rPr>
            </w:pPr>
            <w:r w:rsidRPr="00E42E2E">
              <w:rPr>
                <w:sz w:val="28"/>
              </w:rPr>
              <w:t>Сергій Сергійович</w:t>
            </w:r>
          </w:p>
        </w:tc>
        <w:tc>
          <w:tcPr>
            <w:tcW w:w="356" w:type="dxa"/>
          </w:tcPr>
          <w:p w:rsidR="00B92E50" w:rsidRDefault="00B92E50" w:rsidP="00E42E2E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B92E50" w:rsidRPr="00E42E2E" w:rsidRDefault="00B92E50" w:rsidP="00E42E2E">
            <w:pPr>
              <w:jc w:val="both"/>
            </w:pPr>
            <w:r w:rsidRPr="00E42E2E">
              <w:t>директор обласного центру зайнятості</w:t>
            </w:r>
            <w:r>
              <w:t xml:space="preserve"> </w:t>
            </w:r>
            <w:r w:rsidRPr="00E42E2E">
              <w:t>(за згодою)</w:t>
            </w:r>
          </w:p>
        </w:tc>
      </w:tr>
    </w:tbl>
    <w:p w:rsidR="00FA4907" w:rsidRPr="00E42E2E" w:rsidRDefault="00FA4907">
      <w:pPr>
        <w:jc w:val="both"/>
        <w:rPr>
          <w:sz w:val="28"/>
        </w:rPr>
      </w:pPr>
    </w:p>
    <w:p w:rsidR="00C80340" w:rsidRPr="00E42E2E" w:rsidRDefault="00C80340">
      <w:pPr>
        <w:jc w:val="both"/>
        <w:rPr>
          <w:sz w:val="28"/>
        </w:rPr>
      </w:pPr>
    </w:p>
    <w:p w:rsidR="007846A9" w:rsidRPr="00E42E2E" w:rsidRDefault="007846A9" w:rsidP="007846A9">
      <w:pPr>
        <w:rPr>
          <w:sz w:val="28"/>
          <w:szCs w:val="28"/>
        </w:rPr>
      </w:pPr>
      <w:r w:rsidRPr="00E42E2E">
        <w:rPr>
          <w:sz w:val="28"/>
          <w:szCs w:val="28"/>
        </w:rPr>
        <w:t>Заступник голови – керівник</w:t>
      </w:r>
    </w:p>
    <w:p w:rsidR="007846A9" w:rsidRPr="00E42E2E" w:rsidRDefault="007846A9" w:rsidP="007846A9">
      <w:pPr>
        <w:rPr>
          <w:sz w:val="28"/>
          <w:szCs w:val="28"/>
        </w:rPr>
      </w:pPr>
      <w:r w:rsidRPr="00E42E2E">
        <w:rPr>
          <w:sz w:val="28"/>
          <w:szCs w:val="28"/>
        </w:rPr>
        <w:t>апарату ад</w:t>
      </w:r>
      <w:r w:rsidR="00083F45" w:rsidRPr="00E42E2E">
        <w:rPr>
          <w:sz w:val="28"/>
          <w:szCs w:val="28"/>
        </w:rPr>
        <w:t>міністрації</w:t>
      </w:r>
      <w:r w:rsidR="00083F45" w:rsidRPr="00E42E2E">
        <w:rPr>
          <w:sz w:val="28"/>
          <w:szCs w:val="28"/>
        </w:rPr>
        <w:tab/>
      </w:r>
      <w:r w:rsidR="00083F45" w:rsidRPr="00E42E2E">
        <w:rPr>
          <w:sz w:val="28"/>
          <w:szCs w:val="28"/>
        </w:rPr>
        <w:tab/>
      </w:r>
      <w:r w:rsidR="00083F45" w:rsidRPr="00E42E2E">
        <w:rPr>
          <w:sz w:val="28"/>
          <w:szCs w:val="28"/>
        </w:rPr>
        <w:tab/>
      </w:r>
      <w:r w:rsidR="00083F45" w:rsidRPr="00E42E2E">
        <w:rPr>
          <w:sz w:val="28"/>
          <w:szCs w:val="28"/>
        </w:rPr>
        <w:tab/>
      </w:r>
      <w:r w:rsidR="00083F45" w:rsidRPr="00E42E2E">
        <w:rPr>
          <w:sz w:val="28"/>
          <w:szCs w:val="28"/>
        </w:rPr>
        <w:tab/>
      </w:r>
      <w:r w:rsidR="00083F45" w:rsidRPr="00E42E2E">
        <w:rPr>
          <w:sz w:val="28"/>
          <w:szCs w:val="28"/>
        </w:rPr>
        <w:tab/>
      </w:r>
      <w:r w:rsidR="00083F45" w:rsidRPr="00E42E2E">
        <w:rPr>
          <w:sz w:val="28"/>
          <w:szCs w:val="28"/>
        </w:rPr>
        <w:tab/>
      </w:r>
      <w:r w:rsidR="00083F45" w:rsidRPr="00E42E2E">
        <w:rPr>
          <w:sz w:val="28"/>
          <w:szCs w:val="28"/>
        </w:rPr>
        <w:tab/>
      </w:r>
      <w:r w:rsidR="00B92E50">
        <w:rPr>
          <w:sz w:val="28"/>
          <w:szCs w:val="28"/>
        </w:rPr>
        <w:t xml:space="preserve">        </w:t>
      </w:r>
      <w:r w:rsidR="00083F45" w:rsidRPr="00E42E2E">
        <w:rPr>
          <w:sz w:val="28"/>
          <w:szCs w:val="28"/>
        </w:rPr>
        <w:t>Л.</w:t>
      </w:r>
      <w:r w:rsidR="00F82D94" w:rsidRPr="00E42E2E">
        <w:rPr>
          <w:sz w:val="28"/>
          <w:szCs w:val="28"/>
        </w:rPr>
        <w:t>Стебло</w:t>
      </w:r>
    </w:p>
    <w:sectPr w:rsidR="007846A9" w:rsidRPr="00E42E2E" w:rsidSect="00E42E2E">
      <w:headerReference w:type="even" r:id="rId8"/>
      <w:headerReference w:type="default" r:id="rId9"/>
      <w:pgSz w:w="11907" w:h="16840" w:code="9"/>
      <w:pgMar w:top="1134" w:right="680" w:bottom="1077" w:left="1701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9B9" w:rsidRDefault="00AC49B9">
      <w:r>
        <w:separator/>
      </w:r>
    </w:p>
  </w:endnote>
  <w:endnote w:type="continuationSeparator" w:id="0">
    <w:p w:rsidR="00AC49B9" w:rsidRDefault="00AC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9B9" w:rsidRDefault="00AC49B9">
      <w:r>
        <w:separator/>
      </w:r>
    </w:p>
  </w:footnote>
  <w:footnote w:type="continuationSeparator" w:id="0">
    <w:p w:rsidR="00AC49B9" w:rsidRDefault="00AC4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22" w:rsidRDefault="00BD2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92E50">
      <w:rPr>
        <w:rStyle w:val="PageNumber"/>
      </w:rPr>
      <w:fldChar w:fldCharType="separate"/>
    </w:r>
    <w:r w:rsidR="00AA27EB">
      <w:rPr>
        <w:rStyle w:val="PageNumber"/>
        <w:noProof/>
      </w:rPr>
      <w:t>2</w:t>
    </w:r>
    <w:r>
      <w:rPr>
        <w:rStyle w:val="PageNumber"/>
      </w:rPr>
      <w:fldChar w:fldCharType="end"/>
    </w:r>
  </w:p>
  <w:p w:rsidR="00BD2022" w:rsidRDefault="00BD20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22" w:rsidRDefault="00BD2022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DC4DF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57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590C57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9C34B0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DA5647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2C5B88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3F604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1C7D8D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7933C89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989600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B3C62CF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79B79C6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8CA5771"/>
    <w:multiLevelType w:val="hybridMultilevel"/>
    <w:tmpl w:val="B5A6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8A28BD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FD4679"/>
    <w:multiLevelType w:val="singleLevel"/>
    <w:tmpl w:val="856CE2A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AD"/>
    <w:rsid w:val="000376CF"/>
    <w:rsid w:val="000566C1"/>
    <w:rsid w:val="00083F45"/>
    <w:rsid w:val="00096771"/>
    <w:rsid w:val="000A2585"/>
    <w:rsid w:val="000C6EED"/>
    <w:rsid w:val="000D297A"/>
    <w:rsid w:val="000D5144"/>
    <w:rsid w:val="00102EB3"/>
    <w:rsid w:val="00185F07"/>
    <w:rsid w:val="001D1C52"/>
    <w:rsid w:val="00206446"/>
    <w:rsid w:val="00223EDE"/>
    <w:rsid w:val="00230EB7"/>
    <w:rsid w:val="00236E17"/>
    <w:rsid w:val="00253C92"/>
    <w:rsid w:val="002565E7"/>
    <w:rsid w:val="002B7091"/>
    <w:rsid w:val="002F36E9"/>
    <w:rsid w:val="00342CDD"/>
    <w:rsid w:val="003715EF"/>
    <w:rsid w:val="003936E9"/>
    <w:rsid w:val="00406733"/>
    <w:rsid w:val="004071AB"/>
    <w:rsid w:val="0040759D"/>
    <w:rsid w:val="004849F8"/>
    <w:rsid w:val="004A100F"/>
    <w:rsid w:val="004D284E"/>
    <w:rsid w:val="00523F9E"/>
    <w:rsid w:val="00543530"/>
    <w:rsid w:val="00554019"/>
    <w:rsid w:val="005836F4"/>
    <w:rsid w:val="005A6A20"/>
    <w:rsid w:val="005C2BC0"/>
    <w:rsid w:val="005F73AD"/>
    <w:rsid w:val="006672DF"/>
    <w:rsid w:val="006D3005"/>
    <w:rsid w:val="006D3FB2"/>
    <w:rsid w:val="006D68EC"/>
    <w:rsid w:val="006E2864"/>
    <w:rsid w:val="006E54D0"/>
    <w:rsid w:val="00703128"/>
    <w:rsid w:val="007033A0"/>
    <w:rsid w:val="00714883"/>
    <w:rsid w:val="00737535"/>
    <w:rsid w:val="007633AE"/>
    <w:rsid w:val="007846A9"/>
    <w:rsid w:val="00826C61"/>
    <w:rsid w:val="008473FE"/>
    <w:rsid w:val="00974E60"/>
    <w:rsid w:val="009D09EC"/>
    <w:rsid w:val="00A070D9"/>
    <w:rsid w:val="00A21CE1"/>
    <w:rsid w:val="00A34BB0"/>
    <w:rsid w:val="00A745C0"/>
    <w:rsid w:val="00A748EC"/>
    <w:rsid w:val="00A842C1"/>
    <w:rsid w:val="00AA27EB"/>
    <w:rsid w:val="00AB3F57"/>
    <w:rsid w:val="00AC49B9"/>
    <w:rsid w:val="00B27E84"/>
    <w:rsid w:val="00B45B25"/>
    <w:rsid w:val="00B74852"/>
    <w:rsid w:val="00B75A30"/>
    <w:rsid w:val="00B92E50"/>
    <w:rsid w:val="00BC0EA1"/>
    <w:rsid w:val="00BD2022"/>
    <w:rsid w:val="00BE4297"/>
    <w:rsid w:val="00C02702"/>
    <w:rsid w:val="00C3798B"/>
    <w:rsid w:val="00C434E6"/>
    <w:rsid w:val="00C80340"/>
    <w:rsid w:val="00C92BAF"/>
    <w:rsid w:val="00CF241A"/>
    <w:rsid w:val="00DB0653"/>
    <w:rsid w:val="00DC4DF8"/>
    <w:rsid w:val="00E214A8"/>
    <w:rsid w:val="00E3244C"/>
    <w:rsid w:val="00E42E2E"/>
    <w:rsid w:val="00E61ECF"/>
    <w:rsid w:val="00E87BB9"/>
    <w:rsid w:val="00EF2A2B"/>
    <w:rsid w:val="00EF77A3"/>
    <w:rsid w:val="00F67B07"/>
    <w:rsid w:val="00F82D94"/>
    <w:rsid w:val="00F83C14"/>
    <w:rsid w:val="00F83CF5"/>
    <w:rsid w:val="00FA4907"/>
    <w:rsid w:val="00FC0803"/>
    <w:rsid w:val="00F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42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customStyle="1" w:styleId="a">
    <w:name w:val="Знак Знак"/>
    <w:basedOn w:val="Normal"/>
    <w:link w:val="DefaultParagraphFont"/>
    <w:rsid w:val="001D1C52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E42E2E"/>
    <w:pPr>
      <w:spacing w:after="120" w:line="480" w:lineRule="auto"/>
    </w:pPr>
  </w:style>
  <w:style w:type="paragraph" w:styleId="BalloonText">
    <w:name w:val="Balloon Text"/>
    <w:basedOn w:val="Normal"/>
    <w:semiHidden/>
    <w:rsid w:val="00B92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42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customStyle="1" w:styleId="a">
    <w:name w:val="Знак Знак"/>
    <w:basedOn w:val="Normal"/>
    <w:link w:val="DefaultParagraphFont"/>
    <w:rsid w:val="001D1C52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E42E2E"/>
    <w:pPr>
      <w:spacing w:after="120" w:line="480" w:lineRule="auto"/>
    </w:pPr>
  </w:style>
  <w:style w:type="paragraph" w:styleId="BalloonText">
    <w:name w:val="Balloon Text"/>
    <w:basedOn w:val="Normal"/>
    <w:semiHidden/>
    <w:rsid w:val="00B9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Додаток</vt:lpstr>
      <vt:lpstr>                   Додаток</vt:lpstr>
    </vt:vector>
  </TitlesOfParts>
  <Company>ups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lena</dc:creator>
  <cp:lastModifiedBy>babayota</cp:lastModifiedBy>
  <cp:revision>2</cp:revision>
  <cp:lastPrinted>2014-06-17T12:24:00Z</cp:lastPrinted>
  <dcterms:created xsi:type="dcterms:W3CDTF">2014-06-25T12:34:00Z</dcterms:created>
  <dcterms:modified xsi:type="dcterms:W3CDTF">2014-06-25T12:34:00Z</dcterms:modified>
</cp:coreProperties>
</file>