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37"/>
      </w:tblGrid>
      <w:tr w:rsidR="00F853F2" w:rsidRPr="009A0ABB">
        <w:trPr>
          <w:trHeight w:val="2336"/>
          <w:jc w:val="right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F853F2" w:rsidRPr="009A0ABB" w:rsidRDefault="00F853F2" w:rsidP="00F853F2">
            <w:pPr>
              <w:pStyle w:val="Heading1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 w:rsidRPr="009A0ABB">
              <w:rPr>
                <w:b w:val="0"/>
                <w:bCs w:val="0"/>
                <w:sz w:val="28"/>
                <w:szCs w:val="28"/>
              </w:rPr>
              <w:t>Додаток 1</w:t>
            </w:r>
          </w:p>
          <w:p w:rsidR="00F853F2" w:rsidRPr="009A0ABB" w:rsidRDefault="00F853F2" w:rsidP="00F853F2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A0ABB">
              <w:rPr>
                <w:sz w:val="28"/>
                <w:szCs w:val="28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F853F2" w:rsidRPr="009A0ABB" w:rsidRDefault="00F853F2" w:rsidP="00F853F2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9A0ABB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pacing w:val="-10"/>
                <w:sz w:val="28"/>
                <w:szCs w:val="28"/>
                <w:lang w:val="uk-UA"/>
              </w:rPr>
              <w:t>29.07.2009</w:t>
            </w:r>
            <w:r w:rsidRPr="009A0ABB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pacing w:val="-10"/>
                <w:sz w:val="28"/>
                <w:szCs w:val="28"/>
                <w:lang w:val="uk-UA"/>
              </w:rPr>
              <w:t>276</w:t>
            </w:r>
            <w:r w:rsidRPr="009A0ABB">
              <w:rPr>
                <w:spacing w:val="-10"/>
                <w:sz w:val="28"/>
                <w:szCs w:val="28"/>
                <w:lang w:val="uk-UA"/>
              </w:rPr>
              <w:t>/20</w:t>
            </w:r>
            <w:r>
              <w:rPr>
                <w:spacing w:val="-10"/>
                <w:sz w:val="28"/>
                <w:szCs w:val="28"/>
                <w:lang w:val="uk-UA"/>
              </w:rPr>
              <w:t>09</w:t>
            </w:r>
            <w:r w:rsidRPr="009A0ABB">
              <w:rPr>
                <w:spacing w:val="-10"/>
                <w:sz w:val="28"/>
                <w:szCs w:val="28"/>
                <w:lang w:val="uk-UA"/>
              </w:rPr>
              <w:t>-р</w:t>
            </w:r>
          </w:p>
          <w:p w:rsidR="00F853F2" w:rsidRPr="009A0ABB" w:rsidRDefault="00F853F2" w:rsidP="00F853F2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9A0ABB">
              <w:rPr>
                <w:spacing w:val="-14"/>
                <w:sz w:val="28"/>
                <w:szCs w:val="28"/>
                <w:lang w:val="uk-UA"/>
              </w:rPr>
              <w:t>(</w:t>
            </w:r>
            <w:r w:rsidRPr="009A0ABB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F853F2" w:rsidRPr="009A0ABB" w:rsidRDefault="00A41CB6" w:rsidP="00F853F2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24.06.</w:t>
            </w:r>
            <w:r w:rsidR="00F853F2">
              <w:rPr>
                <w:sz w:val="28"/>
                <w:szCs w:val="28"/>
                <w:lang w:val="uk-UA"/>
              </w:rPr>
              <w:t>2014</w:t>
            </w:r>
            <w:r w:rsidR="00F853F2" w:rsidRPr="007A718C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244/2014-р</w:t>
            </w:r>
            <w:r w:rsidR="00F853F2" w:rsidRPr="007A718C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F853F2" w:rsidRPr="009A0ABB" w:rsidRDefault="00F853F2" w:rsidP="00F853F2">
      <w:pPr>
        <w:rPr>
          <w:spacing w:val="-6"/>
          <w:sz w:val="28"/>
          <w:szCs w:val="28"/>
        </w:rPr>
      </w:pPr>
      <w:bookmarkStart w:id="1" w:name="OLE_LINK1"/>
      <w:bookmarkStart w:id="2" w:name="OLE_LINK2"/>
    </w:p>
    <w:p w:rsidR="00F853F2" w:rsidRDefault="00F853F2" w:rsidP="00F853F2">
      <w:pPr>
        <w:pStyle w:val="Heading1"/>
        <w:keepNext w:val="0"/>
        <w:rPr>
          <w:sz w:val="28"/>
          <w:szCs w:val="28"/>
        </w:rPr>
      </w:pPr>
    </w:p>
    <w:p w:rsidR="00F853F2" w:rsidRPr="007A718C" w:rsidRDefault="00F853F2" w:rsidP="00F853F2">
      <w:pPr>
        <w:pStyle w:val="Heading1"/>
        <w:keepNext w:val="0"/>
        <w:rPr>
          <w:spacing w:val="40"/>
          <w:sz w:val="28"/>
          <w:szCs w:val="28"/>
        </w:rPr>
      </w:pPr>
      <w:r w:rsidRPr="007A718C">
        <w:rPr>
          <w:spacing w:val="40"/>
          <w:sz w:val="28"/>
          <w:szCs w:val="28"/>
        </w:rPr>
        <w:t>СКЛАД</w:t>
      </w:r>
    </w:p>
    <w:p w:rsidR="00F853F2" w:rsidRPr="00B300BE" w:rsidRDefault="00F853F2" w:rsidP="00F853F2">
      <w:pPr>
        <w:jc w:val="center"/>
        <w:rPr>
          <w:sz w:val="28"/>
        </w:rPr>
      </w:pPr>
      <w:r w:rsidRPr="00B300BE">
        <w:rPr>
          <w:sz w:val="28"/>
        </w:rPr>
        <w:t>обласної комісії з розв’язання проблемних питань забезпечення</w:t>
      </w:r>
    </w:p>
    <w:p w:rsidR="00F853F2" w:rsidRDefault="00F853F2" w:rsidP="00F853F2">
      <w:pPr>
        <w:jc w:val="center"/>
        <w:rPr>
          <w:sz w:val="28"/>
        </w:rPr>
      </w:pPr>
      <w:r w:rsidRPr="00B300BE">
        <w:rPr>
          <w:sz w:val="28"/>
        </w:rPr>
        <w:t>прав мешканців гуртожитків на житло</w:t>
      </w:r>
    </w:p>
    <w:p w:rsidR="00F853F2" w:rsidRPr="005335D2" w:rsidRDefault="00F853F2" w:rsidP="00F853F2">
      <w:pPr>
        <w:jc w:val="center"/>
        <w:rPr>
          <w:sz w:val="16"/>
          <w:szCs w:val="16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3252"/>
        <w:gridCol w:w="398"/>
        <w:gridCol w:w="5890"/>
      </w:tblGrid>
      <w:tr w:rsidR="00F853F2" w:rsidRPr="00B300BE">
        <w:trPr>
          <w:cantSplit/>
          <w:trHeight w:val="435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Симчишин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 w:rsidRPr="00B300BE"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Pr="005335D2" w:rsidRDefault="00F853F2" w:rsidP="00F853F2">
            <w:pPr>
              <w:jc w:val="both"/>
              <w:rPr>
                <w:spacing w:val="-6"/>
              </w:rPr>
            </w:pPr>
            <w:r w:rsidRPr="00F853F2">
              <w:rPr>
                <w:spacing w:val="-4"/>
              </w:rPr>
              <w:t>перший заступник голови облдержадміністрації, голова</w:t>
            </w:r>
            <w:r w:rsidRPr="005335D2">
              <w:t xml:space="preserve"> комісії</w:t>
            </w:r>
          </w:p>
        </w:tc>
      </w:tr>
      <w:tr w:rsidR="00F853F2" w:rsidRPr="00B300BE">
        <w:trPr>
          <w:cantSplit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i/>
                <w:sz w:val="8"/>
                <w:szCs w:val="8"/>
              </w:rPr>
            </w:pPr>
          </w:p>
        </w:tc>
        <w:tc>
          <w:tcPr>
            <w:tcW w:w="398" w:type="dxa"/>
          </w:tcPr>
          <w:p w:rsidR="00F853F2" w:rsidRPr="00F853F2" w:rsidRDefault="00F853F2" w:rsidP="00F8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90" w:type="dxa"/>
          </w:tcPr>
          <w:p w:rsidR="00F853F2" w:rsidRPr="00F853F2" w:rsidRDefault="00F853F2" w:rsidP="00F853F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F853F2" w:rsidRPr="00B300BE">
        <w:trPr>
          <w:cantSplit/>
          <w:trHeight w:val="747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bCs/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Махнюк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>Петро Миколайович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 w:rsidRPr="00B300BE"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Pr="005335D2" w:rsidRDefault="00F853F2" w:rsidP="00F853F2">
            <w:pPr>
              <w:jc w:val="both"/>
              <w:rPr>
                <w:spacing w:val="-6"/>
              </w:rPr>
            </w:pPr>
            <w:r w:rsidRPr="005335D2">
              <w:t xml:space="preserve">начальник управління житлово-комунального </w:t>
            </w:r>
            <w:r w:rsidRPr="00F853F2">
              <w:rPr>
                <w:spacing w:val="-6"/>
              </w:rPr>
              <w:t>гос</w:t>
            </w:r>
            <w:r w:rsidRPr="00F853F2">
              <w:rPr>
                <w:spacing w:val="-6"/>
              </w:rPr>
              <w:softHyphen/>
              <w:t>подарства облдержадміністрації, заступник голови комісії</w:t>
            </w:r>
          </w:p>
        </w:tc>
      </w:tr>
      <w:tr w:rsidR="00F853F2" w:rsidRPr="005335D2">
        <w:trPr>
          <w:cantSplit/>
          <w:trHeight w:val="83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i/>
                <w:sz w:val="8"/>
                <w:szCs w:val="8"/>
              </w:rPr>
            </w:pPr>
          </w:p>
        </w:tc>
        <w:tc>
          <w:tcPr>
            <w:tcW w:w="398" w:type="dxa"/>
          </w:tcPr>
          <w:p w:rsidR="00F853F2" w:rsidRPr="00F853F2" w:rsidRDefault="00F853F2" w:rsidP="00F8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90" w:type="dxa"/>
          </w:tcPr>
          <w:p w:rsidR="00F853F2" w:rsidRPr="00F853F2" w:rsidRDefault="00F853F2" w:rsidP="00F853F2">
            <w:pPr>
              <w:jc w:val="both"/>
              <w:rPr>
                <w:sz w:val="8"/>
                <w:szCs w:val="8"/>
              </w:rPr>
            </w:pPr>
          </w:p>
        </w:tc>
      </w:tr>
      <w:tr w:rsidR="00F853F2" w:rsidRPr="00B300BE">
        <w:trPr>
          <w:cantSplit/>
          <w:trHeight w:val="747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Білоус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>Руслана Вікторівна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 w:rsidRPr="00B300BE"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Pr="005335D2" w:rsidRDefault="00F853F2" w:rsidP="00F853F2">
            <w:pPr>
              <w:jc w:val="both"/>
              <w:rPr>
                <w:bCs/>
                <w:spacing w:val="-4"/>
              </w:rPr>
            </w:pPr>
            <w:r>
              <w:t xml:space="preserve">заступник начальника відділу житлово-комунального </w:t>
            </w:r>
            <w:r w:rsidRPr="00F853F2">
              <w:rPr>
                <w:spacing w:val="-6"/>
              </w:rPr>
              <w:t>господарства та охорони праці управління житлово-кому</w:t>
            </w:r>
            <w:r w:rsidRPr="00F853F2">
              <w:rPr>
                <w:spacing w:val="-6"/>
              </w:rPr>
              <w:softHyphen/>
            </w:r>
            <w:r w:rsidRPr="005335D2">
              <w:t>н</w:t>
            </w:r>
            <w:r w:rsidRPr="00F853F2">
              <w:rPr>
                <w:spacing w:val="-14"/>
              </w:rPr>
              <w:t>ального господарства облдержадміністрації, секретар комісії</w:t>
            </w:r>
          </w:p>
        </w:tc>
      </w:tr>
      <w:tr w:rsidR="00F853F2" w:rsidRPr="005335D2">
        <w:trPr>
          <w:cantSplit/>
          <w:trHeight w:val="83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i/>
                <w:sz w:val="8"/>
                <w:szCs w:val="8"/>
              </w:rPr>
            </w:pPr>
          </w:p>
        </w:tc>
        <w:tc>
          <w:tcPr>
            <w:tcW w:w="398" w:type="dxa"/>
          </w:tcPr>
          <w:p w:rsidR="00F853F2" w:rsidRPr="00F853F2" w:rsidRDefault="00F853F2" w:rsidP="00F8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90" w:type="dxa"/>
          </w:tcPr>
          <w:p w:rsidR="00F853F2" w:rsidRPr="00F853F2" w:rsidRDefault="00F853F2" w:rsidP="00F853F2">
            <w:pPr>
              <w:jc w:val="both"/>
              <w:rPr>
                <w:sz w:val="8"/>
                <w:szCs w:val="8"/>
              </w:rPr>
            </w:pPr>
          </w:p>
        </w:tc>
      </w:tr>
      <w:tr w:rsidR="00F853F2" w:rsidRPr="00B300BE">
        <w:trPr>
          <w:cantSplit/>
          <w:trHeight w:val="83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Дунаєвська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>Ірина Михайлівна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Pr="005335D2" w:rsidRDefault="00F853F2" w:rsidP="00F853F2">
            <w:pPr>
              <w:jc w:val="both"/>
            </w:pPr>
            <w:r>
              <w:t>начальник відділу містобудування та архітектури облдержадміністрації - головний архітектор області</w:t>
            </w:r>
          </w:p>
        </w:tc>
      </w:tr>
      <w:tr w:rsidR="00F853F2" w:rsidRPr="00CF48E6">
        <w:trPr>
          <w:cantSplit/>
          <w:trHeight w:val="83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i/>
                <w:sz w:val="8"/>
                <w:szCs w:val="8"/>
              </w:rPr>
            </w:pPr>
          </w:p>
        </w:tc>
        <w:tc>
          <w:tcPr>
            <w:tcW w:w="398" w:type="dxa"/>
          </w:tcPr>
          <w:p w:rsidR="00F853F2" w:rsidRPr="00F853F2" w:rsidRDefault="00F853F2" w:rsidP="00F8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90" w:type="dxa"/>
          </w:tcPr>
          <w:p w:rsidR="00F853F2" w:rsidRPr="00F853F2" w:rsidRDefault="00F853F2" w:rsidP="00F853F2">
            <w:pPr>
              <w:tabs>
                <w:tab w:val="left" w:pos="2700"/>
              </w:tabs>
              <w:jc w:val="both"/>
              <w:rPr>
                <w:sz w:val="8"/>
                <w:szCs w:val="8"/>
              </w:rPr>
            </w:pPr>
          </w:p>
        </w:tc>
      </w:tr>
      <w:tr w:rsidR="00F853F2" w:rsidRPr="00B300BE">
        <w:trPr>
          <w:cantSplit/>
          <w:trHeight w:val="83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Заганяч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>Валерій Миколайович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Pr="005335D2" w:rsidRDefault="00F853F2" w:rsidP="00F853F2">
            <w:pPr>
              <w:tabs>
                <w:tab w:val="left" w:pos="2700"/>
              </w:tabs>
              <w:jc w:val="both"/>
            </w:pPr>
            <w:r>
              <w:t>виконавчий директор Союзу промисловців і під</w:t>
            </w:r>
            <w:r>
              <w:softHyphen/>
              <w:t>приємців області (за згодою)</w:t>
            </w:r>
          </w:p>
        </w:tc>
      </w:tr>
      <w:tr w:rsidR="00F853F2" w:rsidRPr="00B300BE">
        <w:trPr>
          <w:cantSplit/>
          <w:trHeight w:val="80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i/>
                <w:sz w:val="8"/>
                <w:szCs w:val="8"/>
              </w:rPr>
            </w:pPr>
          </w:p>
        </w:tc>
        <w:tc>
          <w:tcPr>
            <w:tcW w:w="398" w:type="dxa"/>
          </w:tcPr>
          <w:p w:rsidR="00F853F2" w:rsidRPr="00F853F2" w:rsidRDefault="00F853F2" w:rsidP="00F8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90" w:type="dxa"/>
          </w:tcPr>
          <w:p w:rsidR="00F853F2" w:rsidRPr="00F853F2" w:rsidRDefault="00F853F2" w:rsidP="00F853F2">
            <w:pPr>
              <w:tabs>
                <w:tab w:val="left" w:pos="2700"/>
              </w:tabs>
              <w:rPr>
                <w:sz w:val="8"/>
                <w:szCs w:val="8"/>
              </w:rPr>
            </w:pPr>
          </w:p>
        </w:tc>
      </w:tr>
      <w:tr w:rsidR="00F853F2" w:rsidRPr="00B300BE">
        <w:trPr>
          <w:cantSplit/>
          <w:trHeight w:val="495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Іващенко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>Петро Іванович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Default="00F853F2" w:rsidP="00F853F2">
            <w:pPr>
              <w:tabs>
                <w:tab w:val="left" w:pos="2700"/>
              </w:tabs>
              <w:jc w:val="both"/>
            </w:pPr>
            <w:r>
              <w:t>завідувач відділу правової допомоги та профспілкової адвокатури Федерації профспілок області (за згодою)</w:t>
            </w:r>
          </w:p>
        </w:tc>
      </w:tr>
      <w:tr w:rsidR="00F853F2" w:rsidRPr="00B300BE">
        <w:trPr>
          <w:cantSplit/>
          <w:trHeight w:val="80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i/>
                <w:sz w:val="8"/>
                <w:szCs w:val="8"/>
              </w:rPr>
            </w:pPr>
          </w:p>
        </w:tc>
        <w:tc>
          <w:tcPr>
            <w:tcW w:w="398" w:type="dxa"/>
          </w:tcPr>
          <w:p w:rsidR="00F853F2" w:rsidRPr="00F853F2" w:rsidRDefault="00F853F2" w:rsidP="00F8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90" w:type="dxa"/>
          </w:tcPr>
          <w:p w:rsidR="00F853F2" w:rsidRPr="00F853F2" w:rsidRDefault="00F853F2" w:rsidP="00F853F2">
            <w:pPr>
              <w:tabs>
                <w:tab w:val="left" w:pos="3150"/>
              </w:tabs>
              <w:rPr>
                <w:sz w:val="8"/>
                <w:szCs w:val="8"/>
              </w:rPr>
            </w:pPr>
          </w:p>
        </w:tc>
      </w:tr>
      <w:tr w:rsidR="00F853F2" w:rsidRPr="00B300BE">
        <w:trPr>
          <w:cantSplit/>
          <w:trHeight w:val="225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Ковальчук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 xml:space="preserve">Тамара Олександрівна 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 w:rsidRPr="00B300BE"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Pr="005335D2" w:rsidRDefault="00F853F2" w:rsidP="00F853F2">
            <w:pPr>
              <w:tabs>
                <w:tab w:val="left" w:pos="3150"/>
              </w:tabs>
              <w:jc w:val="both"/>
            </w:pPr>
            <w:r w:rsidRPr="00AC5B00">
              <w:rPr>
                <w:spacing w:val="-10"/>
              </w:rPr>
              <w:t>мешканка гуртожитку</w:t>
            </w:r>
            <w:r w:rsidR="00AC5B00" w:rsidRPr="00AC5B00">
              <w:rPr>
                <w:spacing w:val="-10"/>
              </w:rPr>
              <w:t xml:space="preserve"> за адресою</w:t>
            </w:r>
            <w:r w:rsidRPr="00AC5B00">
              <w:rPr>
                <w:spacing w:val="-10"/>
              </w:rPr>
              <w:t xml:space="preserve"> </w:t>
            </w:r>
            <w:r w:rsidR="00AC5B00" w:rsidRPr="00AC5B00">
              <w:rPr>
                <w:spacing w:val="-10"/>
              </w:rPr>
              <w:t>вул. Тер</w:t>
            </w:r>
            <w:r w:rsidRPr="00AC5B00">
              <w:rPr>
                <w:spacing w:val="-10"/>
              </w:rPr>
              <w:t>нопільська, 12/1</w:t>
            </w:r>
            <w:r w:rsidR="00AC5B00" w:rsidRPr="00AC5B00">
              <w:rPr>
                <w:spacing w:val="-10"/>
              </w:rPr>
              <w:t>,</w:t>
            </w:r>
            <w:r w:rsidRPr="005335D2">
              <w:t xml:space="preserve"> </w:t>
            </w:r>
            <w:r w:rsidR="00AC5B00" w:rsidRPr="005335D2">
              <w:rPr>
                <w:spacing w:val="-6"/>
              </w:rPr>
              <w:t>м. Хмельницький</w:t>
            </w:r>
            <w:r w:rsidR="00AC5B00">
              <w:rPr>
                <w:spacing w:val="-6"/>
              </w:rPr>
              <w:t xml:space="preserve"> </w:t>
            </w:r>
            <w:r w:rsidRPr="005335D2">
              <w:t>(за згодою)</w:t>
            </w:r>
          </w:p>
        </w:tc>
      </w:tr>
      <w:tr w:rsidR="00F853F2" w:rsidRPr="00CF48E6">
        <w:trPr>
          <w:cantSplit/>
          <w:trHeight w:val="83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i/>
                <w:sz w:val="8"/>
                <w:szCs w:val="8"/>
              </w:rPr>
            </w:pPr>
          </w:p>
        </w:tc>
        <w:tc>
          <w:tcPr>
            <w:tcW w:w="398" w:type="dxa"/>
          </w:tcPr>
          <w:p w:rsidR="00F853F2" w:rsidRPr="00F853F2" w:rsidRDefault="00F853F2" w:rsidP="00F8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90" w:type="dxa"/>
          </w:tcPr>
          <w:p w:rsidR="00F853F2" w:rsidRPr="00F853F2" w:rsidRDefault="00F853F2" w:rsidP="00F853F2">
            <w:pPr>
              <w:tabs>
                <w:tab w:val="left" w:pos="3150"/>
              </w:tabs>
              <w:jc w:val="both"/>
              <w:rPr>
                <w:sz w:val="8"/>
                <w:szCs w:val="8"/>
              </w:rPr>
            </w:pPr>
          </w:p>
        </w:tc>
      </w:tr>
      <w:tr w:rsidR="00F853F2" w:rsidRPr="00B300BE">
        <w:trPr>
          <w:cantSplit/>
          <w:trHeight w:val="321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Латчук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>Андрій Миколайович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 w:rsidRPr="00B300BE"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Pr="005335D2" w:rsidRDefault="00F853F2" w:rsidP="00F853F2">
            <w:pPr>
              <w:tabs>
                <w:tab w:val="left" w:pos="2700"/>
              </w:tabs>
              <w:jc w:val="both"/>
            </w:pPr>
            <w:r w:rsidRPr="005335D2">
              <w:rPr>
                <w:spacing w:val="-4"/>
              </w:rPr>
              <w:t>член ініціативної групи мешканців гуртожитків, меш</w:t>
            </w:r>
            <w:r w:rsidRPr="005335D2">
              <w:rPr>
                <w:spacing w:val="-4"/>
              </w:rPr>
              <w:softHyphen/>
              <w:t xml:space="preserve">канець гуртожитку </w:t>
            </w:r>
            <w:r w:rsidR="00AC5B00">
              <w:rPr>
                <w:spacing w:val="-4"/>
              </w:rPr>
              <w:t>за адресою вул. Інсти</w:t>
            </w:r>
            <w:r w:rsidRPr="005335D2">
              <w:rPr>
                <w:spacing w:val="-4"/>
              </w:rPr>
              <w:t>тутськ</w:t>
            </w:r>
            <w:r>
              <w:rPr>
                <w:spacing w:val="-4"/>
              </w:rPr>
              <w:t>а</w:t>
            </w:r>
            <w:r w:rsidRPr="005335D2">
              <w:rPr>
                <w:spacing w:val="-4"/>
              </w:rPr>
              <w:t>,</w:t>
            </w:r>
            <w:r w:rsidRPr="005335D2">
              <w:t xml:space="preserve"> 16/2</w:t>
            </w:r>
            <w:r w:rsidR="00AC5B00">
              <w:rPr>
                <w:spacing w:val="-4"/>
              </w:rPr>
              <w:t>,</w:t>
            </w:r>
            <w:r w:rsidRPr="005335D2">
              <w:t xml:space="preserve"> </w:t>
            </w:r>
            <w:r w:rsidR="00AC5B00">
              <w:rPr>
                <w:spacing w:val="-4"/>
              </w:rPr>
              <w:t>м. </w:t>
            </w:r>
            <w:r w:rsidR="00AC5B00" w:rsidRPr="005335D2">
              <w:rPr>
                <w:spacing w:val="-4"/>
              </w:rPr>
              <w:t>Хмельницький</w:t>
            </w:r>
            <w:r w:rsidR="00AC5B00" w:rsidRPr="005335D2">
              <w:t xml:space="preserve"> </w:t>
            </w:r>
            <w:r w:rsidRPr="005335D2">
              <w:t>(за згодою)</w:t>
            </w:r>
          </w:p>
        </w:tc>
      </w:tr>
      <w:tr w:rsidR="00F853F2" w:rsidRPr="00B300BE">
        <w:trPr>
          <w:cantSplit/>
          <w:trHeight w:val="80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z w:val="8"/>
                <w:szCs w:val="8"/>
              </w:rPr>
            </w:pPr>
          </w:p>
        </w:tc>
        <w:tc>
          <w:tcPr>
            <w:tcW w:w="398" w:type="dxa"/>
          </w:tcPr>
          <w:p w:rsidR="00F853F2" w:rsidRPr="00F853F2" w:rsidRDefault="00F853F2" w:rsidP="00F8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90" w:type="dxa"/>
          </w:tcPr>
          <w:p w:rsidR="00F853F2" w:rsidRPr="00F853F2" w:rsidRDefault="00F853F2" w:rsidP="00F853F2">
            <w:pPr>
              <w:tabs>
                <w:tab w:val="left" w:pos="2700"/>
              </w:tabs>
              <w:rPr>
                <w:sz w:val="8"/>
                <w:szCs w:val="8"/>
              </w:rPr>
            </w:pPr>
          </w:p>
        </w:tc>
      </w:tr>
      <w:tr w:rsidR="00F853F2" w:rsidRPr="00B300BE">
        <w:trPr>
          <w:cantSplit/>
          <w:trHeight w:val="83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Лукомська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 w:rsidRPr="00B300BE"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Pr="005335D2" w:rsidRDefault="00F853F2" w:rsidP="00F853F2">
            <w:pPr>
              <w:tabs>
                <w:tab w:val="left" w:pos="2700"/>
              </w:tabs>
              <w:jc w:val="both"/>
            </w:pPr>
            <w:r>
              <w:t>директор</w:t>
            </w:r>
            <w:r w:rsidRPr="005335D2">
              <w:t xml:space="preserve"> </w:t>
            </w:r>
            <w:r>
              <w:t>Департаменту</w:t>
            </w:r>
            <w:r w:rsidRPr="005335D2">
              <w:t xml:space="preserve"> соціального захисту населення облдержадміністрації</w:t>
            </w:r>
          </w:p>
        </w:tc>
      </w:tr>
      <w:tr w:rsidR="00F853F2" w:rsidRPr="005335D2">
        <w:trPr>
          <w:cantSplit/>
          <w:trHeight w:val="83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z w:val="8"/>
                <w:szCs w:val="8"/>
              </w:rPr>
            </w:pPr>
          </w:p>
        </w:tc>
        <w:tc>
          <w:tcPr>
            <w:tcW w:w="398" w:type="dxa"/>
          </w:tcPr>
          <w:p w:rsidR="00F853F2" w:rsidRPr="00F853F2" w:rsidRDefault="00F853F2" w:rsidP="00F8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90" w:type="dxa"/>
          </w:tcPr>
          <w:p w:rsidR="00F853F2" w:rsidRPr="00F853F2" w:rsidRDefault="00F853F2" w:rsidP="00F853F2">
            <w:pPr>
              <w:tabs>
                <w:tab w:val="left" w:pos="2700"/>
              </w:tabs>
              <w:jc w:val="both"/>
              <w:rPr>
                <w:sz w:val="8"/>
                <w:szCs w:val="8"/>
              </w:rPr>
            </w:pPr>
          </w:p>
        </w:tc>
      </w:tr>
      <w:tr w:rsidR="00F853F2" w:rsidRPr="00B300BE">
        <w:trPr>
          <w:cantSplit/>
          <w:trHeight w:val="83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Люшенко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>Ігор Васильович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 w:rsidRPr="00B300BE"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Pr="00CF48E6" w:rsidRDefault="00F853F2" w:rsidP="00F853F2">
            <w:pPr>
              <w:tabs>
                <w:tab w:val="left" w:pos="2700"/>
              </w:tabs>
              <w:jc w:val="both"/>
            </w:pPr>
            <w:r w:rsidRPr="00CF48E6">
              <w:t>начальник регіонального відділення Фонду держав</w:t>
            </w:r>
            <w:r>
              <w:softHyphen/>
            </w:r>
            <w:r w:rsidRPr="00CF48E6">
              <w:t>ного майна України по області (за згодою)</w:t>
            </w:r>
          </w:p>
        </w:tc>
      </w:tr>
      <w:tr w:rsidR="00F853F2" w:rsidRPr="00B300BE">
        <w:trPr>
          <w:cantSplit/>
          <w:trHeight w:val="83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z w:val="8"/>
                <w:szCs w:val="8"/>
              </w:rPr>
            </w:pPr>
          </w:p>
        </w:tc>
        <w:tc>
          <w:tcPr>
            <w:tcW w:w="398" w:type="dxa"/>
          </w:tcPr>
          <w:p w:rsidR="00F853F2" w:rsidRPr="00F853F2" w:rsidRDefault="00F853F2" w:rsidP="00F8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90" w:type="dxa"/>
          </w:tcPr>
          <w:p w:rsidR="00F853F2" w:rsidRPr="00F853F2" w:rsidRDefault="00F853F2" w:rsidP="00F853F2">
            <w:pPr>
              <w:tabs>
                <w:tab w:val="left" w:pos="2700"/>
              </w:tabs>
              <w:rPr>
                <w:sz w:val="8"/>
                <w:szCs w:val="8"/>
              </w:rPr>
            </w:pPr>
          </w:p>
        </w:tc>
      </w:tr>
      <w:tr w:rsidR="00F853F2" w:rsidRPr="00B300BE">
        <w:trPr>
          <w:cantSplit/>
          <w:trHeight w:val="83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Наконечний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>Михайло Петрович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 w:rsidRPr="00B300BE"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Pr="00583FF8" w:rsidRDefault="00F853F2" w:rsidP="00F853F2">
            <w:pPr>
              <w:tabs>
                <w:tab w:val="left" w:pos="2700"/>
              </w:tabs>
              <w:jc w:val="both"/>
            </w:pPr>
            <w:r>
              <w:rPr>
                <w:lang w:val="ru-RU"/>
              </w:rPr>
              <w:t xml:space="preserve">перший </w:t>
            </w:r>
            <w:r w:rsidRPr="00583FF8">
              <w:t>заступник начальника Головного управ</w:t>
            </w:r>
            <w:r>
              <w:t>ління юсти</w:t>
            </w:r>
            <w:r w:rsidRPr="00583FF8">
              <w:t>ції в області (за згодою)</w:t>
            </w:r>
          </w:p>
        </w:tc>
      </w:tr>
      <w:tr w:rsidR="00F853F2" w:rsidRPr="00B300BE">
        <w:trPr>
          <w:cantSplit/>
          <w:trHeight w:val="80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i/>
                <w:sz w:val="8"/>
                <w:szCs w:val="8"/>
              </w:rPr>
            </w:pPr>
          </w:p>
        </w:tc>
        <w:tc>
          <w:tcPr>
            <w:tcW w:w="398" w:type="dxa"/>
          </w:tcPr>
          <w:p w:rsidR="00F853F2" w:rsidRPr="00F853F2" w:rsidRDefault="00F853F2" w:rsidP="00F8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90" w:type="dxa"/>
          </w:tcPr>
          <w:p w:rsidR="00F853F2" w:rsidRPr="00F853F2" w:rsidRDefault="00F853F2" w:rsidP="00F853F2">
            <w:pPr>
              <w:jc w:val="both"/>
              <w:rPr>
                <w:bCs/>
                <w:spacing w:val="-4"/>
                <w:sz w:val="8"/>
                <w:szCs w:val="8"/>
              </w:rPr>
            </w:pPr>
          </w:p>
        </w:tc>
      </w:tr>
      <w:tr w:rsidR="00F853F2" w:rsidRPr="00B300BE">
        <w:trPr>
          <w:cantSplit/>
          <w:trHeight w:val="747"/>
        </w:trPr>
        <w:tc>
          <w:tcPr>
            <w:tcW w:w="3252" w:type="dxa"/>
          </w:tcPr>
          <w:p w:rsidR="00F853F2" w:rsidRPr="00F853F2" w:rsidRDefault="00F853F2" w:rsidP="00F853F2">
            <w:pPr>
              <w:rPr>
                <w:smallCaps/>
                <w:sz w:val="28"/>
                <w:szCs w:val="28"/>
              </w:rPr>
            </w:pPr>
            <w:r w:rsidRPr="00F853F2">
              <w:rPr>
                <w:smallCaps/>
                <w:sz w:val="28"/>
                <w:szCs w:val="28"/>
              </w:rPr>
              <w:t>Хоменко</w:t>
            </w:r>
          </w:p>
          <w:p w:rsidR="00F853F2" w:rsidRPr="00F853F2" w:rsidRDefault="00F853F2" w:rsidP="00F853F2">
            <w:pPr>
              <w:rPr>
                <w:sz w:val="28"/>
                <w:szCs w:val="28"/>
              </w:rPr>
            </w:pPr>
            <w:r w:rsidRPr="00F853F2">
              <w:rPr>
                <w:sz w:val="28"/>
                <w:szCs w:val="28"/>
              </w:rPr>
              <w:t>Марія Василівна</w:t>
            </w:r>
          </w:p>
        </w:tc>
        <w:tc>
          <w:tcPr>
            <w:tcW w:w="398" w:type="dxa"/>
          </w:tcPr>
          <w:p w:rsidR="00F853F2" w:rsidRPr="00B300BE" w:rsidRDefault="00F853F2" w:rsidP="00F85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90" w:type="dxa"/>
          </w:tcPr>
          <w:p w:rsidR="00F853F2" w:rsidRPr="001B59AE" w:rsidRDefault="00F853F2" w:rsidP="00F853F2">
            <w:pPr>
              <w:jc w:val="both"/>
              <w:rPr>
                <w:lang w:val="ru-RU"/>
              </w:rPr>
            </w:pPr>
            <w:r w:rsidRPr="00F853F2">
              <w:rPr>
                <w:spacing w:val="-6"/>
              </w:rPr>
              <w:t xml:space="preserve">заступник директора Департаменту </w:t>
            </w:r>
            <w:r>
              <w:rPr>
                <w:spacing w:val="-6"/>
              </w:rPr>
              <w:t>еконо</w:t>
            </w:r>
            <w:r w:rsidRPr="00F853F2">
              <w:rPr>
                <w:spacing w:val="-6"/>
              </w:rPr>
              <w:softHyphen/>
              <w:t>м</w:t>
            </w:r>
            <w:r>
              <w:t xml:space="preserve">ічного розвитку і торгівлі </w:t>
            </w:r>
            <w:r w:rsidRPr="005335D2">
              <w:t>облдерж</w:t>
            </w:r>
            <w:r>
              <w:t>адміністрації</w:t>
            </w:r>
          </w:p>
        </w:tc>
      </w:tr>
    </w:tbl>
    <w:p w:rsidR="00F853F2" w:rsidRPr="00F853F2" w:rsidRDefault="00F853F2" w:rsidP="00F853F2">
      <w:pPr>
        <w:rPr>
          <w:sz w:val="18"/>
          <w:szCs w:val="18"/>
        </w:rPr>
      </w:pPr>
    </w:p>
    <w:p w:rsidR="00F853F2" w:rsidRPr="00F853F2" w:rsidRDefault="00F853F2" w:rsidP="00F853F2">
      <w:pPr>
        <w:rPr>
          <w:sz w:val="18"/>
          <w:szCs w:val="18"/>
        </w:rPr>
      </w:pPr>
    </w:p>
    <w:bookmarkEnd w:id="1"/>
    <w:bookmarkEnd w:id="2"/>
    <w:p w:rsidR="00F853F2" w:rsidRPr="00624509" w:rsidRDefault="00F853F2" w:rsidP="00F853F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24509">
        <w:rPr>
          <w:sz w:val="28"/>
          <w:szCs w:val="28"/>
        </w:rPr>
        <w:t xml:space="preserve">Заступник голови – керівник </w:t>
      </w:r>
    </w:p>
    <w:p w:rsidR="004B70E7" w:rsidRPr="00F853F2" w:rsidRDefault="00F853F2" w:rsidP="00F853F2">
      <w:pPr>
        <w:pStyle w:val="NormalWeb"/>
        <w:spacing w:before="0" w:beforeAutospacing="0" w:after="0" w:afterAutospacing="0"/>
        <w:rPr>
          <w:sz w:val="28"/>
          <w:szCs w:val="28"/>
          <w:lang w:val="ru-RU"/>
        </w:rPr>
      </w:pPr>
      <w:r w:rsidRPr="00F853F2">
        <w:rPr>
          <w:sz w:val="28"/>
          <w:szCs w:val="28"/>
        </w:rPr>
        <w:t>апарату адміністрації</w:t>
      </w:r>
      <w:r w:rsidRPr="00F853F2">
        <w:rPr>
          <w:sz w:val="28"/>
          <w:szCs w:val="28"/>
        </w:rPr>
        <w:tab/>
      </w:r>
      <w:r w:rsidRPr="00F853F2">
        <w:rPr>
          <w:sz w:val="28"/>
          <w:szCs w:val="28"/>
        </w:rPr>
        <w:tab/>
      </w:r>
      <w:r w:rsidRPr="00F853F2">
        <w:rPr>
          <w:sz w:val="28"/>
          <w:szCs w:val="28"/>
        </w:rPr>
        <w:tab/>
      </w:r>
      <w:r w:rsidRPr="00F853F2">
        <w:rPr>
          <w:sz w:val="28"/>
          <w:szCs w:val="28"/>
        </w:rPr>
        <w:tab/>
      </w:r>
      <w:r w:rsidRPr="00F853F2">
        <w:rPr>
          <w:sz w:val="28"/>
          <w:szCs w:val="28"/>
        </w:rPr>
        <w:tab/>
      </w:r>
      <w:r w:rsidRPr="00F853F2">
        <w:rPr>
          <w:sz w:val="28"/>
          <w:szCs w:val="28"/>
        </w:rPr>
        <w:tab/>
      </w:r>
      <w:r w:rsidRPr="00F853F2">
        <w:rPr>
          <w:sz w:val="28"/>
          <w:szCs w:val="28"/>
        </w:rPr>
        <w:tab/>
      </w:r>
      <w:r w:rsidRPr="00F853F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Pr="00F853F2">
        <w:rPr>
          <w:sz w:val="28"/>
          <w:szCs w:val="28"/>
        </w:rPr>
        <w:t xml:space="preserve"> Л.Стебло</w:t>
      </w:r>
    </w:p>
    <w:sectPr w:rsidR="004B70E7" w:rsidRPr="00F853F2" w:rsidSect="00F853F2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ED" w:rsidRDefault="008672ED">
      <w:r>
        <w:separator/>
      </w:r>
    </w:p>
  </w:endnote>
  <w:endnote w:type="continuationSeparator" w:id="0">
    <w:p w:rsidR="008672ED" w:rsidRDefault="008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ED" w:rsidRDefault="008672ED">
      <w:r>
        <w:separator/>
      </w:r>
    </w:p>
  </w:footnote>
  <w:footnote w:type="continuationSeparator" w:id="0">
    <w:p w:rsidR="008672ED" w:rsidRDefault="008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F2" w:rsidRDefault="00F853F2" w:rsidP="00F853F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853F2" w:rsidRDefault="00F853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F2" w:rsidRDefault="00F853F2" w:rsidP="00F853F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853F2" w:rsidRDefault="00F853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F2"/>
    <w:rsid w:val="002D28CD"/>
    <w:rsid w:val="004A0EF6"/>
    <w:rsid w:val="004B70E7"/>
    <w:rsid w:val="005B5D54"/>
    <w:rsid w:val="008672ED"/>
    <w:rsid w:val="00A41CB6"/>
    <w:rsid w:val="00AC5B00"/>
    <w:rsid w:val="00AC6798"/>
    <w:rsid w:val="00B533FE"/>
    <w:rsid w:val="00CF5B3C"/>
    <w:rsid w:val="00F853F2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53F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853F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853F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uk-UA"/>
    </w:rPr>
  </w:style>
  <w:style w:type="paragraph" w:styleId="Heading4">
    <w:name w:val="heading 4"/>
    <w:basedOn w:val="Normal"/>
    <w:next w:val="Normal"/>
    <w:qFormat/>
    <w:rsid w:val="00F853F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853F2"/>
    <w:pPr>
      <w:spacing w:before="100" w:beforeAutospacing="1" w:after="100" w:afterAutospacing="1"/>
    </w:pPr>
    <w:rPr>
      <w:lang w:eastAsia="uk-UA"/>
    </w:rPr>
  </w:style>
  <w:style w:type="paragraph" w:styleId="Header">
    <w:name w:val="header"/>
    <w:basedOn w:val="Normal"/>
    <w:rsid w:val="00F853F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53F2"/>
    <w:rPr>
      <w:rFonts w:cs="Times New Roman"/>
    </w:rPr>
  </w:style>
  <w:style w:type="paragraph" w:styleId="BodyText2">
    <w:name w:val="Body Text 2"/>
    <w:basedOn w:val="Normal"/>
    <w:rsid w:val="00F853F2"/>
    <w:pPr>
      <w:spacing w:after="120" w:line="480" w:lineRule="auto"/>
    </w:pPr>
    <w:rPr>
      <w:lang w:val="ru-RU"/>
    </w:rPr>
  </w:style>
  <w:style w:type="paragraph" w:styleId="BalloonText">
    <w:name w:val="Balloon Text"/>
    <w:basedOn w:val="Normal"/>
    <w:semiHidden/>
    <w:rsid w:val="00B53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53F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853F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853F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uk-UA"/>
    </w:rPr>
  </w:style>
  <w:style w:type="paragraph" w:styleId="Heading4">
    <w:name w:val="heading 4"/>
    <w:basedOn w:val="Normal"/>
    <w:next w:val="Normal"/>
    <w:qFormat/>
    <w:rsid w:val="00F853F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853F2"/>
    <w:pPr>
      <w:spacing w:before="100" w:beforeAutospacing="1" w:after="100" w:afterAutospacing="1"/>
    </w:pPr>
    <w:rPr>
      <w:lang w:eastAsia="uk-UA"/>
    </w:rPr>
  </w:style>
  <w:style w:type="paragraph" w:styleId="Header">
    <w:name w:val="header"/>
    <w:basedOn w:val="Normal"/>
    <w:rsid w:val="00F853F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53F2"/>
    <w:rPr>
      <w:rFonts w:cs="Times New Roman"/>
    </w:rPr>
  </w:style>
  <w:style w:type="paragraph" w:styleId="BodyText2">
    <w:name w:val="Body Text 2"/>
    <w:basedOn w:val="Normal"/>
    <w:rsid w:val="00F853F2"/>
    <w:pPr>
      <w:spacing w:after="120" w:line="480" w:lineRule="auto"/>
    </w:pPr>
    <w:rPr>
      <w:lang w:val="ru-RU"/>
    </w:rPr>
  </w:style>
  <w:style w:type="paragraph" w:styleId="BalloonText">
    <w:name w:val="Balloon Text"/>
    <w:basedOn w:val="Normal"/>
    <w:semiHidden/>
    <w:rsid w:val="00B53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2014-06-19T12:13:00Z</cp:lastPrinted>
  <dcterms:created xsi:type="dcterms:W3CDTF">2014-06-25T12:33:00Z</dcterms:created>
  <dcterms:modified xsi:type="dcterms:W3CDTF">2014-06-25T12:33:00Z</dcterms:modified>
</cp:coreProperties>
</file>