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4" w:type="dxa"/>
        <w:tblInd w:w="4928" w:type="dxa"/>
        <w:tblLook w:val="01E0" w:firstRow="1" w:lastRow="1" w:firstColumn="1" w:lastColumn="1" w:noHBand="0" w:noVBand="0"/>
      </w:tblPr>
      <w:tblGrid>
        <w:gridCol w:w="4694"/>
      </w:tblGrid>
      <w:tr w:rsidR="00F11F6D" w:rsidTr="00096B9D">
        <w:trPr>
          <w:trHeight w:val="1417"/>
        </w:trPr>
        <w:tc>
          <w:tcPr>
            <w:tcW w:w="4694" w:type="dxa"/>
          </w:tcPr>
          <w:p w:rsidR="00B746D8" w:rsidRDefault="00B746D8" w:rsidP="00B746D8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Додаток </w:t>
            </w:r>
            <w:r w:rsidR="00096B9D">
              <w:rPr>
                <w:sz w:val="28"/>
                <w:szCs w:val="28"/>
                <w:lang w:val="uk-UA"/>
              </w:rPr>
              <w:t>4</w:t>
            </w:r>
          </w:p>
          <w:p w:rsidR="00F11F6D" w:rsidRPr="00B746D8" w:rsidRDefault="00B746D8" w:rsidP="00B746D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B746D8">
              <w:rPr>
                <w:sz w:val="28"/>
                <w:szCs w:val="28"/>
                <w:lang w:val="uk-UA"/>
              </w:rPr>
              <w:t xml:space="preserve">до </w:t>
            </w:r>
            <w:r w:rsidRPr="00B746D8">
              <w:rPr>
                <w:color w:val="000000"/>
                <w:sz w:val="28"/>
                <w:szCs w:val="28"/>
                <w:lang w:val="uk-UA"/>
              </w:rPr>
              <w:t>Порядку проведення іспиту кан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B746D8">
              <w:rPr>
                <w:color w:val="000000"/>
                <w:sz w:val="28"/>
                <w:szCs w:val="28"/>
                <w:lang w:val="uk-UA"/>
              </w:rPr>
              <w:t>дидатів на заміщення вакантних по</w:t>
            </w:r>
            <w:r w:rsidRPr="00B746D8">
              <w:rPr>
                <w:color w:val="000000"/>
                <w:sz w:val="28"/>
                <w:szCs w:val="28"/>
                <w:lang w:val="uk-UA"/>
              </w:rPr>
              <w:softHyphen/>
              <w:t>сад державних службовців</w:t>
            </w:r>
            <w:r w:rsidR="00DA457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A4570" w:rsidRPr="00DA4570">
              <w:rPr>
                <w:color w:val="000000"/>
                <w:sz w:val="28"/>
                <w:szCs w:val="28"/>
                <w:lang w:val="uk-UA"/>
              </w:rPr>
              <w:t xml:space="preserve">апарату, </w:t>
            </w:r>
            <w:r w:rsidR="00DA4570" w:rsidRPr="00DA4570">
              <w:rPr>
                <w:color w:val="000000"/>
                <w:spacing w:val="-6"/>
                <w:sz w:val="28"/>
                <w:szCs w:val="28"/>
                <w:lang w:val="uk-UA"/>
              </w:rPr>
              <w:t>керівників та заступників керівників</w:t>
            </w:r>
            <w:r w:rsidR="00DA4570" w:rsidRPr="00DA4570">
              <w:rPr>
                <w:color w:val="000000"/>
                <w:sz w:val="28"/>
                <w:szCs w:val="28"/>
                <w:lang w:val="uk-UA"/>
              </w:rPr>
              <w:t xml:space="preserve"> структурних підрозділів обласної державної адміністрації</w:t>
            </w:r>
          </w:p>
        </w:tc>
      </w:tr>
    </w:tbl>
    <w:p w:rsidR="00E64A1E" w:rsidRDefault="00E64A1E" w:rsidP="00E64A1E">
      <w:pPr>
        <w:pStyle w:val="Heading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15B3A" w:rsidRPr="00E64A1E" w:rsidRDefault="00615B3A" w:rsidP="00E64A1E">
      <w:pPr>
        <w:pStyle w:val="Heading3"/>
        <w:jc w:val="center"/>
        <w:rPr>
          <w:rFonts w:ascii="Times New Roman" w:hAnsi="Times New Roman" w:cs="Times New Roman"/>
          <w:smallCaps/>
          <w:color w:val="000000"/>
          <w:sz w:val="28"/>
          <w:szCs w:val="28"/>
          <w:lang w:val="uk-UA"/>
        </w:rPr>
      </w:pPr>
      <w:r w:rsidRPr="00E64A1E">
        <w:rPr>
          <w:rFonts w:ascii="Times New Roman" w:hAnsi="Times New Roman" w:cs="Times New Roman"/>
          <w:smallCaps/>
          <w:color w:val="000000"/>
          <w:sz w:val="28"/>
          <w:szCs w:val="28"/>
          <w:lang w:val="uk-UA"/>
        </w:rPr>
        <w:t>Екзаменаційна відомість</w:t>
      </w:r>
    </w:p>
    <w:p w:rsidR="00615B3A" w:rsidRPr="003D0310" w:rsidRDefault="00615B3A" w:rsidP="00E64A1E">
      <w:pPr>
        <w:pStyle w:val="NormalWeb"/>
        <w:spacing w:before="120" w:beforeAutospacing="0" w:after="240" w:afterAutospacing="0"/>
        <w:jc w:val="both"/>
        <w:rPr>
          <w:color w:val="000000"/>
          <w:sz w:val="28"/>
          <w:szCs w:val="28"/>
          <w:lang w:val="uk-UA"/>
        </w:rPr>
      </w:pPr>
      <w:r w:rsidRPr="003D0310">
        <w:rPr>
          <w:color w:val="000000"/>
          <w:sz w:val="28"/>
          <w:szCs w:val="28"/>
          <w:lang w:val="uk-UA"/>
        </w:rPr>
        <w:t xml:space="preserve">проведення іспиту кандидатів на заміщення вакантних посад державних службовців конкурсною комісією Хмельницької обласної державної </w:t>
      </w:r>
      <w:r w:rsidRPr="00E64A1E">
        <w:rPr>
          <w:color w:val="000000"/>
          <w:spacing w:val="-4"/>
          <w:sz w:val="28"/>
          <w:szCs w:val="28"/>
          <w:lang w:val="uk-UA"/>
        </w:rPr>
        <w:t>адміні</w:t>
      </w:r>
      <w:r w:rsidR="00096B9D">
        <w:rPr>
          <w:color w:val="000000"/>
          <w:spacing w:val="-4"/>
          <w:sz w:val="28"/>
          <w:szCs w:val="28"/>
          <w:lang w:val="uk-UA"/>
        </w:rPr>
        <w:softHyphen/>
      </w:r>
      <w:r w:rsidRPr="00E64A1E">
        <w:rPr>
          <w:color w:val="000000"/>
          <w:spacing w:val="-4"/>
          <w:sz w:val="28"/>
          <w:szCs w:val="28"/>
          <w:lang w:val="uk-UA"/>
        </w:rPr>
        <w:t xml:space="preserve">страції від </w:t>
      </w:r>
      <w:r w:rsidR="00E64A1E" w:rsidRPr="00E64A1E">
        <w:rPr>
          <w:color w:val="000000"/>
          <w:spacing w:val="-4"/>
          <w:sz w:val="28"/>
          <w:szCs w:val="28"/>
          <w:lang w:val="uk-UA"/>
        </w:rPr>
        <w:t>“</w:t>
      </w:r>
      <w:r w:rsidRPr="00E64A1E">
        <w:rPr>
          <w:color w:val="000000"/>
          <w:spacing w:val="-4"/>
          <w:sz w:val="28"/>
          <w:szCs w:val="28"/>
          <w:lang w:val="uk-UA"/>
        </w:rPr>
        <w:t>___</w:t>
      </w:r>
      <w:r w:rsidR="00E64A1E" w:rsidRPr="00E64A1E">
        <w:rPr>
          <w:color w:val="000000"/>
          <w:spacing w:val="-4"/>
          <w:sz w:val="28"/>
          <w:szCs w:val="28"/>
          <w:lang w:val="uk-UA"/>
        </w:rPr>
        <w:t>”</w:t>
      </w:r>
      <w:r w:rsidRPr="00E64A1E">
        <w:rPr>
          <w:color w:val="000000"/>
          <w:spacing w:val="-4"/>
          <w:sz w:val="28"/>
          <w:szCs w:val="28"/>
          <w:lang w:val="uk-UA"/>
        </w:rPr>
        <w:t xml:space="preserve"> ___________</w:t>
      </w:r>
      <w:r w:rsidR="00E64A1E">
        <w:rPr>
          <w:color w:val="000000"/>
          <w:spacing w:val="-4"/>
          <w:sz w:val="28"/>
          <w:szCs w:val="28"/>
          <w:lang w:val="uk-UA"/>
        </w:rPr>
        <w:t>_ 20</w:t>
      </w:r>
      <w:r w:rsidRPr="00E64A1E">
        <w:rPr>
          <w:color w:val="000000"/>
          <w:spacing w:val="-4"/>
          <w:sz w:val="28"/>
          <w:szCs w:val="28"/>
          <w:lang w:val="uk-UA"/>
        </w:rPr>
        <w:t>_</w:t>
      </w:r>
      <w:r w:rsidR="00E64A1E" w:rsidRPr="00E64A1E">
        <w:rPr>
          <w:color w:val="000000"/>
          <w:spacing w:val="-4"/>
          <w:sz w:val="28"/>
          <w:szCs w:val="28"/>
          <w:lang w:val="uk-UA"/>
        </w:rPr>
        <w:t>_</w:t>
      </w:r>
      <w:r w:rsidRPr="00E64A1E">
        <w:rPr>
          <w:color w:val="000000"/>
          <w:spacing w:val="-4"/>
          <w:sz w:val="28"/>
          <w:szCs w:val="28"/>
          <w:lang w:val="uk-UA"/>
        </w:rPr>
        <w:t xml:space="preserve"> р</w:t>
      </w:r>
      <w:r w:rsidR="00AC4940">
        <w:rPr>
          <w:color w:val="000000"/>
          <w:spacing w:val="-4"/>
          <w:sz w:val="28"/>
          <w:szCs w:val="28"/>
          <w:lang w:val="uk-UA"/>
        </w:rPr>
        <w:t>оку.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4"/>
        <w:gridCol w:w="2483"/>
        <w:gridCol w:w="2483"/>
        <w:gridCol w:w="1447"/>
        <w:gridCol w:w="1068"/>
        <w:gridCol w:w="1270"/>
      </w:tblGrid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Default="00E64A1E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  <w:r w:rsidR="00615B3A" w:rsidRPr="00E64A1E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15B3A" w:rsidRPr="00E64A1E" w:rsidRDefault="00615B3A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64A1E">
              <w:rPr>
                <w:b/>
                <w:color w:val="000000"/>
                <w:sz w:val="20"/>
                <w:szCs w:val="20"/>
                <w:lang w:val="uk-UA"/>
              </w:rPr>
              <w:t>з/п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E64A1E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Прізвище, ім’</w:t>
            </w:r>
            <w:r w:rsidR="00615B3A" w:rsidRPr="00E64A1E">
              <w:rPr>
                <w:b/>
                <w:color w:val="000000"/>
                <w:sz w:val="20"/>
                <w:szCs w:val="20"/>
                <w:lang w:val="uk-UA"/>
              </w:rPr>
              <w:t>я, по батькові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64A1E">
              <w:rPr>
                <w:b/>
                <w:color w:val="000000"/>
                <w:sz w:val="20"/>
                <w:szCs w:val="20"/>
                <w:lang w:val="uk-UA"/>
              </w:rPr>
              <w:t>Посада, на яку претендує кандидат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64A1E">
              <w:rPr>
                <w:b/>
                <w:color w:val="000000"/>
                <w:sz w:val="20"/>
                <w:szCs w:val="20"/>
                <w:lang w:val="uk-UA"/>
              </w:rPr>
              <w:t>Категорія посади, на яку претендує кандидат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64A1E">
              <w:rPr>
                <w:b/>
                <w:color w:val="000000"/>
                <w:sz w:val="20"/>
                <w:szCs w:val="20"/>
                <w:lang w:val="uk-UA"/>
              </w:rPr>
              <w:t>Номер білета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E64A1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E64A1E">
              <w:rPr>
                <w:b/>
                <w:color w:val="000000"/>
                <w:sz w:val="20"/>
                <w:szCs w:val="20"/>
                <w:lang w:val="uk-UA"/>
              </w:rPr>
              <w:t>Загальна сума балів </w:t>
            </w:r>
          </w:p>
        </w:tc>
      </w:tr>
      <w:tr w:rsidR="00E64A1E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4A1E" w:rsidRPr="00E64A1E" w:rsidRDefault="00E64A1E" w:rsidP="00615B3A">
            <w:pPr>
              <w:pStyle w:val="NormalWeb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615B3A">
            <w:pPr>
              <w:pStyle w:val="NormalWeb"/>
              <w:jc w:val="center"/>
              <w:rPr>
                <w:sz w:val="26"/>
                <w:szCs w:val="26"/>
                <w:lang w:val="uk-UA"/>
              </w:rPr>
            </w:pPr>
            <w:r w:rsidRPr="00E64A1E">
              <w:rPr>
                <w:color w:val="000000"/>
                <w:sz w:val="26"/>
                <w:szCs w:val="26"/>
                <w:lang w:val="uk-UA"/>
              </w:rPr>
              <w:t>1 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</w:tr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615B3A">
            <w:pPr>
              <w:pStyle w:val="NormalWeb"/>
              <w:jc w:val="center"/>
              <w:rPr>
                <w:sz w:val="26"/>
                <w:szCs w:val="26"/>
                <w:lang w:val="uk-UA"/>
              </w:rPr>
            </w:pPr>
            <w:r w:rsidRPr="00E64A1E">
              <w:rPr>
                <w:color w:val="000000"/>
                <w:sz w:val="26"/>
                <w:szCs w:val="26"/>
                <w:lang w:val="uk-UA"/>
              </w:rPr>
              <w:t>2 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</w:tr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615B3A">
            <w:pPr>
              <w:pStyle w:val="NormalWeb"/>
              <w:jc w:val="center"/>
              <w:rPr>
                <w:sz w:val="26"/>
                <w:szCs w:val="26"/>
                <w:lang w:val="uk-UA"/>
              </w:rPr>
            </w:pPr>
            <w:r w:rsidRPr="00E64A1E">
              <w:rPr>
                <w:color w:val="000000"/>
                <w:sz w:val="26"/>
                <w:szCs w:val="26"/>
                <w:lang w:val="uk-UA"/>
              </w:rPr>
              <w:t>3 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</w:tr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615B3A">
            <w:pPr>
              <w:pStyle w:val="NormalWeb"/>
              <w:jc w:val="center"/>
              <w:rPr>
                <w:sz w:val="26"/>
                <w:szCs w:val="26"/>
                <w:lang w:val="uk-UA"/>
              </w:rPr>
            </w:pPr>
            <w:r w:rsidRPr="00E64A1E">
              <w:rPr>
                <w:color w:val="000000"/>
                <w:sz w:val="26"/>
                <w:szCs w:val="26"/>
                <w:lang w:val="uk-UA"/>
              </w:rPr>
              <w:t>4 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</w:tr>
      <w:tr w:rsidR="00615B3A" w:rsidRPr="003D0310" w:rsidTr="00615B3A">
        <w:trPr>
          <w:tblCellSpacing w:w="15" w:type="dxa"/>
        </w:trPr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E64A1E" w:rsidRDefault="00615B3A" w:rsidP="00615B3A">
            <w:pPr>
              <w:pStyle w:val="NormalWeb"/>
              <w:jc w:val="center"/>
              <w:rPr>
                <w:sz w:val="26"/>
                <w:szCs w:val="26"/>
                <w:lang w:val="uk-UA"/>
              </w:rPr>
            </w:pPr>
            <w:r w:rsidRPr="00E64A1E">
              <w:rPr>
                <w:color w:val="000000"/>
                <w:sz w:val="26"/>
                <w:szCs w:val="26"/>
                <w:lang w:val="uk-UA"/>
              </w:rPr>
              <w:t>5 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B3A" w:rsidRPr="003D0310" w:rsidRDefault="00615B3A" w:rsidP="00615B3A">
            <w:pPr>
              <w:pStyle w:val="NormalWeb"/>
              <w:rPr>
                <w:sz w:val="28"/>
                <w:szCs w:val="28"/>
                <w:lang w:val="uk-UA"/>
              </w:rPr>
            </w:pPr>
            <w:r w:rsidRPr="003D0310">
              <w:rPr>
                <w:color w:val="000000"/>
                <w:sz w:val="28"/>
                <w:szCs w:val="28"/>
                <w:lang w:val="uk-UA"/>
              </w:rPr>
              <w:t>  </w:t>
            </w:r>
          </w:p>
        </w:tc>
      </w:tr>
    </w:tbl>
    <w:p w:rsidR="00615B3A" w:rsidRPr="003D0310" w:rsidRDefault="00615B3A" w:rsidP="00615B3A">
      <w:pPr>
        <w:pStyle w:val="NormalWeb"/>
        <w:jc w:val="both"/>
        <w:rPr>
          <w:lang w:val="uk-UA"/>
        </w:rPr>
      </w:pPr>
    </w:p>
    <w:tbl>
      <w:tblPr>
        <w:tblpPr w:leftFromText="45" w:rightFromText="45" w:vertAnchor="text" w:tblpXSpec="right" w:tblpYSpec="center"/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7"/>
        <w:gridCol w:w="2865"/>
        <w:gridCol w:w="2883"/>
      </w:tblGrid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Голова комісії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Члени комісії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 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 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 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  <w:tr w:rsidR="00615B3A" w:rsidRPr="003D0310" w:rsidTr="00E64A1E">
        <w:trPr>
          <w:tblCellSpacing w:w="15" w:type="dxa"/>
        </w:trPr>
        <w:tc>
          <w:tcPr>
            <w:tcW w:w="1952" w:type="pct"/>
            <w:vAlign w:val="center"/>
          </w:tcPr>
          <w:p w:rsidR="00615B3A" w:rsidRPr="003D0310" w:rsidRDefault="00615B3A" w:rsidP="00615B3A">
            <w:pPr>
              <w:pStyle w:val="NormalWeb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Секретар комісії </w:t>
            </w:r>
          </w:p>
        </w:tc>
        <w:tc>
          <w:tcPr>
            <w:tcW w:w="1491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(підпис) </w:t>
            </w:r>
          </w:p>
        </w:tc>
        <w:tc>
          <w:tcPr>
            <w:tcW w:w="1492" w:type="pct"/>
            <w:vAlign w:val="center"/>
          </w:tcPr>
          <w:p w:rsidR="00615B3A" w:rsidRPr="003D0310" w:rsidRDefault="00615B3A" w:rsidP="00615B3A">
            <w:pPr>
              <w:pStyle w:val="NormalWeb"/>
              <w:jc w:val="center"/>
              <w:rPr>
                <w:lang w:val="uk-UA"/>
              </w:rPr>
            </w:pPr>
            <w:r w:rsidRPr="003D0310">
              <w:rPr>
                <w:color w:val="000000"/>
                <w:lang w:val="uk-UA"/>
              </w:rPr>
              <w:t>______________</w:t>
            </w:r>
            <w:r w:rsidRPr="003D0310">
              <w:rPr>
                <w:color w:val="000000"/>
                <w:lang w:val="uk-UA"/>
              </w:rPr>
              <w:br/>
            </w:r>
            <w:r w:rsidRPr="003D0310">
              <w:rPr>
                <w:color w:val="000000"/>
                <w:sz w:val="20"/>
                <w:szCs w:val="20"/>
                <w:lang w:val="uk-UA"/>
              </w:rPr>
              <w:t>(П. І. Б.) </w:t>
            </w:r>
          </w:p>
        </w:tc>
      </w:tr>
    </w:tbl>
    <w:p w:rsidR="00615B3A" w:rsidRPr="003D0310" w:rsidRDefault="00615B3A" w:rsidP="00B746D8">
      <w:pPr>
        <w:rPr>
          <w:sz w:val="28"/>
          <w:szCs w:val="28"/>
          <w:lang w:val="uk-UA"/>
        </w:rPr>
      </w:pPr>
    </w:p>
    <w:sectPr w:rsidR="00615B3A" w:rsidRPr="003D0310" w:rsidSect="00096B9D">
      <w:pgSz w:w="11906" w:h="16838" w:code="9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3A"/>
    <w:rsid w:val="00096B9D"/>
    <w:rsid w:val="004812C5"/>
    <w:rsid w:val="004F355D"/>
    <w:rsid w:val="00615B3A"/>
    <w:rsid w:val="00751770"/>
    <w:rsid w:val="00A607A6"/>
    <w:rsid w:val="00AC4940"/>
    <w:rsid w:val="00B746D8"/>
    <w:rsid w:val="00C5414A"/>
    <w:rsid w:val="00C9188D"/>
    <w:rsid w:val="00CB40EA"/>
    <w:rsid w:val="00DA4570"/>
    <w:rsid w:val="00E131BC"/>
    <w:rsid w:val="00E64A1E"/>
    <w:rsid w:val="00E73DE3"/>
    <w:rsid w:val="00F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B3A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615B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15B3A"/>
    <w:pPr>
      <w:spacing w:before="100" w:beforeAutospacing="1" w:after="100" w:afterAutospacing="1"/>
    </w:pPr>
  </w:style>
  <w:style w:type="table" w:styleId="TableGrid">
    <w:name w:val="Table Grid"/>
    <w:basedOn w:val="TableNormal"/>
    <w:rsid w:val="0061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B3A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615B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15B3A"/>
    <w:pPr>
      <w:spacing w:before="100" w:beforeAutospacing="1" w:after="100" w:afterAutospacing="1"/>
    </w:pPr>
  </w:style>
  <w:style w:type="table" w:styleId="TableGrid">
    <w:name w:val="Table Grid"/>
    <w:basedOn w:val="TableNormal"/>
    <w:rsid w:val="00615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ODA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2014-06-20T07:06:00Z</cp:lastPrinted>
  <dcterms:created xsi:type="dcterms:W3CDTF">2014-07-02T13:44:00Z</dcterms:created>
  <dcterms:modified xsi:type="dcterms:W3CDTF">2014-07-02T13:44:00Z</dcterms:modified>
</cp:coreProperties>
</file>