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DF" w:rsidRDefault="004F563A" w:rsidP="00FD7044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B39DF" w:rsidRDefault="009B39DF" w:rsidP="009B39DF">
      <w:pPr>
        <w:rPr>
          <w:sz w:val="28"/>
          <w:szCs w:val="28"/>
          <w:lang w:val="uk-UA"/>
        </w:rPr>
      </w:pPr>
    </w:p>
    <w:p w:rsidR="009B39DF" w:rsidRDefault="009B39DF" w:rsidP="009B39DF">
      <w:pPr>
        <w:rPr>
          <w:sz w:val="28"/>
          <w:szCs w:val="28"/>
          <w:lang w:val="uk-UA"/>
        </w:rPr>
      </w:pPr>
    </w:p>
    <w:p w:rsidR="009B39DF" w:rsidRDefault="009B39DF" w:rsidP="009B39D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9B39DF" w:rsidRPr="008125E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9DF" w:rsidRPr="00BE12F7" w:rsidRDefault="009B39DF" w:rsidP="00223CEC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BE12F7">
              <w:rPr>
                <w:sz w:val="28"/>
                <w:szCs w:val="28"/>
                <w:lang w:val="uk-UA"/>
              </w:rPr>
              <w:t xml:space="preserve">Про надання згоди на поділ </w:t>
            </w:r>
            <w:r w:rsidRPr="00BE12F7">
              <w:rPr>
                <w:spacing w:val="-4"/>
                <w:sz w:val="28"/>
                <w:szCs w:val="28"/>
                <w:lang w:val="uk-UA"/>
              </w:rPr>
              <w:t xml:space="preserve">земельної ділянки </w:t>
            </w:r>
            <w:r>
              <w:rPr>
                <w:spacing w:val="-4"/>
                <w:sz w:val="28"/>
                <w:szCs w:val="28"/>
                <w:lang w:val="uk-UA"/>
              </w:rPr>
              <w:t>ХПВТП</w:t>
            </w:r>
            <w:r w:rsidRPr="00BE12F7">
              <w:rPr>
                <w:spacing w:val="-4"/>
                <w:sz w:val="28"/>
                <w:szCs w:val="28"/>
                <w:lang w:val="uk-UA"/>
              </w:rPr>
              <w:t xml:space="preserve"> “</w:t>
            </w:r>
            <w:r>
              <w:rPr>
                <w:spacing w:val="-4"/>
                <w:sz w:val="28"/>
                <w:szCs w:val="28"/>
                <w:lang w:val="uk-UA"/>
              </w:rPr>
              <w:t>Алмаз</w:t>
            </w:r>
            <w:r w:rsidRPr="00BE12F7"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9B39DF" w:rsidRDefault="009B39DF" w:rsidP="009B39DF">
      <w:pPr>
        <w:jc w:val="both"/>
        <w:rPr>
          <w:sz w:val="28"/>
          <w:szCs w:val="28"/>
          <w:lang w:val="uk-UA"/>
        </w:rPr>
      </w:pPr>
    </w:p>
    <w:p w:rsidR="009B39DF" w:rsidRPr="008125E0" w:rsidRDefault="009B39DF" w:rsidP="009B39DF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9B39DF" w:rsidRPr="009B39DF" w:rsidRDefault="009B39DF" w:rsidP="009B39D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B39DF">
        <w:rPr>
          <w:sz w:val="28"/>
          <w:szCs w:val="28"/>
          <w:lang w:val="uk-UA"/>
        </w:rPr>
        <w:t xml:space="preserve">На підставі статей 6, 21, 39 Закону України “Про місцеві державні адміністрації”, статей 17, 79-1, 122 Земельного кодексу України, статей 22, </w:t>
      </w:r>
      <w:r>
        <w:rPr>
          <w:sz w:val="28"/>
          <w:szCs w:val="28"/>
          <w:lang w:val="uk-UA"/>
        </w:rPr>
        <w:t xml:space="preserve">56 </w:t>
      </w:r>
      <w:r w:rsidRPr="009B39DF">
        <w:rPr>
          <w:sz w:val="28"/>
          <w:szCs w:val="28"/>
          <w:lang w:val="uk-UA"/>
        </w:rPr>
        <w:t>Закону України “Про землеустрій”, розглянувши клопотання ХПВТП “Алмаз” та додані матеріали:</w:t>
      </w:r>
    </w:p>
    <w:p w:rsidR="009B39DF" w:rsidRPr="009B39DF" w:rsidRDefault="009B39DF" w:rsidP="009B39D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B39DF">
        <w:rPr>
          <w:spacing w:val="-10"/>
          <w:sz w:val="28"/>
          <w:szCs w:val="28"/>
          <w:lang w:val="uk-UA"/>
        </w:rPr>
        <w:t>1. Надати Хмельницькому приватному виробничо-торгівельному підприємству</w:t>
      </w:r>
      <w:r w:rsidRPr="009B39DF">
        <w:rPr>
          <w:sz w:val="28"/>
          <w:szCs w:val="28"/>
          <w:lang w:val="uk-UA"/>
        </w:rPr>
        <w:t xml:space="preserve"> “Алмаз” згоду на поділ земельної ділянки площею </w:t>
      </w:r>
      <w:smartTag w:uri="urn:schemas-microsoft-com:office:smarttags" w:element="metricconverter">
        <w:smartTagPr>
          <w:attr w:name="ProductID" w:val="0,6765 га"/>
        </w:smartTagPr>
        <w:r w:rsidRPr="009B39DF">
          <w:rPr>
            <w:sz w:val="28"/>
            <w:szCs w:val="28"/>
            <w:lang w:val="uk-UA"/>
          </w:rPr>
          <w:t>0,6765 га</w:t>
        </w:r>
      </w:smartTag>
      <w:r w:rsidRPr="009B39DF">
        <w:rPr>
          <w:sz w:val="28"/>
          <w:szCs w:val="28"/>
          <w:lang w:val="uk-UA"/>
        </w:rPr>
        <w:t xml:space="preserve"> (кадастровий номер 6825085100:06:011:0337), яка розташована за межами населених пунктів на території Олешинської сільської ради Хмельницького району Хмельницької області та перебуває на праві постійного користування (</w:t>
      </w:r>
      <w:r w:rsidR="001D6C1C">
        <w:rPr>
          <w:sz w:val="28"/>
          <w:szCs w:val="28"/>
          <w:lang w:val="uk-UA"/>
        </w:rPr>
        <w:t>д</w:t>
      </w:r>
      <w:r w:rsidRPr="009B39DF">
        <w:rPr>
          <w:sz w:val="28"/>
          <w:szCs w:val="28"/>
          <w:lang w:val="uk-UA"/>
        </w:rPr>
        <w:t>ержавний акт на право постійного користування І-ХМ № 000327 від 22.09.2000 року</w:t>
      </w:r>
      <w:r w:rsidR="001D6C1C">
        <w:rPr>
          <w:sz w:val="28"/>
          <w:szCs w:val="28"/>
          <w:lang w:val="uk-UA"/>
        </w:rPr>
        <w:t>)</w:t>
      </w:r>
      <w:r w:rsidRPr="009B39DF">
        <w:rPr>
          <w:sz w:val="28"/>
          <w:szCs w:val="28"/>
          <w:lang w:val="uk-UA"/>
        </w:rPr>
        <w:t>.</w:t>
      </w:r>
    </w:p>
    <w:p w:rsidR="009B39DF" w:rsidRPr="009B39DF" w:rsidRDefault="009B39DF" w:rsidP="009B39D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B39DF">
        <w:rPr>
          <w:sz w:val="28"/>
          <w:szCs w:val="28"/>
          <w:lang w:val="uk-UA"/>
        </w:rPr>
        <w:t>2. Контроль за виконанням цього розпорядження покласти на заступника голови облдержадміністрації В.Кальніченка.</w:t>
      </w:r>
    </w:p>
    <w:p w:rsidR="009B39DF" w:rsidRPr="00097D50" w:rsidRDefault="009B39DF" w:rsidP="009B39DF">
      <w:pPr>
        <w:ind w:firstLine="900"/>
        <w:jc w:val="both"/>
        <w:rPr>
          <w:sz w:val="28"/>
          <w:szCs w:val="28"/>
          <w:lang w:val="uk-UA"/>
        </w:rPr>
      </w:pPr>
    </w:p>
    <w:p w:rsidR="009B39DF" w:rsidRPr="00097D50" w:rsidRDefault="009B39DF" w:rsidP="009B39DF">
      <w:pPr>
        <w:ind w:firstLine="900"/>
        <w:jc w:val="both"/>
        <w:rPr>
          <w:sz w:val="28"/>
          <w:szCs w:val="28"/>
          <w:lang w:val="uk-UA"/>
        </w:rPr>
      </w:pPr>
    </w:p>
    <w:p w:rsidR="009B39DF" w:rsidRPr="00867390" w:rsidRDefault="009B39DF" w:rsidP="009B39DF">
      <w:pPr>
        <w:pStyle w:val="Heading5"/>
        <w:spacing w:before="0" w:after="12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Голова адміністрації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  <w:t xml:space="preserve">  Л.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Прус</w:t>
      </w:r>
    </w:p>
    <w:sectPr w:rsidR="009B39DF" w:rsidRPr="00867390" w:rsidSect="00FD704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15" w:rsidRDefault="00A94115" w:rsidP="00A94115">
      <w:r>
        <w:separator/>
      </w:r>
    </w:p>
  </w:endnote>
  <w:endnote w:type="continuationSeparator" w:id="0">
    <w:p w:rsidR="00A94115" w:rsidRDefault="00A94115" w:rsidP="00A9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15" w:rsidRDefault="00A94115" w:rsidP="00A94115">
      <w:r>
        <w:separator/>
      </w:r>
    </w:p>
  </w:footnote>
  <w:footnote w:type="continuationSeparator" w:id="0">
    <w:p w:rsidR="00A94115" w:rsidRDefault="00A94115" w:rsidP="00A94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DF"/>
    <w:rsid w:val="001D6C1C"/>
    <w:rsid w:val="00223CEC"/>
    <w:rsid w:val="002D28CD"/>
    <w:rsid w:val="004A0EF6"/>
    <w:rsid w:val="004B70E7"/>
    <w:rsid w:val="004F563A"/>
    <w:rsid w:val="009B39DF"/>
    <w:rsid w:val="00A94115"/>
    <w:rsid w:val="00F44E0B"/>
    <w:rsid w:val="00FD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9DF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9B39D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B39D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9B39DF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9B39D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B39DF"/>
  </w:style>
  <w:style w:type="character" w:customStyle="1" w:styleId="Heading5Char">
    <w:name w:val="Heading 5 Char"/>
    <w:link w:val="Heading5"/>
    <w:rsid w:val="009B39DF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4F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563A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9DF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9B39D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B39D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9B39DF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9B39D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B39DF"/>
  </w:style>
  <w:style w:type="character" w:customStyle="1" w:styleId="Heading5Char">
    <w:name w:val="Heading 5 Char"/>
    <w:link w:val="Heading5"/>
    <w:rsid w:val="009B39DF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4F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563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2014-07-07T14:56:00Z</cp:lastPrinted>
  <dcterms:created xsi:type="dcterms:W3CDTF">2014-07-09T13:36:00Z</dcterms:created>
  <dcterms:modified xsi:type="dcterms:W3CDTF">2014-07-09T13:58:00Z</dcterms:modified>
</cp:coreProperties>
</file>