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75" w:rsidRDefault="00702D3B" w:rsidP="0074625F">
      <w:pPr>
        <w:pStyle w:val="Style1"/>
        <w:widowControl/>
        <w:tabs>
          <w:tab w:val="left" w:pos="5103"/>
        </w:tabs>
        <w:spacing w:line="240" w:lineRule="auto"/>
        <w:jc w:val="center"/>
        <w:rPr>
          <w:rStyle w:val="FontStyle11"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2DDA" w:rsidRDefault="00CB2DDA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74625F" w:rsidRDefault="0074625F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CB2DDA" w:rsidRDefault="00CB2DDA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CB2DDA" w:rsidRDefault="00CB2DDA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</w:tblGrid>
      <w:tr w:rsidR="00CB2DDA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2DDA" w:rsidRDefault="00CB2DDA" w:rsidP="00CB2DDA">
            <w:pPr>
              <w:pStyle w:val="Style1"/>
              <w:widowControl/>
              <w:tabs>
                <w:tab w:val="left" w:pos="5103"/>
              </w:tabs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роблення проекту земл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еуст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  <w:t>рою щодо відведення земель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  <w:t>них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ділян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о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к </w:t>
            </w:r>
            <w:r>
              <w:rPr>
                <w:bCs/>
                <w:sz w:val="28"/>
                <w:szCs w:val="28"/>
                <w:lang w:val="uk-UA"/>
              </w:rPr>
              <w:t>ДТГО “Південно-західна залізниця”</w:t>
            </w:r>
          </w:p>
        </w:tc>
      </w:tr>
    </w:tbl>
    <w:p w:rsidR="00CB2DDA" w:rsidRPr="009A07D2" w:rsidRDefault="00CB2DDA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0F0B6D" w:rsidRPr="00CB2DDA" w:rsidRDefault="000F0B6D" w:rsidP="00027647">
      <w:pPr>
        <w:pStyle w:val="Style1"/>
        <w:widowControl/>
        <w:tabs>
          <w:tab w:val="left" w:pos="5245"/>
          <w:tab w:val="left" w:pos="5387"/>
          <w:tab w:val="left" w:pos="5954"/>
          <w:tab w:val="left" w:pos="6096"/>
        </w:tabs>
        <w:spacing w:line="240" w:lineRule="auto"/>
        <w:ind w:right="3684"/>
        <w:jc w:val="left"/>
        <w:rPr>
          <w:sz w:val="28"/>
          <w:szCs w:val="28"/>
          <w:lang w:val="uk-UA" w:eastAsia="uk-UA"/>
        </w:rPr>
      </w:pPr>
    </w:p>
    <w:p w:rsidR="000F0B6D" w:rsidRPr="009A07D2" w:rsidRDefault="000F0B6D" w:rsidP="00CB2DD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CB2DDA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 w:rsidR="00CB2DDA">
        <w:rPr>
          <w:rStyle w:val="FontStyle11"/>
          <w:sz w:val="28"/>
          <w:szCs w:val="28"/>
          <w:lang w:val="uk-UA" w:eastAsia="uk-UA"/>
        </w:rPr>
        <w:t>”</w:t>
      </w:r>
      <w:r w:rsidR="00075103">
        <w:rPr>
          <w:rStyle w:val="FontStyle11"/>
          <w:sz w:val="28"/>
          <w:szCs w:val="28"/>
          <w:lang w:val="uk-UA" w:eastAsia="uk-UA"/>
        </w:rPr>
        <w:t>, статей 17, 92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DE0094">
        <w:rPr>
          <w:rStyle w:val="FontStyle11"/>
          <w:sz w:val="28"/>
          <w:szCs w:val="28"/>
          <w:lang w:val="uk-UA" w:eastAsia="uk-UA"/>
        </w:rPr>
        <w:t>122, 123</w:t>
      </w:r>
      <w:r w:rsidR="00716E2A" w:rsidRPr="00716E2A">
        <w:rPr>
          <w:sz w:val="28"/>
          <w:szCs w:val="28"/>
          <w:lang w:val="uk-UA"/>
        </w:rPr>
        <w:t xml:space="preserve"> </w:t>
      </w:r>
      <w:r w:rsidR="00716E2A" w:rsidRPr="009A07D2">
        <w:rPr>
          <w:sz w:val="28"/>
          <w:szCs w:val="28"/>
          <w:lang w:val="uk-UA"/>
        </w:rPr>
        <w:t xml:space="preserve">Земельного </w:t>
      </w:r>
      <w:r w:rsidR="00737A2F">
        <w:rPr>
          <w:sz w:val="28"/>
          <w:szCs w:val="28"/>
          <w:lang w:val="uk-UA"/>
        </w:rPr>
        <w:t>к</w:t>
      </w:r>
      <w:r w:rsidR="00716E2A"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статті 50 </w:t>
      </w:r>
      <w:r w:rsidRPr="00CB2DDA">
        <w:rPr>
          <w:rStyle w:val="FontStyle11"/>
          <w:spacing w:val="-6"/>
          <w:sz w:val="28"/>
          <w:szCs w:val="28"/>
          <w:lang w:val="uk-UA" w:eastAsia="uk-UA"/>
        </w:rPr>
        <w:t xml:space="preserve">Закону України </w:t>
      </w:r>
      <w:r w:rsidR="00CB2DDA" w:rsidRPr="00CB2DDA">
        <w:rPr>
          <w:rStyle w:val="FontStyle11"/>
          <w:spacing w:val="-6"/>
          <w:sz w:val="28"/>
          <w:szCs w:val="28"/>
          <w:lang w:val="uk-UA" w:eastAsia="uk-UA"/>
        </w:rPr>
        <w:t>“</w:t>
      </w:r>
      <w:r w:rsidRPr="00CB2DDA">
        <w:rPr>
          <w:rStyle w:val="FontStyle11"/>
          <w:spacing w:val="-6"/>
          <w:sz w:val="28"/>
          <w:szCs w:val="28"/>
          <w:lang w:val="uk-UA" w:eastAsia="uk-UA"/>
        </w:rPr>
        <w:t>Про землеустрій</w:t>
      </w:r>
      <w:r w:rsidR="00CB2DDA" w:rsidRPr="00CB2DDA">
        <w:rPr>
          <w:rStyle w:val="FontStyle11"/>
          <w:spacing w:val="-6"/>
          <w:sz w:val="28"/>
          <w:szCs w:val="28"/>
          <w:lang w:val="uk-UA" w:eastAsia="uk-UA"/>
        </w:rPr>
        <w:t>”</w:t>
      </w:r>
      <w:r w:rsidRPr="00CB2DDA">
        <w:rPr>
          <w:rStyle w:val="FontStyle11"/>
          <w:spacing w:val="-6"/>
          <w:sz w:val="28"/>
          <w:szCs w:val="28"/>
          <w:lang w:val="uk-UA" w:eastAsia="uk-UA"/>
        </w:rPr>
        <w:t>,</w:t>
      </w:r>
      <w:r w:rsidRPr="00CB2DDA">
        <w:rPr>
          <w:rStyle w:val="FontStyle11"/>
          <w:bCs/>
          <w:spacing w:val="-6"/>
          <w:sz w:val="28"/>
          <w:szCs w:val="28"/>
          <w:lang w:val="uk-UA"/>
        </w:rPr>
        <w:t xml:space="preserve"> </w:t>
      </w:r>
      <w:r w:rsidRPr="00CB2DDA">
        <w:rPr>
          <w:rStyle w:val="FontStyle11"/>
          <w:spacing w:val="-6"/>
          <w:sz w:val="28"/>
          <w:szCs w:val="28"/>
          <w:lang w:val="uk-UA" w:eastAsia="uk-UA"/>
        </w:rPr>
        <w:t xml:space="preserve">розглянувши </w:t>
      </w:r>
      <w:r w:rsidR="00DE0094" w:rsidRPr="00CB2DDA">
        <w:rPr>
          <w:rStyle w:val="FontStyle11"/>
          <w:spacing w:val="-6"/>
          <w:sz w:val="28"/>
          <w:szCs w:val="28"/>
          <w:lang w:val="uk-UA" w:eastAsia="uk-UA"/>
        </w:rPr>
        <w:t>клопотання</w:t>
      </w:r>
      <w:r w:rsidRPr="00CB2DDA"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 w:rsidR="00152D9C" w:rsidRPr="00CB2DDA">
        <w:rPr>
          <w:bCs/>
          <w:spacing w:val="-6"/>
          <w:sz w:val="28"/>
          <w:szCs w:val="28"/>
          <w:lang w:val="uk-UA"/>
        </w:rPr>
        <w:t xml:space="preserve">ДТГО </w:t>
      </w:r>
      <w:r w:rsidR="00CB2DDA" w:rsidRPr="00CB2DDA">
        <w:rPr>
          <w:bCs/>
          <w:spacing w:val="-6"/>
          <w:sz w:val="28"/>
          <w:szCs w:val="28"/>
          <w:lang w:val="uk-UA"/>
        </w:rPr>
        <w:t>“</w:t>
      </w:r>
      <w:r w:rsidR="00075103" w:rsidRPr="00CB2DDA">
        <w:rPr>
          <w:bCs/>
          <w:spacing w:val="-6"/>
          <w:sz w:val="28"/>
          <w:szCs w:val="28"/>
          <w:lang w:val="uk-UA"/>
        </w:rPr>
        <w:t>Південно-</w:t>
      </w:r>
      <w:r w:rsidR="00075103">
        <w:rPr>
          <w:bCs/>
          <w:sz w:val="28"/>
          <w:szCs w:val="28"/>
          <w:lang w:val="uk-UA"/>
        </w:rPr>
        <w:t>З</w:t>
      </w:r>
      <w:r w:rsidR="00152D9C">
        <w:rPr>
          <w:bCs/>
          <w:sz w:val="28"/>
          <w:szCs w:val="28"/>
          <w:lang w:val="uk-UA"/>
        </w:rPr>
        <w:t>ахідна</w:t>
      </w:r>
      <w:r w:rsidR="002627AD">
        <w:rPr>
          <w:bCs/>
          <w:sz w:val="28"/>
          <w:szCs w:val="28"/>
          <w:lang w:val="uk-UA"/>
        </w:rPr>
        <w:t xml:space="preserve"> з</w:t>
      </w:r>
      <w:r w:rsidR="00CB2DDA">
        <w:rPr>
          <w:bCs/>
          <w:sz w:val="28"/>
          <w:szCs w:val="28"/>
          <w:lang w:val="uk-UA"/>
        </w:rPr>
        <w:t>алізниця”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2627AD" w:rsidRDefault="00CB2DDA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 w:rsidR="00442B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Державному територіально-галузевому об’єднанню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 w:rsidR="00442B06">
        <w:rPr>
          <w:rFonts w:ascii="Times New Roman" w:hAnsi="Times New Roman" w:cs="Times New Roman"/>
          <w:bCs/>
          <w:sz w:val="28"/>
          <w:szCs w:val="28"/>
          <w:lang w:val="uk-UA"/>
        </w:rPr>
        <w:t>Південно-Західна залізниця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="00AB4A0F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F5102D">
        <w:rPr>
          <w:rStyle w:val="FontStyle11"/>
          <w:sz w:val="28"/>
          <w:szCs w:val="28"/>
          <w:lang w:val="uk-UA" w:eastAsia="uk-UA"/>
        </w:rPr>
        <w:t>на розроблення проекту земле</w:t>
      </w:r>
      <w:r w:rsidR="002627AD">
        <w:rPr>
          <w:rStyle w:val="FontStyle11"/>
          <w:sz w:val="28"/>
          <w:szCs w:val="28"/>
          <w:lang w:val="uk-UA" w:eastAsia="uk-UA"/>
        </w:rPr>
        <w:t>устрою щодо від</w:t>
      </w:r>
      <w:r w:rsidR="00C42A65">
        <w:rPr>
          <w:rStyle w:val="FontStyle11"/>
          <w:sz w:val="28"/>
          <w:szCs w:val="28"/>
          <w:lang w:val="uk-UA" w:eastAsia="uk-UA"/>
        </w:rPr>
        <w:softHyphen/>
      </w:r>
      <w:r w:rsidR="002627AD">
        <w:rPr>
          <w:rStyle w:val="FontStyle11"/>
          <w:sz w:val="28"/>
          <w:szCs w:val="28"/>
          <w:lang w:val="uk-UA" w:eastAsia="uk-UA"/>
        </w:rPr>
        <w:t>ведення земельних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ділян</w:t>
      </w:r>
      <w:r w:rsidR="002627AD">
        <w:rPr>
          <w:rStyle w:val="FontStyle11"/>
          <w:sz w:val="28"/>
          <w:szCs w:val="28"/>
          <w:lang w:val="uk-UA" w:eastAsia="uk-UA"/>
        </w:rPr>
        <w:t>о</w:t>
      </w:r>
      <w:r w:rsidR="000F0B6D" w:rsidRPr="00F5102D">
        <w:rPr>
          <w:rStyle w:val="FontStyle11"/>
          <w:sz w:val="28"/>
          <w:szCs w:val="28"/>
          <w:lang w:val="uk-UA" w:eastAsia="uk-UA"/>
        </w:rPr>
        <w:t>к</w:t>
      </w:r>
      <w:r w:rsidR="00B206B9"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у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1F4B15"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273A77" w:rsidRPr="00F5102D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="000F0B6D" w:rsidRPr="00F5102D">
        <w:rPr>
          <w:rStyle w:val="FontStyle11"/>
          <w:sz w:val="28"/>
          <w:szCs w:val="28"/>
          <w:lang w:val="uk-UA" w:eastAsia="uk-UA"/>
        </w:rPr>
        <w:t>земель</w:t>
      </w:r>
      <w:r w:rsidR="00E023F5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E023F5" w:rsidRPr="00C42A65">
        <w:rPr>
          <w:rStyle w:val="FontStyle11"/>
          <w:spacing w:val="-4"/>
          <w:sz w:val="28"/>
          <w:szCs w:val="28"/>
          <w:lang w:val="uk-UA" w:eastAsia="uk-UA"/>
        </w:rPr>
        <w:t>дер</w:t>
      </w:r>
      <w:r w:rsidR="00C42A65" w:rsidRPr="00C42A65">
        <w:rPr>
          <w:rStyle w:val="FontStyle11"/>
          <w:spacing w:val="-4"/>
          <w:sz w:val="28"/>
          <w:szCs w:val="28"/>
          <w:lang w:val="uk-UA" w:eastAsia="uk-UA"/>
        </w:rPr>
        <w:softHyphen/>
      </w:r>
      <w:r w:rsidR="00E023F5" w:rsidRPr="00C42A65">
        <w:rPr>
          <w:rStyle w:val="FontStyle11"/>
          <w:spacing w:val="-4"/>
          <w:sz w:val="28"/>
          <w:szCs w:val="28"/>
          <w:lang w:val="uk-UA" w:eastAsia="uk-UA"/>
        </w:rPr>
        <w:t>жавної власності</w:t>
      </w:r>
      <w:r w:rsidR="00273A77" w:rsidRPr="00C42A65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E023F5" w:rsidRPr="00C42A65">
        <w:rPr>
          <w:rStyle w:val="FontStyle11"/>
          <w:spacing w:val="-4"/>
          <w:sz w:val="28"/>
          <w:szCs w:val="28"/>
          <w:lang w:val="uk-UA" w:eastAsia="uk-UA"/>
        </w:rPr>
        <w:t>(</w:t>
      </w:r>
      <w:r w:rsidR="009D4144" w:rsidRPr="00C42A65">
        <w:rPr>
          <w:rFonts w:ascii="Times New Roman" w:hAnsi="Times New Roman" w:cs="Times New Roman"/>
          <w:spacing w:val="-4"/>
          <w:sz w:val="28"/>
          <w:szCs w:val="28"/>
          <w:lang w:val="uk-UA"/>
        </w:rPr>
        <w:t>землі промисловості, транспорту, зв</w:t>
      </w:r>
      <w:r w:rsidR="002627AD" w:rsidRPr="00C42A65">
        <w:rPr>
          <w:rFonts w:ascii="Times New Roman" w:hAnsi="Times New Roman" w:cs="Times New Roman"/>
          <w:spacing w:val="-4"/>
          <w:sz w:val="28"/>
          <w:szCs w:val="28"/>
          <w:lang w:val="uk-UA"/>
        </w:rPr>
        <w:t>’</w:t>
      </w:r>
      <w:r w:rsidR="009D4144" w:rsidRPr="00C42A65">
        <w:rPr>
          <w:rFonts w:ascii="Times New Roman" w:hAnsi="Times New Roman" w:cs="Times New Roman"/>
          <w:spacing w:val="-4"/>
          <w:sz w:val="28"/>
          <w:szCs w:val="28"/>
          <w:lang w:val="uk-UA"/>
        </w:rPr>
        <w:t>язку, енергетики, оборони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 та іншого призначення</w:t>
      </w:r>
      <w:r w:rsidR="00E023F5" w:rsidRPr="00F5102D">
        <w:rPr>
          <w:rStyle w:val="FontStyle11"/>
          <w:sz w:val="28"/>
          <w:szCs w:val="28"/>
          <w:lang w:val="uk-UA" w:eastAsia="uk-UA"/>
        </w:rPr>
        <w:t>)</w:t>
      </w:r>
      <w:r w:rsidR="002627AD">
        <w:rPr>
          <w:rStyle w:val="FontStyle11"/>
          <w:sz w:val="28"/>
          <w:szCs w:val="28"/>
          <w:lang w:val="uk-UA" w:eastAsia="uk-UA"/>
        </w:rPr>
        <w:t>,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914E53">
        <w:rPr>
          <w:rStyle w:val="FontStyle11"/>
          <w:sz w:val="28"/>
          <w:szCs w:val="28"/>
          <w:lang w:val="uk-UA" w:eastAsia="uk-UA"/>
        </w:rPr>
        <w:t>розташованих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за межами населен</w:t>
      </w:r>
      <w:r w:rsidR="002627AD">
        <w:rPr>
          <w:rStyle w:val="FontStyle11"/>
          <w:sz w:val="28"/>
          <w:szCs w:val="28"/>
          <w:lang w:val="uk-UA" w:eastAsia="uk-UA"/>
        </w:rPr>
        <w:t>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пункт</w:t>
      </w:r>
      <w:r w:rsidR="002627AD">
        <w:rPr>
          <w:rStyle w:val="FontStyle11"/>
          <w:sz w:val="28"/>
          <w:szCs w:val="28"/>
          <w:lang w:val="uk-UA" w:eastAsia="uk-UA"/>
        </w:rPr>
        <w:t>ів на тери</w:t>
      </w:r>
      <w:r w:rsidR="00C42A65">
        <w:rPr>
          <w:rStyle w:val="FontStyle11"/>
          <w:sz w:val="28"/>
          <w:szCs w:val="28"/>
          <w:lang w:val="uk-UA" w:eastAsia="uk-UA"/>
        </w:rPr>
        <w:softHyphen/>
      </w:r>
      <w:r w:rsidR="002627AD">
        <w:rPr>
          <w:rStyle w:val="FontStyle11"/>
          <w:sz w:val="28"/>
          <w:szCs w:val="28"/>
          <w:lang w:val="uk-UA" w:eastAsia="uk-UA"/>
        </w:rPr>
        <w:t>торії:</w:t>
      </w:r>
    </w:p>
    <w:p w:rsidR="001F4B15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Жилинецької</w:t>
      </w:r>
      <w:proofErr w:type="spellEnd"/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>
        <w:rPr>
          <w:rStyle w:val="FontStyle11"/>
          <w:sz w:val="28"/>
          <w:szCs w:val="28"/>
          <w:lang w:val="uk-UA" w:eastAsia="uk-UA"/>
        </w:rPr>
        <w:t>,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r>
        <w:rPr>
          <w:rStyle w:val="FontStyle11"/>
          <w:sz w:val="28"/>
          <w:szCs w:val="28"/>
          <w:lang w:val="uk-UA" w:eastAsia="uk-UA"/>
        </w:rPr>
        <w:t>11,1</w:t>
      </w:r>
      <w:r w:rsidR="001F4B15">
        <w:rPr>
          <w:rStyle w:val="FontStyle11"/>
          <w:sz w:val="28"/>
          <w:szCs w:val="28"/>
          <w:lang w:val="uk-UA" w:eastAsia="uk-UA"/>
        </w:rPr>
        <w:t> га,</w:t>
      </w:r>
    </w:p>
    <w:p w:rsidR="001F4B15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Кадиївської</w:t>
      </w:r>
      <w:proofErr w:type="spellEnd"/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>
        <w:rPr>
          <w:rStyle w:val="FontStyle11"/>
          <w:sz w:val="28"/>
          <w:szCs w:val="28"/>
          <w:lang w:val="uk-UA" w:eastAsia="uk-UA"/>
        </w:rPr>
        <w:t>,</w:t>
      </w:r>
      <w:r w:rsidR="001F4B15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81 га"/>
        </w:smartTagPr>
        <w:r>
          <w:rPr>
            <w:rStyle w:val="FontStyle11"/>
            <w:sz w:val="28"/>
            <w:szCs w:val="28"/>
            <w:lang w:val="uk-UA" w:eastAsia="uk-UA"/>
          </w:rPr>
          <w:t xml:space="preserve">81 </w:t>
        </w:r>
        <w:r w:rsidR="001F4B15">
          <w:rPr>
            <w:rStyle w:val="FontStyle11"/>
            <w:sz w:val="28"/>
            <w:szCs w:val="28"/>
            <w:lang w:val="uk-UA" w:eastAsia="uk-UA"/>
          </w:rPr>
          <w:t>га</w:t>
        </w:r>
      </w:smartTag>
      <w:r w:rsidR="001F4B15"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Москалівської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11,4 га"/>
        </w:smartTagPr>
        <w:r>
          <w:rPr>
            <w:rStyle w:val="FontStyle11"/>
            <w:sz w:val="28"/>
            <w:szCs w:val="28"/>
            <w:lang w:val="uk-UA" w:eastAsia="uk-UA"/>
          </w:rPr>
          <w:t>11,4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Савинецької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77,2 га"/>
        </w:smartTagPr>
        <w:r>
          <w:rPr>
            <w:rStyle w:val="FontStyle11"/>
            <w:sz w:val="28"/>
            <w:szCs w:val="28"/>
            <w:lang w:val="uk-UA" w:eastAsia="uk-UA"/>
          </w:rPr>
          <w:t>77,2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Буйловецької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87,5 га"/>
        </w:smartTagPr>
        <w:r>
          <w:rPr>
            <w:rStyle w:val="FontStyle11"/>
            <w:sz w:val="28"/>
            <w:szCs w:val="28"/>
            <w:lang w:val="uk-UA" w:eastAsia="uk-UA"/>
          </w:rPr>
          <w:t>87,5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Томашівської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114 га"/>
        </w:smartTagPr>
        <w:r>
          <w:rPr>
            <w:rStyle w:val="FontStyle11"/>
            <w:sz w:val="28"/>
            <w:szCs w:val="28"/>
            <w:lang w:val="uk-UA" w:eastAsia="uk-UA"/>
          </w:rPr>
          <w:t>114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Ярмолинецької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селищної ради, орієнтовною площею </w:t>
      </w:r>
      <w:smartTag w:uri="urn:schemas-microsoft-com:office:smarttags" w:element="metricconverter">
        <w:smartTagPr>
          <w:attr w:name="ProductID" w:val="95,6 га"/>
        </w:smartTagPr>
        <w:r>
          <w:rPr>
            <w:rStyle w:val="FontStyle11"/>
            <w:sz w:val="28"/>
            <w:szCs w:val="28"/>
            <w:lang w:val="uk-UA" w:eastAsia="uk-UA"/>
          </w:rPr>
          <w:t>95,6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AB4A0F" w:rsidRPr="00075103" w:rsidRDefault="00B704FF" w:rsidP="00CB2DD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proofErr w:type="spellStart"/>
      <w:r>
        <w:rPr>
          <w:rStyle w:val="FontStyle11"/>
          <w:sz w:val="28"/>
          <w:szCs w:val="28"/>
          <w:lang w:val="uk-UA" w:eastAsia="uk-UA"/>
        </w:rPr>
        <w:t>Ярмолинецького</w:t>
      </w:r>
      <w:proofErr w:type="spellEnd"/>
      <w:r w:rsidR="00AB4A0F"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="00F5102D"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75103" w:rsidRPr="00075103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залізничного транспорту</w:t>
      </w:r>
      <w:r w:rsidR="00AB4A0F" w:rsidRPr="00075103">
        <w:rPr>
          <w:rStyle w:val="FontStyle11"/>
          <w:sz w:val="28"/>
          <w:szCs w:val="28"/>
          <w:lang w:val="uk-UA" w:eastAsia="uk-UA"/>
        </w:rPr>
        <w:t>.</w:t>
      </w:r>
    </w:p>
    <w:p w:rsidR="000F0B6D" w:rsidRDefault="000F0B6D" w:rsidP="00CB2DD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CB2DDA">
        <w:rPr>
          <w:rStyle w:val="FontStyle11"/>
          <w:spacing w:val="-4"/>
          <w:sz w:val="28"/>
          <w:szCs w:val="28"/>
          <w:lang w:val="uk-UA" w:eastAsia="uk-UA"/>
        </w:rPr>
        <w:lastRenderedPageBreak/>
        <w:t>2.</w:t>
      </w:r>
      <w:r w:rsidR="00CB2DDA">
        <w:rPr>
          <w:rStyle w:val="FontStyle11"/>
          <w:spacing w:val="-4"/>
          <w:sz w:val="28"/>
          <w:szCs w:val="28"/>
          <w:lang w:val="uk-UA" w:eastAsia="uk-UA"/>
        </w:rPr>
        <w:t> </w:t>
      </w:r>
      <w:r w:rsidR="00075103" w:rsidRPr="00CB2DDA">
        <w:rPr>
          <w:rStyle w:val="FontStyle11"/>
          <w:spacing w:val="-4"/>
          <w:sz w:val="28"/>
          <w:szCs w:val="28"/>
          <w:lang w:val="uk-UA" w:eastAsia="uk-UA"/>
        </w:rPr>
        <w:t>ДТГО</w:t>
      </w:r>
      <w:r w:rsidR="009D6029" w:rsidRPr="00CB2DDA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CB2DDA" w:rsidRPr="00CB2DDA">
        <w:rPr>
          <w:rStyle w:val="FontStyle11"/>
          <w:spacing w:val="-4"/>
          <w:sz w:val="28"/>
          <w:szCs w:val="28"/>
          <w:lang w:val="uk-UA" w:eastAsia="uk-UA"/>
        </w:rPr>
        <w:t>“</w:t>
      </w:r>
      <w:r w:rsidR="00075103" w:rsidRPr="00CB2DDA">
        <w:rPr>
          <w:rStyle w:val="FontStyle11"/>
          <w:spacing w:val="-4"/>
          <w:sz w:val="28"/>
          <w:szCs w:val="28"/>
          <w:lang w:val="uk-UA" w:eastAsia="uk-UA"/>
        </w:rPr>
        <w:t>Південно-Західна залізниця</w:t>
      </w:r>
      <w:r w:rsidR="00CB2DDA" w:rsidRPr="00CB2DDA">
        <w:rPr>
          <w:rStyle w:val="FontStyle11"/>
          <w:spacing w:val="-4"/>
          <w:sz w:val="28"/>
          <w:szCs w:val="28"/>
          <w:lang w:val="uk-UA" w:eastAsia="uk-UA"/>
        </w:rPr>
        <w:t>”</w:t>
      </w:r>
      <w:r w:rsidR="009551EF" w:rsidRPr="00CB2DDA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Pr="00CB2DDA">
        <w:rPr>
          <w:rStyle w:val="FontStyle11"/>
          <w:spacing w:val="-4"/>
          <w:sz w:val="28"/>
          <w:szCs w:val="28"/>
          <w:lang w:val="uk-UA" w:eastAsia="uk-UA"/>
        </w:rPr>
        <w:t>при розробленні проекту землеуст</w:t>
      </w:r>
      <w:r w:rsidR="00CB2DDA" w:rsidRPr="00CB2DDA">
        <w:rPr>
          <w:rStyle w:val="FontStyle11"/>
          <w:spacing w:val="-4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рою щодо відведення земельн</w:t>
      </w:r>
      <w:r w:rsidR="00BB145F">
        <w:rPr>
          <w:rStyle w:val="FontStyle11"/>
          <w:sz w:val="28"/>
          <w:szCs w:val="28"/>
          <w:lang w:val="uk-UA" w:eastAsia="uk-UA"/>
        </w:rPr>
        <w:t>их</w:t>
      </w:r>
      <w:r w:rsidRPr="009A07D2">
        <w:rPr>
          <w:rStyle w:val="FontStyle11"/>
          <w:sz w:val="28"/>
          <w:szCs w:val="28"/>
          <w:lang w:val="uk-UA" w:eastAsia="uk-UA"/>
        </w:rPr>
        <w:t xml:space="preserve"> ділян</w:t>
      </w:r>
      <w:r w:rsidR="00BB145F">
        <w:rPr>
          <w:rStyle w:val="FontStyle11"/>
          <w:sz w:val="28"/>
          <w:szCs w:val="28"/>
          <w:lang w:val="uk-UA" w:eastAsia="uk-UA"/>
        </w:rPr>
        <w:t>о</w:t>
      </w:r>
      <w:r w:rsidRPr="009A07D2">
        <w:rPr>
          <w:rStyle w:val="FontStyle11"/>
          <w:sz w:val="28"/>
          <w:szCs w:val="28"/>
          <w:lang w:val="uk-UA" w:eastAsia="uk-UA"/>
        </w:rPr>
        <w:t xml:space="preserve">к забезпечити дотримання </w:t>
      </w:r>
      <w:r w:rsidR="00C42A65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9A07D2">
        <w:rPr>
          <w:rStyle w:val="FontStyle11"/>
          <w:sz w:val="28"/>
          <w:szCs w:val="28"/>
          <w:lang w:val="uk-UA" w:eastAsia="uk-UA"/>
        </w:rPr>
        <w:t>чин</w:t>
      </w:r>
      <w:r w:rsidR="00C42A65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ного законодавства.</w:t>
      </w:r>
    </w:p>
    <w:p w:rsidR="000F0B6D" w:rsidRPr="009A07D2" w:rsidRDefault="00914E53" w:rsidP="00CB2DDA">
      <w:pPr>
        <w:pStyle w:val="Style1"/>
        <w:widowControl/>
        <w:tabs>
          <w:tab w:val="left" w:pos="9639"/>
        </w:tabs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  <w:r w:rsidR="00CB2DDA">
        <w:rPr>
          <w:rStyle w:val="FontStyle11"/>
          <w:sz w:val="28"/>
          <w:szCs w:val="28"/>
          <w:lang w:val="uk-UA" w:eastAsia="uk-UA"/>
        </w:rPr>
        <w:t>. </w:t>
      </w:r>
      <w:r w:rsidR="000F0B6D" w:rsidRPr="009A07D2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 w:rsidR="00CB2DDA"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="00075103">
        <w:rPr>
          <w:rStyle w:val="FontStyle11"/>
          <w:sz w:val="28"/>
          <w:szCs w:val="28"/>
          <w:lang w:val="uk-UA" w:eastAsia="uk-UA"/>
        </w:rPr>
        <w:t>Кальніченка</w:t>
      </w:r>
      <w:proofErr w:type="spellEnd"/>
      <w:r w:rsidR="000F0B6D" w:rsidRPr="009A07D2">
        <w:rPr>
          <w:rStyle w:val="FontStyle11"/>
          <w:sz w:val="28"/>
          <w:szCs w:val="28"/>
          <w:lang w:val="uk-UA" w:eastAsia="uk-UA"/>
        </w:rPr>
        <w:t>.</w:t>
      </w:r>
    </w:p>
    <w:p w:rsidR="000F0B6D" w:rsidRPr="009A07D2" w:rsidRDefault="000F0B6D" w:rsidP="000F0B6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0F0B6D" w:rsidRPr="009A07D2" w:rsidRDefault="000F0B6D" w:rsidP="000F0B6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0F0B6D" w:rsidRPr="009A07D2" w:rsidRDefault="000F0B6D" w:rsidP="00CB2DDA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Голова адміністрації                                       </w:t>
      </w:r>
      <w:r w:rsidR="00CB2DDA">
        <w:rPr>
          <w:rStyle w:val="FontStyle11"/>
          <w:sz w:val="28"/>
          <w:szCs w:val="28"/>
          <w:lang w:val="uk-UA" w:eastAsia="uk-UA"/>
        </w:rPr>
        <w:t xml:space="preserve">                                                 Л.</w:t>
      </w:r>
      <w:r w:rsidR="00075103">
        <w:rPr>
          <w:rStyle w:val="FontStyle11"/>
          <w:sz w:val="28"/>
          <w:szCs w:val="28"/>
          <w:lang w:val="uk-UA" w:eastAsia="uk-UA"/>
        </w:rPr>
        <w:t>Прус</w:t>
      </w:r>
    </w:p>
    <w:sectPr w:rsidR="000F0B6D" w:rsidRPr="009A07D2" w:rsidSect="00CB2DDA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5A" w:rsidRDefault="00022B5A" w:rsidP="00CB2DDA">
      <w:pPr>
        <w:pStyle w:val="Style1"/>
      </w:pPr>
      <w:r>
        <w:separator/>
      </w:r>
    </w:p>
  </w:endnote>
  <w:endnote w:type="continuationSeparator" w:id="0">
    <w:p w:rsidR="00022B5A" w:rsidRDefault="00022B5A" w:rsidP="00CB2DDA">
      <w:pPr>
        <w:pStyle w:val="Styl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5A" w:rsidRDefault="00022B5A" w:rsidP="00CB2DDA">
      <w:pPr>
        <w:pStyle w:val="Style1"/>
      </w:pPr>
      <w:r>
        <w:separator/>
      </w:r>
    </w:p>
  </w:footnote>
  <w:footnote w:type="continuationSeparator" w:id="0">
    <w:p w:rsidR="00022B5A" w:rsidRDefault="00022B5A" w:rsidP="00CB2DDA">
      <w:pPr>
        <w:pStyle w:val="Styl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5F" w:rsidRDefault="0074625F" w:rsidP="00022B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625F" w:rsidRDefault="007462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25F" w:rsidRDefault="0074625F" w:rsidP="00022B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D3B">
      <w:rPr>
        <w:rStyle w:val="PageNumber"/>
        <w:noProof/>
      </w:rPr>
      <w:t>2</w:t>
    </w:r>
    <w:r>
      <w:rPr>
        <w:rStyle w:val="PageNumber"/>
      </w:rPr>
      <w:fldChar w:fldCharType="end"/>
    </w:r>
  </w:p>
  <w:p w:rsidR="0074625F" w:rsidRDefault="007462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22B5A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7A4E"/>
    <w:rsid w:val="000E51DD"/>
    <w:rsid w:val="000E7E77"/>
    <w:rsid w:val="000F0B6D"/>
    <w:rsid w:val="001135FF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E0"/>
    <w:rsid w:val="002249F3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D4A15"/>
    <w:rsid w:val="002D56D2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764B"/>
    <w:rsid w:val="005323CE"/>
    <w:rsid w:val="005347BD"/>
    <w:rsid w:val="00552C9A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F2A8F"/>
    <w:rsid w:val="006268D6"/>
    <w:rsid w:val="00627614"/>
    <w:rsid w:val="00657066"/>
    <w:rsid w:val="00660EE7"/>
    <w:rsid w:val="00665DBC"/>
    <w:rsid w:val="00670AE9"/>
    <w:rsid w:val="0068081D"/>
    <w:rsid w:val="00694B39"/>
    <w:rsid w:val="006A4FB7"/>
    <w:rsid w:val="006B107B"/>
    <w:rsid w:val="006B2D42"/>
    <w:rsid w:val="006C21D5"/>
    <w:rsid w:val="006C6B67"/>
    <w:rsid w:val="006C76C6"/>
    <w:rsid w:val="006D71B6"/>
    <w:rsid w:val="006E31AC"/>
    <w:rsid w:val="006F461B"/>
    <w:rsid w:val="006F50C5"/>
    <w:rsid w:val="00702D3B"/>
    <w:rsid w:val="00702E9F"/>
    <w:rsid w:val="00707D7C"/>
    <w:rsid w:val="00711CC8"/>
    <w:rsid w:val="00716E2A"/>
    <w:rsid w:val="007223B5"/>
    <w:rsid w:val="00731948"/>
    <w:rsid w:val="007357D8"/>
    <w:rsid w:val="00737A2F"/>
    <w:rsid w:val="0074488F"/>
    <w:rsid w:val="007451B8"/>
    <w:rsid w:val="0074625F"/>
    <w:rsid w:val="00755955"/>
    <w:rsid w:val="00756721"/>
    <w:rsid w:val="0075706F"/>
    <w:rsid w:val="007652FD"/>
    <w:rsid w:val="007745F5"/>
    <w:rsid w:val="00775D57"/>
    <w:rsid w:val="007844AB"/>
    <w:rsid w:val="007919E0"/>
    <w:rsid w:val="007932F3"/>
    <w:rsid w:val="00793D1B"/>
    <w:rsid w:val="0079719C"/>
    <w:rsid w:val="007A01A6"/>
    <w:rsid w:val="007B3963"/>
    <w:rsid w:val="007C0E68"/>
    <w:rsid w:val="007C731C"/>
    <w:rsid w:val="007D0E97"/>
    <w:rsid w:val="007F4824"/>
    <w:rsid w:val="00800129"/>
    <w:rsid w:val="00806A1B"/>
    <w:rsid w:val="00811753"/>
    <w:rsid w:val="00815819"/>
    <w:rsid w:val="00824557"/>
    <w:rsid w:val="0083144E"/>
    <w:rsid w:val="00832989"/>
    <w:rsid w:val="008364C6"/>
    <w:rsid w:val="008366E7"/>
    <w:rsid w:val="00845848"/>
    <w:rsid w:val="00851F03"/>
    <w:rsid w:val="0086016E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8F6E69"/>
    <w:rsid w:val="00904D95"/>
    <w:rsid w:val="00906C6E"/>
    <w:rsid w:val="00914E53"/>
    <w:rsid w:val="00923AD9"/>
    <w:rsid w:val="00930412"/>
    <w:rsid w:val="00942B42"/>
    <w:rsid w:val="00946D68"/>
    <w:rsid w:val="00955089"/>
    <w:rsid w:val="009551EF"/>
    <w:rsid w:val="00955ED1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5B4A"/>
    <w:rsid w:val="00AC6DC4"/>
    <w:rsid w:val="00AD7BE4"/>
    <w:rsid w:val="00AE676E"/>
    <w:rsid w:val="00AE6EB5"/>
    <w:rsid w:val="00AE6F7E"/>
    <w:rsid w:val="00AF5BC8"/>
    <w:rsid w:val="00B01626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4FF"/>
    <w:rsid w:val="00B709FD"/>
    <w:rsid w:val="00B765EF"/>
    <w:rsid w:val="00B8388D"/>
    <w:rsid w:val="00B851DE"/>
    <w:rsid w:val="00B85A0D"/>
    <w:rsid w:val="00B96DC4"/>
    <w:rsid w:val="00BA2AEE"/>
    <w:rsid w:val="00BB145F"/>
    <w:rsid w:val="00BC5EE6"/>
    <w:rsid w:val="00BD0C07"/>
    <w:rsid w:val="00BD0EF7"/>
    <w:rsid w:val="00BD24EA"/>
    <w:rsid w:val="00BD7732"/>
    <w:rsid w:val="00BE4DE0"/>
    <w:rsid w:val="00BF15B2"/>
    <w:rsid w:val="00C33BDB"/>
    <w:rsid w:val="00C42A65"/>
    <w:rsid w:val="00C446DD"/>
    <w:rsid w:val="00C528B0"/>
    <w:rsid w:val="00C5587C"/>
    <w:rsid w:val="00C57307"/>
    <w:rsid w:val="00C63A31"/>
    <w:rsid w:val="00C677BF"/>
    <w:rsid w:val="00C7358C"/>
    <w:rsid w:val="00C73EBD"/>
    <w:rsid w:val="00C75306"/>
    <w:rsid w:val="00C91A65"/>
    <w:rsid w:val="00C92AA8"/>
    <w:rsid w:val="00CA1C05"/>
    <w:rsid w:val="00CA1FC4"/>
    <w:rsid w:val="00CA5876"/>
    <w:rsid w:val="00CB2DDA"/>
    <w:rsid w:val="00CB31B9"/>
    <w:rsid w:val="00CB40B3"/>
    <w:rsid w:val="00CB48C6"/>
    <w:rsid w:val="00CC5B0E"/>
    <w:rsid w:val="00CD1B6F"/>
    <w:rsid w:val="00CF0CC0"/>
    <w:rsid w:val="00D0696D"/>
    <w:rsid w:val="00D13BF3"/>
    <w:rsid w:val="00D148B9"/>
    <w:rsid w:val="00D26DFC"/>
    <w:rsid w:val="00D30842"/>
    <w:rsid w:val="00D329AA"/>
    <w:rsid w:val="00D553DC"/>
    <w:rsid w:val="00D561E1"/>
    <w:rsid w:val="00D57267"/>
    <w:rsid w:val="00D60BC3"/>
    <w:rsid w:val="00D61E16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5D0E"/>
    <w:rsid w:val="00EB1186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784E"/>
    <w:rsid w:val="00F63530"/>
    <w:rsid w:val="00F71725"/>
    <w:rsid w:val="00F74795"/>
    <w:rsid w:val="00F75E16"/>
    <w:rsid w:val="00F80230"/>
    <w:rsid w:val="00F81879"/>
    <w:rsid w:val="00F94AD7"/>
    <w:rsid w:val="00F960A6"/>
    <w:rsid w:val="00FA70A3"/>
    <w:rsid w:val="00FB26DF"/>
    <w:rsid w:val="00FB6764"/>
    <w:rsid w:val="00FB7320"/>
    <w:rsid w:val="00FC441E"/>
    <w:rsid w:val="00FC5C91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locked/>
    <w:rsid w:val="00CB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2D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2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locked/>
    <w:rsid w:val="00CB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2D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2014-07-09T13:34:00Z</cp:lastPrinted>
  <dcterms:created xsi:type="dcterms:W3CDTF">2014-07-16T11:38:00Z</dcterms:created>
  <dcterms:modified xsi:type="dcterms:W3CDTF">2014-07-16T11:55:00Z</dcterms:modified>
</cp:coreProperties>
</file>