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4E3" w:rsidRDefault="00E27FD4" w:rsidP="007C54E3">
      <w:pPr>
        <w:jc w:val="center"/>
        <w:rPr>
          <w:noProof/>
          <w:lang w:val="uk-UA" w:eastAsia="uk-UA"/>
        </w:rPr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133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C54E3" w:rsidRDefault="007C54E3" w:rsidP="007C54E3">
      <w:pPr>
        <w:jc w:val="both"/>
        <w:rPr>
          <w:sz w:val="28"/>
          <w:szCs w:val="28"/>
          <w:lang w:val="uk-UA"/>
        </w:rPr>
      </w:pPr>
    </w:p>
    <w:p w:rsidR="005572BF" w:rsidRDefault="005572BF" w:rsidP="007C54E3">
      <w:pPr>
        <w:jc w:val="both"/>
        <w:rPr>
          <w:sz w:val="28"/>
          <w:szCs w:val="28"/>
          <w:lang w:val="uk-UA"/>
        </w:rPr>
      </w:pPr>
    </w:p>
    <w:p w:rsidR="005572BF" w:rsidRPr="005572BF" w:rsidRDefault="005572BF" w:rsidP="007C54E3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7C54E3" w:rsidTr="009122A2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C54E3" w:rsidRPr="005278BD" w:rsidRDefault="007C54E3" w:rsidP="009122A2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577139">
              <w:rPr>
                <w:sz w:val="28"/>
                <w:szCs w:val="28"/>
                <w:lang w:val="uk-UA"/>
              </w:rPr>
              <w:t>Про внесення змін до розпоряд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577139">
              <w:rPr>
                <w:sz w:val="28"/>
                <w:szCs w:val="28"/>
                <w:lang w:val="uk-UA"/>
              </w:rPr>
              <w:t>ж</w:t>
            </w:r>
            <w:r w:rsidRPr="00577139">
              <w:rPr>
                <w:spacing w:val="-6"/>
                <w:sz w:val="28"/>
                <w:szCs w:val="28"/>
                <w:lang w:val="uk-UA"/>
              </w:rPr>
              <w:t>ення голови облдержадміністра</w:t>
            </w:r>
            <w:r w:rsidRPr="00577139">
              <w:rPr>
                <w:spacing w:val="-6"/>
                <w:sz w:val="28"/>
                <w:szCs w:val="28"/>
                <w:lang w:val="uk-UA"/>
              </w:rPr>
              <w:softHyphen/>
            </w:r>
            <w:r w:rsidRPr="00577139">
              <w:rPr>
                <w:sz w:val="28"/>
                <w:szCs w:val="28"/>
                <w:lang w:val="uk-UA"/>
              </w:rPr>
              <w:t>ції від</w:t>
            </w:r>
            <w:r>
              <w:rPr>
                <w:sz w:val="28"/>
                <w:szCs w:val="28"/>
                <w:lang w:val="uk-UA"/>
              </w:rPr>
              <w:t xml:space="preserve"> 27</w:t>
            </w:r>
            <w:r w:rsidRPr="00D40E3F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>06</w:t>
            </w:r>
            <w:r w:rsidRPr="00D40E3F">
              <w:rPr>
                <w:sz w:val="28"/>
                <w:szCs w:val="28"/>
                <w:lang w:val="uk-UA"/>
              </w:rPr>
              <w:t>.201</w:t>
            </w:r>
            <w:r>
              <w:rPr>
                <w:sz w:val="28"/>
                <w:szCs w:val="28"/>
                <w:lang w:val="uk-UA"/>
              </w:rPr>
              <w:t>4</w:t>
            </w:r>
            <w:r w:rsidRPr="00D40E3F">
              <w:rPr>
                <w:sz w:val="28"/>
                <w:szCs w:val="28"/>
              </w:rPr>
              <w:t xml:space="preserve"> № </w:t>
            </w:r>
            <w:r>
              <w:rPr>
                <w:sz w:val="28"/>
                <w:szCs w:val="28"/>
                <w:lang w:val="uk-UA"/>
              </w:rPr>
              <w:t>250</w:t>
            </w:r>
            <w:r w:rsidRPr="00D40E3F">
              <w:rPr>
                <w:sz w:val="28"/>
                <w:szCs w:val="28"/>
              </w:rPr>
              <w:t>/20</w:t>
            </w:r>
            <w:r w:rsidRPr="00D40E3F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4</w:t>
            </w:r>
            <w:r w:rsidRPr="00D40E3F">
              <w:rPr>
                <w:sz w:val="28"/>
                <w:szCs w:val="28"/>
              </w:rPr>
              <w:t>-р</w:t>
            </w:r>
          </w:p>
        </w:tc>
      </w:tr>
    </w:tbl>
    <w:p w:rsidR="007C54E3" w:rsidRDefault="007C54E3" w:rsidP="007C54E3">
      <w:pPr>
        <w:jc w:val="both"/>
        <w:rPr>
          <w:sz w:val="28"/>
          <w:szCs w:val="28"/>
          <w:lang w:val="uk-UA"/>
        </w:rPr>
      </w:pPr>
    </w:p>
    <w:p w:rsidR="007C54E3" w:rsidRPr="00212057" w:rsidRDefault="007C54E3" w:rsidP="007C54E3">
      <w:pPr>
        <w:pStyle w:val="Style1"/>
        <w:widowControl/>
        <w:spacing w:line="240" w:lineRule="auto"/>
        <w:rPr>
          <w:rStyle w:val="FontStyle11"/>
          <w:sz w:val="28"/>
          <w:szCs w:val="28"/>
          <w:lang w:val="ru-RU" w:eastAsia="uk-UA"/>
        </w:rPr>
      </w:pPr>
    </w:p>
    <w:p w:rsidR="000F1F20" w:rsidRPr="00356A46" w:rsidRDefault="000F1F20" w:rsidP="007C54E3">
      <w:pPr>
        <w:pStyle w:val="BodyTextIndent"/>
        <w:spacing w:after="120"/>
        <w:ind w:firstLine="709"/>
        <w:rPr>
          <w:szCs w:val="28"/>
        </w:rPr>
      </w:pPr>
      <w:r w:rsidRPr="00D40E3F">
        <w:rPr>
          <w:szCs w:val="28"/>
        </w:rPr>
        <w:t>На підставі статей 6, 45 Закону України “Про місцеві державні адміні</w:t>
      </w:r>
      <w:r w:rsidRPr="00D40E3F">
        <w:rPr>
          <w:szCs w:val="28"/>
        </w:rPr>
        <w:softHyphen/>
        <w:t xml:space="preserve">страції”, </w:t>
      </w:r>
      <w:r w:rsidR="00356A46" w:rsidRPr="00356A46">
        <w:rPr>
          <w:szCs w:val="28"/>
        </w:rPr>
        <w:t>пунктів 3.3, 3.7 регламенту Хмельницької обласної державної адміні</w:t>
      </w:r>
      <w:r w:rsidR="00356A46" w:rsidRPr="00356A46">
        <w:rPr>
          <w:szCs w:val="28"/>
        </w:rPr>
        <w:softHyphen/>
        <w:t>страції, затвердженого розпорядженням голови обласної державної адміні</w:t>
      </w:r>
      <w:r w:rsidR="00356A46" w:rsidRPr="00356A46">
        <w:rPr>
          <w:szCs w:val="28"/>
        </w:rPr>
        <w:softHyphen/>
        <w:t xml:space="preserve">страції від 23.11.2007 № 383/2007-р (у редакції розпорядження голови </w:t>
      </w:r>
      <w:proofErr w:type="spellStart"/>
      <w:r w:rsidR="00356A46" w:rsidRPr="00356A46">
        <w:rPr>
          <w:szCs w:val="28"/>
        </w:rPr>
        <w:t>обл</w:t>
      </w:r>
      <w:proofErr w:type="spellEnd"/>
      <w:r w:rsidR="007C54E3">
        <w:rPr>
          <w:szCs w:val="28"/>
          <w:lang w:val="ru-RU"/>
        </w:rPr>
        <w:softHyphen/>
      </w:r>
      <w:r w:rsidR="00356A46" w:rsidRPr="00356A46">
        <w:rPr>
          <w:szCs w:val="28"/>
        </w:rPr>
        <w:t>держадміністрації від 30.04.2014 № 155/2014-р)</w:t>
      </w:r>
      <w:r w:rsidRPr="00356A46">
        <w:rPr>
          <w:szCs w:val="28"/>
        </w:rPr>
        <w:t>:</w:t>
      </w:r>
    </w:p>
    <w:p w:rsidR="00B15E99" w:rsidRPr="00D40E3F" w:rsidRDefault="009E41F1" w:rsidP="005572BF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D40E3F">
        <w:rPr>
          <w:sz w:val="28"/>
          <w:szCs w:val="28"/>
          <w:lang w:val="uk-UA"/>
        </w:rPr>
        <w:t>Внести зміни до плану роботи Хмельницької обласно</w:t>
      </w:r>
      <w:r w:rsidR="00D00C42" w:rsidRPr="00D40E3F">
        <w:rPr>
          <w:sz w:val="28"/>
          <w:szCs w:val="28"/>
          <w:lang w:val="uk-UA"/>
        </w:rPr>
        <w:t>ї державної адмі</w:t>
      </w:r>
      <w:r w:rsidR="00D00C42" w:rsidRPr="00D40E3F">
        <w:rPr>
          <w:sz w:val="28"/>
          <w:szCs w:val="28"/>
          <w:lang w:val="uk-UA"/>
        </w:rPr>
        <w:softHyphen/>
        <w:t>ністрації на І</w:t>
      </w:r>
      <w:r w:rsidR="00475102">
        <w:rPr>
          <w:sz w:val="28"/>
          <w:szCs w:val="28"/>
          <w:lang w:val="uk-UA"/>
        </w:rPr>
        <w:t>ІІ</w:t>
      </w:r>
      <w:r w:rsidRPr="00D40E3F">
        <w:rPr>
          <w:sz w:val="28"/>
          <w:szCs w:val="28"/>
          <w:lang w:val="uk-UA"/>
        </w:rPr>
        <w:t xml:space="preserve"> квартал 201</w:t>
      </w:r>
      <w:r w:rsidR="00475102">
        <w:rPr>
          <w:sz w:val="28"/>
          <w:szCs w:val="28"/>
          <w:lang w:val="uk-UA"/>
        </w:rPr>
        <w:t>4</w:t>
      </w:r>
      <w:r w:rsidRPr="00D40E3F">
        <w:rPr>
          <w:sz w:val="28"/>
          <w:szCs w:val="28"/>
          <w:lang w:val="uk-UA"/>
        </w:rPr>
        <w:t xml:space="preserve"> року, затвердженого розпорядженням</w:t>
      </w:r>
      <w:r w:rsidR="005572BF">
        <w:rPr>
          <w:sz w:val="28"/>
          <w:szCs w:val="28"/>
          <w:lang w:val="uk-UA"/>
        </w:rPr>
        <w:t xml:space="preserve"> голови обласної державної адмі</w:t>
      </w:r>
      <w:r w:rsidRPr="00D40E3F">
        <w:rPr>
          <w:sz w:val="28"/>
          <w:szCs w:val="28"/>
          <w:lang w:val="uk-UA"/>
        </w:rPr>
        <w:t xml:space="preserve">ністрації </w:t>
      </w:r>
      <w:r w:rsidR="00D00C42" w:rsidRPr="00D40E3F">
        <w:rPr>
          <w:sz w:val="28"/>
          <w:szCs w:val="28"/>
          <w:lang w:val="uk-UA"/>
        </w:rPr>
        <w:t xml:space="preserve">від </w:t>
      </w:r>
      <w:r w:rsidR="00475102">
        <w:rPr>
          <w:sz w:val="28"/>
          <w:szCs w:val="28"/>
          <w:lang w:val="uk-UA"/>
        </w:rPr>
        <w:t>27</w:t>
      </w:r>
      <w:r w:rsidR="00D00C42" w:rsidRPr="00D40E3F">
        <w:rPr>
          <w:sz w:val="28"/>
          <w:szCs w:val="28"/>
          <w:lang w:val="uk-UA"/>
        </w:rPr>
        <w:t>.</w:t>
      </w:r>
      <w:r w:rsidR="00361314" w:rsidRPr="00D40E3F">
        <w:rPr>
          <w:sz w:val="28"/>
          <w:szCs w:val="28"/>
          <w:lang w:val="uk-UA"/>
        </w:rPr>
        <w:t>0</w:t>
      </w:r>
      <w:r w:rsidR="00475102">
        <w:rPr>
          <w:sz w:val="28"/>
          <w:szCs w:val="28"/>
          <w:lang w:val="uk-UA"/>
        </w:rPr>
        <w:t>6</w:t>
      </w:r>
      <w:r w:rsidR="00D00C42" w:rsidRPr="00D40E3F">
        <w:rPr>
          <w:sz w:val="28"/>
          <w:szCs w:val="28"/>
          <w:lang w:val="uk-UA"/>
        </w:rPr>
        <w:t>.201</w:t>
      </w:r>
      <w:r w:rsidR="00475102">
        <w:rPr>
          <w:sz w:val="28"/>
          <w:szCs w:val="28"/>
          <w:lang w:val="uk-UA"/>
        </w:rPr>
        <w:t>4</w:t>
      </w:r>
      <w:r w:rsidR="00D00C42" w:rsidRPr="00D40E3F">
        <w:rPr>
          <w:sz w:val="28"/>
          <w:szCs w:val="28"/>
          <w:lang w:val="uk-UA"/>
        </w:rPr>
        <w:t xml:space="preserve"> №</w:t>
      </w:r>
      <w:r w:rsidR="007C54E3">
        <w:rPr>
          <w:sz w:val="28"/>
          <w:szCs w:val="28"/>
          <w:lang w:val="uk-UA"/>
        </w:rPr>
        <w:t> </w:t>
      </w:r>
      <w:r w:rsidR="00475102">
        <w:rPr>
          <w:sz w:val="28"/>
          <w:szCs w:val="28"/>
          <w:lang w:val="uk-UA"/>
        </w:rPr>
        <w:t>250</w:t>
      </w:r>
      <w:r w:rsidR="00D00C42" w:rsidRPr="00D40E3F">
        <w:rPr>
          <w:sz w:val="28"/>
          <w:szCs w:val="28"/>
          <w:lang w:val="uk-UA"/>
        </w:rPr>
        <w:t>/201</w:t>
      </w:r>
      <w:r w:rsidR="00475102">
        <w:rPr>
          <w:sz w:val="28"/>
          <w:szCs w:val="28"/>
          <w:lang w:val="uk-UA"/>
        </w:rPr>
        <w:t>4</w:t>
      </w:r>
      <w:r w:rsidR="00D00C42" w:rsidRPr="00D40E3F">
        <w:rPr>
          <w:sz w:val="28"/>
          <w:szCs w:val="28"/>
          <w:lang w:val="uk-UA"/>
        </w:rPr>
        <w:t>-р</w:t>
      </w:r>
      <w:r w:rsidR="00D82A57" w:rsidRPr="00D40E3F">
        <w:rPr>
          <w:sz w:val="28"/>
          <w:szCs w:val="28"/>
          <w:lang w:val="uk-UA"/>
        </w:rPr>
        <w:t>,</w:t>
      </w:r>
      <w:r w:rsidR="00151A68" w:rsidRPr="00D40E3F">
        <w:rPr>
          <w:sz w:val="28"/>
          <w:szCs w:val="28"/>
          <w:lang w:val="uk-UA"/>
        </w:rPr>
        <w:t xml:space="preserve"> </w:t>
      </w:r>
      <w:r w:rsidR="00DE36CC" w:rsidRPr="00D40E3F">
        <w:rPr>
          <w:sz w:val="28"/>
          <w:szCs w:val="28"/>
          <w:lang w:val="uk-UA"/>
        </w:rPr>
        <w:t xml:space="preserve">доповнивши розділ ІІ </w:t>
      </w:r>
      <w:r w:rsidR="00475102">
        <w:rPr>
          <w:sz w:val="28"/>
          <w:szCs w:val="28"/>
          <w:lang w:val="uk-UA"/>
        </w:rPr>
        <w:t>третім</w:t>
      </w:r>
      <w:r w:rsidR="00DE36CC" w:rsidRPr="00D40E3F">
        <w:rPr>
          <w:sz w:val="28"/>
          <w:szCs w:val="28"/>
          <w:lang w:val="uk-UA"/>
        </w:rPr>
        <w:t xml:space="preserve"> абзацом </w:t>
      </w:r>
      <w:r w:rsidR="00223E30" w:rsidRPr="00D40E3F">
        <w:rPr>
          <w:sz w:val="28"/>
          <w:szCs w:val="28"/>
          <w:lang w:val="uk-UA"/>
        </w:rPr>
        <w:t>тако</w:t>
      </w:r>
      <w:r w:rsidR="00301B3C" w:rsidRPr="00D40E3F">
        <w:rPr>
          <w:sz w:val="28"/>
          <w:szCs w:val="28"/>
          <w:lang w:val="uk-UA"/>
        </w:rPr>
        <w:t>го</w:t>
      </w:r>
      <w:r w:rsidR="00223E30" w:rsidRPr="00D40E3F">
        <w:rPr>
          <w:sz w:val="28"/>
          <w:szCs w:val="28"/>
          <w:lang w:val="uk-UA"/>
        </w:rPr>
        <w:t xml:space="preserve"> змісту</w:t>
      </w:r>
      <w:r w:rsidR="00B15E99" w:rsidRPr="00D40E3F">
        <w:rPr>
          <w:sz w:val="28"/>
          <w:szCs w:val="28"/>
          <w:lang w:val="uk-UA"/>
        </w:rPr>
        <w:t xml:space="preserve">: 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9"/>
        <w:gridCol w:w="2621"/>
        <w:gridCol w:w="1440"/>
        <w:gridCol w:w="2340"/>
      </w:tblGrid>
      <w:tr w:rsidR="00782D08" w:rsidRPr="00D40E3F" w:rsidTr="005572BF">
        <w:trPr>
          <w:cantSplit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B98" w:rsidRPr="007C54E3" w:rsidRDefault="00782D08" w:rsidP="000C332B">
            <w:pPr>
              <w:rPr>
                <w:spacing w:val="-12"/>
                <w:szCs w:val="28"/>
                <w:lang w:val="uk-UA"/>
              </w:rPr>
            </w:pPr>
            <w:r w:rsidRPr="007C54E3">
              <w:rPr>
                <w:spacing w:val="-12"/>
                <w:szCs w:val="28"/>
                <w:lang w:val="uk-UA"/>
              </w:rPr>
              <w:t xml:space="preserve">Про </w:t>
            </w:r>
            <w:r w:rsidR="00356A46" w:rsidRPr="007C54E3">
              <w:rPr>
                <w:spacing w:val="-12"/>
                <w:szCs w:val="28"/>
                <w:lang w:val="uk-UA"/>
              </w:rPr>
              <w:t>дотримання закладами ос</w:t>
            </w:r>
            <w:r w:rsidR="007C54E3">
              <w:rPr>
                <w:spacing w:val="-12"/>
                <w:szCs w:val="28"/>
                <w:lang w:val="uk-UA"/>
              </w:rPr>
              <w:softHyphen/>
            </w:r>
            <w:r w:rsidR="00356A46" w:rsidRPr="007C54E3">
              <w:rPr>
                <w:spacing w:val="-12"/>
                <w:szCs w:val="28"/>
                <w:lang w:val="uk-UA"/>
              </w:rPr>
              <w:t>віти області нормативно-право</w:t>
            </w:r>
            <w:r w:rsidR="007C54E3">
              <w:rPr>
                <w:spacing w:val="-12"/>
                <w:szCs w:val="28"/>
                <w:lang w:val="uk-UA"/>
              </w:rPr>
              <w:softHyphen/>
            </w:r>
            <w:r w:rsidR="00356A46" w:rsidRPr="007C54E3">
              <w:rPr>
                <w:spacing w:val="-12"/>
                <w:szCs w:val="28"/>
                <w:lang w:val="uk-UA"/>
              </w:rPr>
              <w:t>вих актів з промислової безпе</w:t>
            </w:r>
            <w:r w:rsidR="007C54E3">
              <w:rPr>
                <w:spacing w:val="-12"/>
                <w:szCs w:val="28"/>
                <w:lang w:val="uk-UA"/>
              </w:rPr>
              <w:softHyphen/>
            </w:r>
            <w:r w:rsidR="00356A46" w:rsidRPr="007C54E3">
              <w:rPr>
                <w:spacing w:val="-12"/>
                <w:szCs w:val="28"/>
                <w:lang w:val="uk-UA"/>
              </w:rPr>
              <w:t>ки та охорони праці при екс</w:t>
            </w:r>
            <w:r w:rsidR="007C54E3">
              <w:rPr>
                <w:spacing w:val="-12"/>
                <w:szCs w:val="28"/>
                <w:lang w:val="uk-UA"/>
              </w:rPr>
              <w:softHyphen/>
            </w:r>
            <w:r w:rsidR="00356A46" w:rsidRPr="007C54E3">
              <w:rPr>
                <w:spacing w:val="-12"/>
                <w:szCs w:val="28"/>
                <w:lang w:val="uk-UA"/>
              </w:rPr>
              <w:t xml:space="preserve">плуатації </w:t>
            </w:r>
            <w:r w:rsidR="005572BF">
              <w:rPr>
                <w:spacing w:val="-12"/>
                <w:szCs w:val="28"/>
                <w:lang w:val="uk-UA"/>
              </w:rPr>
              <w:t xml:space="preserve">опалювальних </w:t>
            </w:r>
            <w:r w:rsidR="00356A46" w:rsidRPr="007C54E3">
              <w:rPr>
                <w:spacing w:val="-12"/>
                <w:szCs w:val="28"/>
                <w:lang w:val="uk-UA"/>
              </w:rPr>
              <w:t xml:space="preserve">котлів 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D08" w:rsidRPr="007C54E3" w:rsidRDefault="00782D08" w:rsidP="005572BF">
            <w:pPr>
              <w:jc w:val="both"/>
              <w:rPr>
                <w:spacing w:val="-8"/>
                <w:szCs w:val="28"/>
                <w:lang w:val="uk-UA"/>
              </w:rPr>
            </w:pPr>
            <w:r w:rsidRPr="007C54E3">
              <w:rPr>
                <w:spacing w:val="-10"/>
                <w:szCs w:val="28"/>
                <w:lang w:val="uk-UA"/>
              </w:rPr>
              <w:t xml:space="preserve">З метою виконання </w:t>
            </w:r>
            <w:r w:rsidR="00356A46" w:rsidRPr="007C54E3">
              <w:rPr>
                <w:spacing w:val="-10"/>
                <w:szCs w:val="28"/>
                <w:lang w:val="uk-UA"/>
              </w:rPr>
              <w:t>нор</w:t>
            </w:r>
            <w:r w:rsidR="005572BF">
              <w:rPr>
                <w:spacing w:val="-10"/>
                <w:szCs w:val="28"/>
                <w:lang w:val="uk-UA"/>
              </w:rPr>
              <w:softHyphen/>
            </w:r>
            <w:r w:rsidR="00356A46" w:rsidRPr="007C54E3">
              <w:rPr>
                <w:spacing w:val="-10"/>
                <w:szCs w:val="28"/>
                <w:lang w:val="uk-UA"/>
              </w:rPr>
              <w:t>мативних</w:t>
            </w:r>
            <w:r w:rsidR="007C54E3">
              <w:rPr>
                <w:spacing w:val="-10"/>
                <w:szCs w:val="28"/>
                <w:lang w:val="uk-UA"/>
              </w:rPr>
              <w:t xml:space="preserve"> актів з промис</w:t>
            </w:r>
            <w:r w:rsidR="005572BF">
              <w:rPr>
                <w:spacing w:val="-10"/>
                <w:szCs w:val="28"/>
                <w:lang w:val="uk-UA"/>
              </w:rPr>
              <w:softHyphen/>
            </w:r>
            <w:r w:rsidR="007C54E3">
              <w:rPr>
                <w:spacing w:val="-10"/>
                <w:szCs w:val="28"/>
                <w:lang w:val="uk-UA"/>
              </w:rPr>
              <w:t>лової безпеки та </w:t>
            </w:r>
            <w:r w:rsidR="00356A46" w:rsidRPr="007C54E3">
              <w:rPr>
                <w:spacing w:val="-10"/>
                <w:szCs w:val="28"/>
                <w:lang w:val="uk-UA"/>
              </w:rPr>
              <w:t xml:space="preserve">охорони </w:t>
            </w:r>
            <w:r w:rsidR="00356A46" w:rsidRPr="005572BF">
              <w:rPr>
                <w:szCs w:val="28"/>
                <w:lang w:val="uk-UA"/>
              </w:rPr>
              <w:t xml:space="preserve">праці при експлуатації </w:t>
            </w:r>
            <w:r w:rsidR="005572BF" w:rsidRPr="005572BF">
              <w:rPr>
                <w:szCs w:val="28"/>
                <w:lang w:val="uk-UA"/>
              </w:rPr>
              <w:t xml:space="preserve">опалювальних </w:t>
            </w:r>
            <w:r w:rsidR="00356A46" w:rsidRPr="005572BF">
              <w:rPr>
                <w:szCs w:val="28"/>
                <w:lang w:val="uk-UA"/>
              </w:rPr>
              <w:t>котлів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D08" w:rsidRPr="007C54E3" w:rsidRDefault="00475102" w:rsidP="00356A46">
            <w:pPr>
              <w:jc w:val="center"/>
              <w:rPr>
                <w:spacing w:val="-14"/>
                <w:szCs w:val="28"/>
                <w:lang w:val="uk-UA"/>
              </w:rPr>
            </w:pPr>
            <w:r w:rsidRPr="007C54E3">
              <w:rPr>
                <w:spacing w:val="-14"/>
                <w:szCs w:val="28"/>
                <w:lang w:val="uk-UA"/>
              </w:rPr>
              <w:t>29 липня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2D08" w:rsidRPr="007C54E3" w:rsidRDefault="00891D2E" w:rsidP="00D40E3F">
            <w:pPr>
              <w:rPr>
                <w:szCs w:val="28"/>
              </w:rPr>
            </w:pPr>
            <w:r w:rsidRPr="007C54E3">
              <w:rPr>
                <w:spacing w:val="-14"/>
                <w:szCs w:val="28"/>
                <w:lang w:val="uk-UA"/>
              </w:rPr>
              <w:t>Кукурудза О.І.</w:t>
            </w:r>
            <w:r w:rsidR="00782D08" w:rsidRPr="007C54E3">
              <w:rPr>
                <w:spacing w:val="-14"/>
                <w:szCs w:val="28"/>
              </w:rPr>
              <w:t xml:space="preserve"> – </w:t>
            </w:r>
            <w:r w:rsidRPr="007C54E3">
              <w:rPr>
                <w:spacing w:val="-14"/>
                <w:szCs w:val="28"/>
                <w:lang w:val="uk-UA"/>
              </w:rPr>
              <w:t>начальник територіаль</w:t>
            </w:r>
            <w:r w:rsidR="007C54E3">
              <w:rPr>
                <w:spacing w:val="-14"/>
                <w:szCs w:val="28"/>
                <w:lang w:val="uk-UA"/>
              </w:rPr>
              <w:softHyphen/>
            </w:r>
            <w:r w:rsidRPr="007C54E3">
              <w:rPr>
                <w:spacing w:val="-14"/>
                <w:szCs w:val="28"/>
                <w:lang w:val="uk-UA"/>
              </w:rPr>
              <w:t xml:space="preserve">ного управління </w:t>
            </w:r>
            <w:r w:rsidR="004544CC" w:rsidRPr="007C54E3">
              <w:rPr>
                <w:spacing w:val="-14"/>
                <w:szCs w:val="28"/>
                <w:lang w:val="uk-UA"/>
              </w:rPr>
              <w:t>Дер</w:t>
            </w:r>
            <w:r w:rsidR="007C54E3">
              <w:rPr>
                <w:spacing w:val="-14"/>
                <w:szCs w:val="28"/>
                <w:lang w:val="uk-UA"/>
              </w:rPr>
              <w:softHyphen/>
            </w:r>
            <w:r w:rsidR="004544CC" w:rsidRPr="007C54E3">
              <w:rPr>
                <w:spacing w:val="-14"/>
                <w:szCs w:val="28"/>
                <w:lang w:val="uk-UA"/>
              </w:rPr>
              <w:t>жавної служби гірничо</w:t>
            </w:r>
            <w:r w:rsidR="007C54E3">
              <w:rPr>
                <w:spacing w:val="-14"/>
                <w:szCs w:val="28"/>
                <w:lang w:val="uk-UA"/>
              </w:rPr>
              <w:softHyphen/>
            </w:r>
            <w:r w:rsidR="004544CC" w:rsidRPr="007C54E3">
              <w:rPr>
                <w:spacing w:val="-14"/>
                <w:szCs w:val="28"/>
                <w:lang w:val="uk-UA"/>
              </w:rPr>
              <w:t>го нагляду та проми</w:t>
            </w:r>
            <w:r w:rsidR="007C54E3">
              <w:rPr>
                <w:spacing w:val="-14"/>
                <w:szCs w:val="28"/>
                <w:lang w:val="uk-UA"/>
              </w:rPr>
              <w:softHyphen/>
            </w:r>
            <w:r w:rsidR="004544CC" w:rsidRPr="007C54E3">
              <w:rPr>
                <w:spacing w:val="-14"/>
                <w:szCs w:val="28"/>
                <w:lang w:val="uk-UA"/>
              </w:rPr>
              <w:t>сло</w:t>
            </w:r>
            <w:r w:rsidR="007C54E3">
              <w:rPr>
                <w:spacing w:val="-14"/>
                <w:szCs w:val="28"/>
                <w:lang w:val="uk-UA"/>
              </w:rPr>
              <w:softHyphen/>
            </w:r>
            <w:r w:rsidR="004544CC" w:rsidRPr="007C54E3">
              <w:rPr>
                <w:spacing w:val="-14"/>
                <w:szCs w:val="28"/>
                <w:lang w:val="uk-UA"/>
              </w:rPr>
              <w:t>вої безпеки України</w:t>
            </w:r>
            <w:r w:rsidR="007C54E3">
              <w:rPr>
                <w:spacing w:val="-14"/>
                <w:szCs w:val="28"/>
                <w:lang w:val="uk-UA"/>
              </w:rPr>
              <w:t xml:space="preserve"> в області</w:t>
            </w:r>
          </w:p>
        </w:tc>
      </w:tr>
    </w:tbl>
    <w:p w:rsidR="00995CEB" w:rsidRPr="00D40E3F" w:rsidRDefault="00995CEB" w:rsidP="007073AC">
      <w:pPr>
        <w:pStyle w:val="BodyTextIndent"/>
        <w:spacing w:after="120"/>
        <w:ind w:firstLine="601"/>
        <w:rPr>
          <w:sz w:val="4"/>
          <w:szCs w:val="4"/>
        </w:rPr>
      </w:pPr>
    </w:p>
    <w:p w:rsidR="00317425" w:rsidRDefault="00475102" w:rsidP="007073AC">
      <w:pPr>
        <w:pStyle w:val="BodyTextIndent"/>
        <w:spacing w:after="120"/>
        <w:ind w:firstLine="601"/>
      </w:pPr>
      <w:r>
        <w:t>У зв’язку з цим абзаци 3-9 вважати, відповідно</w:t>
      </w:r>
      <w:r w:rsidR="007C54E3">
        <w:rPr>
          <w:lang w:val="ru-RU"/>
        </w:rPr>
        <w:t>,</w:t>
      </w:r>
      <w:r>
        <w:t xml:space="preserve"> абзацами 4</w:t>
      </w:r>
      <w:r w:rsidR="00BD4390">
        <w:t>-1</w:t>
      </w:r>
      <w:r>
        <w:t>0</w:t>
      </w:r>
      <w:r w:rsidR="00BD4390">
        <w:t>.</w:t>
      </w:r>
    </w:p>
    <w:p w:rsidR="00BD4390" w:rsidRPr="00D40E3F" w:rsidRDefault="00BD4390" w:rsidP="007C54E3">
      <w:pPr>
        <w:pStyle w:val="BodyTextIndent"/>
        <w:ind w:firstLine="601"/>
      </w:pPr>
    </w:p>
    <w:p w:rsidR="00433CEA" w:rsidRPr="00D40E3F" w:rsidRDefault="00433CEA" w:rsidP="007C54E3">
      <w:pPr>
        <w:pStyle w:val="BodyTextIndent"/>
        <w:ind w:firstLine="601"/>
      </w:pPr>
    </w:p>
    <w:p w:rsidR="00B60D66" w:rsidRDefault="007073AC" w:rsidP="007C54E3">
      <w:pPr>
        <w:rPr>
          <w:sz w:val="28"/>
          <w:lang w:val="uk-UA"/>
        </w:rPr>
      </w:pPr>
      <w:r w:rsidRPr="00D40E3F">
        <w:rPr>
          <w:sz w:val="28"/>
          <w:lang w:val="uk-UA"/>
        </w:rPr>
        <w:t>Голова адміністрації</w:t>
      </w:r>
      <w:r w:rsidRPr="00D40E3F">
        <w:rPr>
          <w:sz w:val="28"/>
          <w:lang w:val="uk-UA"/>
        </w:rPr>
        <w:tab/>
      </w:r>
      <w:r w:rsidRPr="00D40E3F">
        <w:rPr>
          <w:sz w:val="28"/>
          <w:lang w:val="uk-UA"/>
        </w:rPr>
        <w:tab/>
      </w:r>
      <w:r w:rsidRPr="00D40E3F">
        <w:rPr>
          <w:sz w:val="28"/>
          <w:lang w:val="uk-UA"/>
        </w:rPr>
        <w:tab/>
      </w:r>
      <w:r w:rsidRPr="00D40E3F">
        <w:rPr>
          <w:sz w:val="28"/>
          <w:lang w:val="uk-UA"/>
        </w:rPr>
        <w:tab/>
      </w:r>
      <w:r w:rsidRPr="00D40E3F">
        <w:rPr>
          <w:sz w:val="28"/>
          <w:lang w:val="uk-UA"/>
        </w:rPr>
        <w:tab/>
      </w:r>
      <w:r w:rsidRPr="00D40E3F">
        <w:rPr>
          <w:sz w:val="28"/>
          <w:lang w:val="uk-UA"/>
        </w:rPr>
        <w:tab/>
      </w:r>
      <w:r w:rsidRPr="00D40E3F">
        <w:rPr>
          <w:sz w:val="28"/>
          <w:lang w:val="uk-UA"/>
        </w:rPr>
        <w:tab/>
      </w:r>
      <w:r w:rsidRPr="00D40E3F">
        <w:rPr>
          <w:sz w:val="28"/>
          <w:lang w:val="uk-UA"/>
        </w:rPr>
        <w:tab/>
      </w:r>
      <w:r w:rsidR="007C54E3">
        <w:rPr>
          <w:sz w:val="28"/>
          <w:lang w:val="uk-UA"/>
        </w:rPr>
        <w:tab/>
      </w:r>
      <w:r w:rsidR="00475102">
        <w:rPr>
          <w:sz w:val="28"/>
          <w:lang w:val="uk-UA"/>
        </w:rPr>
        <w:t>Л.Прус</w:t>
      </w:r>
    </w:p>
    <w:sectPr w:rsidR="00B60D66" w:rsidSect="007C54E3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G Mincho Light J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Thorndale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CEA6B5E"/>
    <w:multiLevelType w:val="hybridMultilevel"/>
    <w:tmpl w:val="AB1CF2CE"/>
    <w:lvl w:ilvl="0" w:tplc="F466990A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pStyle w:val="Heading2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D66"/>
    <w:rsid w:val="00002483"/>
    <w:rsid w:val="00004E45"/>
    <w:rsid w:val="00005BE5"/>
    <w:rsid w:val="00016416"/>
    <w:rsid w:val="00037215"/>
    <w:rsid w:val="00051627"/>
    <w:rsid w:val="00051E92"/>
    <w:rsid w:val="000A3541"/>
    <w:rsid w:val="000B0FED"/>
    <w:rsid w:val="000B1F47"/>
    <w:rsid w:val="000B57ED"/>
    <w:rsid w:val="000C0CBF"/>
    <w:rsid w:val="000C332B"/>
    <w:rsid w:val="000F1F20"/>
    <w:rsid w:val="00151A68"/>
    <w:rsid w:val="001A16E1"/>
    <w:rsid w:val="001D3E1A"/>
    <w:rsid w:val="001F34C2"/>
    <w:rsid w:val="002021B0"/>
    <w:rsid w:val="00213506"/>
    <w:rsid w:val="00216D05"/>
    <w:rsid w:val="00223E30"/>
    <w:rsid w:val="00270ECC"/>
    <w:rsid w:val="00284C09"/>
    <w:rsid w:val="0029758D"/>
    <w:rsid w:val="002A42F1"/>
    <w:rsid w:val="002B4575"/>
    <w:rsid w:val="002C43F8"/>
    <w:rsid w:val="00301B3C"/>
    <w:rsid w:val="00317425"/>
    <w:rsid w:val="00323DA8"/>
    <w:rsid w:val="00354737"/>
    <w:rsid w:val="00356A46"/>
    <w:rsid w:val="00361314"/>
    <w:rsid w:val="0036473D"/>
    <w:rsid w:val="00390AE4"/>
    <w:rsid w:val="003D0D43"/>
    <w:rsid w:val="003D20D4"/>
    <w:rsid w:val="0040124F"/>
    <w:rsid w:val="00413D6E"/>
    <w:rsid w:val="0043356B"/>
    <w:rsid w:val="00433CEA"/>
    <w:rsid w:val="004544CC"/>
    <w:rsid w:val="00454DA0"/>
    <w:rsid w:val="00465B48"/>
    <w:rsid w:val="00465E93"/>
    <w:rsid w:val="00475102"/>
    <w:rsid w:val="00483D09"/>
    <w:rsid w:val="004B0428"/>
    <w:rsid w:val="004B0B9E"/>
    <w:rsid w:val="004F6617"/>
    <w:rsid w:val="005145DD"/>
    <w:rsid w:val="005146AD"/>
    <w:rsid w:val="00531292"/>
    <w:rsid w:val="005572BF"/>
    <w:rsid w:val="005619E9"/>
    <w:rsid w:val="00594D38"/>
    <w:rsid w:val="005B2685"/>
    <w:rsid w:val="005D4B98"/>
    <w:rsid w:val="005F7507"/>
    <w:rsid w:val="00605167"/>
    <w:rsid w:val="0064220C"/>
    <w:rsid w:val="006758C1"/>
    <w:rsid w:val="006963C1"/>
    <w:rsid w:val="006A69CE"/>
    <w:rsid w:val="006D774B"/>
    <w:rsid w:val="006E55E2"/>
    <w:rsid w:val="007073AC"/>
    <w:rsid w:val="00715CF3"/>
    <w:rsid w:val="007360AE"/>
    <w:rsid w:val="007706C9"/>
    <w:rsid w:val="00773FC4"/>
    <w:rsid w:val="00782D08"/>
    <w:rsid w:val="007838BA"/>
    <w:rsid w:val="00785B46"/>
    <w:rsid w:val="00794DCC"/>
    <w:rsid w:val="007B607A"/>
    <w:rsid w:val="007C54E3"/>
    <w:rsid w:val="008362B8"/>
    <w:rsid w:val="00846D43"/>
    <w:rsid w:val="00853B14"/>
    <w:rsid w:val="00864067"/>
    <w:rsid w:val="0088107C"/>
    <w:rsid w:val="00891D2E"/>
    <w:rsid w:val="008E5C82"/>
    <w:rsid w:val="009122A2"/>
    <w:rsid w:val="0092299E"/>
    <w:rsid w:val="00930DE7"/>
    <w:rsid w:val="00957551"/>
    <w:rsid w:val="00964A40"/>
    <w:rsid w:val="00991C73"/>
    <w:rsid w:val="00995CEB"/>
    <w:rsid w:val="009A2607"/>
    <w:rsid w:val="009E0DE0"/>
    <w:rsid w:val="009E41F1"/>
    <w:rsid w:val="009F546F"/>
    <w:rsid w:val="00A1722C"/>
    <w:rsid w:val="00A530FA"/>
    <w:rsid w:val="00AB3CE5"/>
    <w:rsid w:val="00AC7FF8"/>
    <w:rsid w:val="00AF4AAB"/>
    <w:rsid w:val="00B146B7"/>
    <w:rsid w:val="00B15E99"/>
    <w:rsid w:val="00B23E9E"/>
    <w:rsid w:val="00B24702"/>
    <w:rsid w:val="00B36726"/>
    <w:rsid w:val="00B54453"/>
    <w:rsid w:val="00B60D66"/>
    <w:rsid w:val="00B67D25"/>
    <w:rsid w:val="00BB48EC"/>
    <w:rsid w:val="00BD4390"/>
    <w:rsid w:val="00BD5693"/>
    <w:rsid w:val="00BF2CE8"/>
    <w:rsid w:val="00BF3F73"/>
    <w:rsid w:val="00C143D6"/>
    <w:rsid w:val="00C153FB"/>
    <w:rsid w:val="00C23345"/>
    <w:rsid w:val="00C476DE"/>
    <w:rsid w:val="00C95ECD"/>
    <w:rsid w:val="00CD6FE3"/>
    <w:rsid w:val="00D00C42"/>
    <w:rsid w:val="00D32AF8"/>
    <w:rsid w:val="00D40E3F"/>
    <w:rsid w:val="00D63876"/>
    <w:rsid w:val="00D82A57"/>
    <w:rsid w:val="00DA552C"/>
    <w:rsid w:val="00DC4053"/>
    <w:rsid w:val="00DC54B5"/>
    <w:rsid w:val="00DD62B3"/>
    <w:rsid w:val="00DE36CC"/>
    <w:rsid w:val="00E27B2C"/>
    <w:rsid w:val="00E27FD4"/>
    <w:rsid w:val="00E32736"/>
    <w:rsid w:val="00E36784"/>
    <w:rsid w:val="00E40939"/>
    <w:rsid w:val="00E46A19"/>
    <w:rsid w:val="00E62D5D"/>
    <w:rsid w:val="00E75F21"/>
    <w:rsid w:val="00EB78F7"/>
    <w:rsid w:val="00EE4E8B"/>
    <w:rsid w:val="00F1410E"/>
    <w:rsid w:val="00F543F8"/>
    <w:rsid w:val="00F56A60"/>
    <w:rsid w:val="00F75546"/>
    <w:rsid w:val="00F937AF"/>
    <w:rsid w:val="00FB12E8"/>
    <w:rsid w:val="00FC2DCF"/>
    <w:rsid w:val="00FE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0D66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F543F8"/>
    <w:pPr>
      <w:keepNext/>
      <w:widowControl w:val="0"/>
      <w:suppressAutoHyphens/>
      <w:spacing w:before="240" w:after="60"/>
      <w:outlineLvl w:val="0"/>
    </w:pPr>
    <w:rPr>
      <w:rFonts w:ascii="Arial" w:eastAsia="HG Mincho Light J" w:hAnsi="Arial" w:cs="Arial"/>
      <w:b/>
      <w:bCs/>
      <w:color w:val="000000"/>
      <w:kern w:val="32"/>
      <w:sz w:val="32"/>
      <w:szCs w:val="32"/>
      <w:lang w:val="uk-UA" w:eastAsia="uk-UA"/>
    </w:rPr>
  </w:style>
  <w:style w:type="paragraph" w:styleId="Heading2">
    <w:name w:val="heading 2"/>
    <w:basedOn w:val="Normal"/>
    <w:next w:val="Normal"/>
    <w:qFormat/>
    <w:rsid w:val="00F543F8"/>
    <w:pPr>
      <w:keepNext/>
      <w:widowControl w:val="0"/>
      <w:numPr>
        <w:ilvl w:val="1"/>
        <w:numId w:val="2"/>
      </w:numPr>
      <w:suppressAutoHyphens/>
      <w:jc w:val="center"/>
      <w:outlineLvl w:val="1"/>
    </w:pPr>
    <w:rPr>
      <w:rFonts w:ascii="Thorndale" w:eastAsia="HG Mincho Light J" w:hAnsi="Thorndale"/>
      <w:b/>
      <w:color w:val="000000"/>
      <w:szCs w:val="20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B60D66"/>
    <w:pPr>
      <w:ind w:firstLine="600"/>
      <w:jc w:val="both"/>
    </w:pPr>
    <w:rPr>
      <w:sz w:val="28"/>
      <w:lang w:val="uk-UA"/>
    </w:rPr>
  </w:style>
  <w:style w:type="paragraph" w:customStyle="1" w:styleId="Style">
    <w:name w:val="Style"/>
    <w:basedOn w:val="Normal"/>
    <w:rsid w:val="00B60D66"/>
    <w:rPr>
      <w:rFonts w:ascii="Verdana" w:hAnsi="Verdana" w:cs="Verdana"/>
      <w:sz w:val="20"/>
      <w:szCs w:val="20"/>
      <w:lang w:val="en-US" w:eastAsia="en-US"/>
    </w:rPr>
  </w:style>
  <w:style w:type="paragraph" w:customStyle="1" w:styleId="a">
    <w:name w:val="Знак Знак Знак Знак Знак Знак Знак"/>
    <w:basedOn w:val="Normal"/>
    <w:rsid w:val="00F543F8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rsid w:val="00BF3F73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9E4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name w:val="Знак"/>
    <w:basedOn w:val="Normal"/>
    <w:rsid w:val="005B2685"/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rsid w:val="005B2685"/>
    <w:pPr>
      <w:spacing w:before="100" w:beforeAutospacing="1" w:after="100" w:afterAutospacing="1"/>
    </w:pPr>
  </w:style>
  <w:style w:type="paragraph" w:styleId="Title">
    <w:name w:val="Title"/>
    <w:basedOn w:val="Normal"/>
    <w:qFormat/>
    <w:rsid w:val="0064220C"/>
    <w:pPr>
      <w:jc w:val="center"/>
    </w:pPr>
    <w:rPr>
      <w:sz w:val="28"/>
      <w:szCs w:val="20"/>
      <w:lang w:val="uk-UA"/>
    </w:rPr>
  </w:style>
  <w:style w:type="paragraph" w:styleId="BalloonText">
    <w:name w:val="Balloon Text"/>
    <w:basedOn w:val="Normal"/>
    <w:semiHidden/>
    <w:rsid w:val="00773FC4"/>
    <w:rPr>
      <w:rFonts w:ascii="Tahoma" w:hAnsi="Tahoma" w:cs="Tahoma"/>
      <w:sz w:val="16"/>
      <w:szCs w:val="16"/>
    </w:rPr>
  </w:style>
  <w:style w:type="paragraph" w:customStyle="1" w:styleId="Style1">
    <w:name w:val="Style1"/>
    <w:basedOn w:val="Normal"/>
    <w:rsid w:val="007C54E3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rsid w:val="007C54E3"/>
    <w:rPr>
      <w:rFonts w:ascii="Times New Roman" w:hAnsi="Times New Roman" w:cs="Times New Roman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0D66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F543F8"/>
    <w:pPr>
      <w:keepNext/>
      <w:widowControl w:val="0"/>
      <w:suppressAutoHyphens/>
      <w:spacing w:before="240" w:after="60"/>
      <w:outlineLvl w:val="0"/>
    </w:pPr>
    <w:rPr>
      <w:rFonts w:ascii="Arial" w:eastAsia="HG Mincho Light J" w:hAnsi="Arial" w:cs="Arial"/>
      <w:b/>
      <w:bCs/>
      <w:color w:val="000000"/>
      <w:kern w:val="32"/>
      <w:sz w:val="32"/>
      <w:szCs w:val="32"/>
      <w:lang w:val="uk-UA" w:eastAsia="uk-UA"/>
    </w:rPr>
  </w:style>
  <w:style w:type="paragraph" w:styleId="Heading2">
    <w:name w:val="heading 2"/>
    <w:basedOn w:val="Normal"/>
    <w:next w:val="Normal"/>
    <w:qFormat/>
    <w:rsid w:val="00F543F8"/>
    <w:pPr>
      <w:keepNext/>
      <w:widowControl w:val="0"/>
      <w:numPr>
        <w:ilvl w:val="1"/>
        <w:numId w:val="2"/>
      </w:numPr>
      <w:suppressAutoHyphens/>
      <w:jc w:val="center"/>
      <w:outlineLvl w:val="1"/>
    </w:pPr>
    <w:rPr>
      <w:rFonts w:ascii="Thorndale" w:eastAsia="HG Mincho Light J" w:hAnsi="Thorndale"/>
      <w:b/>
      <w:color w:val="000000"/>
      <w:szCs w:val="20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B60D66"/>
    <w:pPr>
      <w:ind w:firstLine="600"/>
      <w:jc w:val="both"/>
    </w:pPr>
    <w:rPr>
      <w:sz w:val="28"/>
      <w:lang w:val="uk-UA"/>
    </w:rPr>
  </w:style>
  <w:style w:type="paragraph" w:customStyle="1" w:styleId="Style">
    <w:name w:val="Style"/>
    <w:basedOn w:val="Normal"/>
    <w:rsid w:val="00B60D66"/>
    <w:rPr>
      <w:rFonts w:ascii="Verdana" w:hAnsi="Verdana" w:cs="Verdana"/>
      <w:sz w:val="20"/>
      <w:szCs w:val="20"/>
      <w:lang w:val="en-US" w:eastAsia="en-US"/>
    </w:rPr>
  </w:style>
  <w:style w:type="paragraph" w:customStyle="1" w:styleId="a">
    <w:name w:val="Знак Знак Знак Знак Знак Знак Знак"/>
    <w:basedOn w:val="Normal"/>
    <w:rsid w:val="00F543F8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rsid w:val="00BF3F73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9E4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name w:val="Знак"/>
    <w:basedOn w:val="Normal"/>
    <w:rsid w:val="005B2685"/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rsid w:val="005B2685"/>
    <w:pPr>
      <w:spacing w:before="100" w:beforeAutospacing="1" w:after="100" w:afterAutospacing="1"/>
    </w:pPr>
  </w:style>
  <w:style w:type="paragraph" w:styleId="Title">
    <w:name w:val="Title"/>
    <w:basedOn w:val="Normal"/>
    <w:qFormat/>
    <w:rsid w:val="0064220C"/>
    <w:pPr>
      <w:jc w:val="center"/>
    </w:pPr>
    <w:rPr>
      <w:sz w:val="28"/>
      <w:szCs w:val="20"/>
      <w:lang w:val="uk-UA"/>
    </w:rPr>
  </w:style>
  <w:style w:type="paragraph" w:styleId="BalloonText">
    <w:name w:val="Balloon Text"/>
    <w:basedOn w:val="Normal"/>
    <w:semiHidden/>
    <w:rsid w:val="00773FC4"/>
    <w:rPr>
      <w:rFonts w:ascii="Tahoma" w:hAnsi="Tahoma" w:cs="Tahoma"/>
      <w:sz w:val="16"/>
      <w:szCs w:val="16"/>
    </w:rPr>
  </w:style>
  <w:style w:type="paragraph" w:customStyle="1" w:styleId="Style1">
    <w:name w:val="Style1"/>
    <w:basedOn w:val="Normal"/>
    <w:rsid w:val="007C54E3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rsid w:val="007C54E3"/>
    <w:rPr>
      <w:rFonts w:ascii="Times New Roman" w:hAnsi="Times New Roman" w:cs="Times New Roman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0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1057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внесення змін до розпоряд¬ження голови обласної держав¬ної адміністрації від 23 червня  2011 року № 259/2011-р</vt:lpstr>
      <vt:lpstr>Про внесення змін до розпоряд¬ження голови обласної держав¬ної адміністрації від 23 червня  2011 року № 259/2011-р</vt:lpstr>
    </vt:vector>
  </TitlesOfParts>
  <Company>ODA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внесення змін до розпоряд¬ження голови обласної держав¬ної адміністрації від 23 червня  2011 року № 259/2011-р</dc:title>
  <dc:creator>orgviddil5</dc:creator>
  <cp:lastModifiedBy>babayota</cp:lastModifiedBy>
  <cp:revision>3</cp:revision>
  <cp:lastPrinted>2014-07-16T13:38:00Z</cp:lastPrinted>
  <dcterms:created xsi:type="dcterms:W3CDTF">2014-07-23T11:57:00Z</dcterms:created>
  <dcterms:modified xsi:type="dcterms:W3CDTF">2014-07-23T12:14:00Z</dcterms:modified>
</cp:coreProperties>
</file>