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41" w:rsidRPr="00D02359" w:rsidRDefault="004138FB" w:rsidP="00D91ABD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94341" w:rsidRPr="00B07DC8" w:rsidRDefault="00294341" w:rsidP="0029434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294341" w:rsidRDefault="00294341" w:rsidP="0029434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294341" w:rsidRDefault="00294341" w:rsidP="00294341">
      <w:pPr>
        <w:rPr>
          <w:lang w:val="uk-UA"/>
        </w:rPr>
      </w:pPr>
    </w:p>
    <w:p w:rsidR="00294341" w:rsidRPr="00491B7B" w:rsidRDefault="00294341" w:rsidP="00294341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</w:tblGrid>
      <w:tr w:rsidR="00294341" w:rsidRPr="00491B7B"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94341" w:rsidRPr="00491B7B" w:rsidRDefault="00294341" w:rsidP="00884ECA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491B7B">
              <w:rPr>
                <w:sz w:val="28"/>
                <w:lang w:val="uk-UA"/>
              </w:rPr>
              <w:t xml:space="preserve">Про призначення </w:t>
            </w:r>
            <w:r>
              <w:rPr>
                <w:sz w:val="28"/>
                <w:lang w:val="uk-UA"/>
              </w:rPr>
              <w:t xml:space="preserve">оператора </w:t>
            </w:r>
            <w:r w:rsidRPr="00491B7B">
              <w:rPr>
                <w:sz w:val="28"/>
                <w:lang w:val="uk-UA"/>
              </w:rPr>
              <w:t>комп</w:t>
            </w:r>
            <w:r>
              <w:rPr>
                <w:sz w:val="28"/>
                <w:lang w:val="uk-UA"/>
              </w:rPr>
              <w:softHyphen/>
              <w:t>лексної системи за</w:t>
            </w:r>
            <w:r w:rsidRPr="00491B7B">
              <w:rPr>
                <w:sz w:val="28"/>
                <w:lang w:val="uk-UA"/>
              </w:rPr>
              <w:t xml:space="preserve">хисту інформації </w:t>
            </w:r>
            <w:r w:rsidRPr="00294341">
              <w:rPr>
                <w:spacing w:val="-4"/>
                <w:sz w:val="28"/>
                <w:szCs w:val="28"/>
                <w:lang w:val="uk-UA"/>
              </w:rPr>
              <w:t>автоматизованої інформаційно-теле</w:t>
            </w:r>
            <w:r w:rsidRPr="00294341">
              <w:rPr>
                <w:spacing w:val="-4"/>
                <w:sz w:val="28"/>
                <w:szCs w:val="28"/>
                <w:lang w:val="uk-UA"/>
              </w:rPr>
              <w:softHyphen/>
            </w:r>
            <w:r w:rsidRPr="00491B7B">
              <w:rPr>
                <w:sz w:val="28"/>
                <w:lang w:val="uk-UA"/>
              </w:rPr>
              <w:t xml:space="preserve">комунікаційної </w:t>
            </w:r>
            <w:r w:rsidRPr="00491B7B">
              <w:rPr>
                <w:spacing w:val="-10"/>
                <w:sz w:val="28"/>
                <w:szCs w:val="28"/>
                <w:lang w:val="uk-UA"/>
              </w:rPr>
              <w:t>системи “Державний реєстр виборців”</w:t>
            </w:r>
          </w:p>
        </w:tc>
      </w:tr>
    </w:tbl>
    <w:p w:rsidR="00294341" w:rsidRPr="00491B7B" w:rsidRDefault="00294341" w:rsidP="00294341">
      <w:pPr>
        <w:jc w:val="both"/>
        <w:rPr>
          <w:sz w:val="28"/>
          <w:szCs w:val="28"/>
          <w:lang w:val="uk-UA"/>
        </w:rPr>
      </w:pPr>
    </w:p>
    <w:p w:rsidR="00294341" w:rsidRPr="00491B7B" w:rsidRDefault="00294341" w:rsidP="00294341">
      <w:pPr>
        <w:jc w:val="both"/>
        <w:rPr>
          <w:sz w:val="28"/>
          <w:szCs w:val="28"/>
          <w:lang w:val="uk-UA"/>
        </w:rPr>
      </w:pPr>
    </w:p>
    <w:p w:rsidR="00294341" w:rsidRPr="00491B7B" w:rsidRDefault="00294341" w:rsidP="0029434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91B7B">
        <w:rPr>
          <w:sz w:val="28"/>
          <w:szCs w:val="28"/>
          <w:lang w:val="uk-UA"/>
        </w:rPr>
        <w:t>Відповідно до статей 6, 25 Закону України “Про місцеві державні адмі</w:t>
      </w:r>
      <w:r w:rsidRPr="00491B7B">
        <w:rPr>
          <w:sz w:val="28"/>
          <w:szCs w:val="28"/>
          <w:lang w:val="uk-UA"/>
        </w:rPr>
        <w:softHyphen/>
        <w:t xml:space="preserve">ністрації”, статей 3, 11 Закону України “Про Державний реєстр виборців”, постанови Центральної виборчої комісії від </w:t>
      </w:r>
      <w:r>
        <w:rPr>
          <w:sz w:val="28"/>
          <w:szCs w:val="28"/>
          <w:lang w:val="uk-UA"/>
        </w:rPr>
        <w:t>0</w:t>
      </w:r>
      <w:r w:rsidRPr="00491B7B">
        <w:rPr>
          <w:sz w:val="28"/>
          <w:szCs w:val="28"/>
          <w:lang w:val="uk-UA"/>
        </w:rPr>
        <w:t xml:space="preserve">9 квітня 2013 року № 73 </w:t>
      </w:r>
      <w:r>
        <w:rPr>
          <w:sz w:val="28"/>
          <w:szCs w:val="28"/>
          <w:lang w:val="uk-UA"/>
        </w:rPr>
        <w:t>“</w:t>
      </w:r>
      <w:r w:rsidRPr="00491B7B">
        <w:rPr>
          <w:sz w:val="28"/>
          <w:szCs w:val="28"/>
          <w:lang w:val="uk-UA"/>
        </w:rPr>
        <w:t>Про Порядок доступу органів ведення та регіональних органів адміністрування Державного реєстру виборців до бази даних Державного реєстру виборців</w:t>
      </w:r>
      <w:r>
        <w:rPr>
          <w:sz w:val="28"/>
          <w:szCs w:val="28"/>
          <w:lang w:val="uk-UA"/>
        </w:rPr>
        <w:t>”</w:t>
      </w:r>
      <w:r w:rsidRPr="00491B7B">
        <w:rPr>
          <w:sz w:val="28"/>
          <w:szCs w:val="28"/>
          <w:lang w:val="uk-UA"/>
        </w:rPr>
        <w:t>:</w:t>
      </w:r>
    </w:p>
    <w:p w:rsidR="00294341" w:rsidRPr="00294341" w:rsidRDefault="00294341" w:rsidP="00294341">
      <w:pPr>
        <w:ind w:firstLine="709"/>
        <w:jc w:val="both"/>
        <w:rPr>
          <w:sz w:val="28"/>
          <w:szCs w:val="28"/>
          <w:lang w:val="uk-UA"/>
        </w:rPr>
      </w:pPr>
      <w:r w:rsidRPr="00294341">
        <w:rPr>
          <w:sz w:val="28"/>
          <w:szCs w:val="28"/>
          <w:lang w:val="uk-UA"/>
        </w:rPr>
        <w:t>Призначити оператором автомати</w:t>
      </w:r>
      <w:r w:rsidR="00445EDE">
        <w:rPr>
          <w:sz w:val="28"/>
          <w:szCs w:val="28"/>
          <w:lang w:val="uk-UA"/>
        </w:rPr>
        <w:t>зованої інформаційно-телекомуні</w:t>
      </w:r>
      <w:r w:rsidRPr="00294341">
        <w:rPr>
          <w:sz w:val="28"/>
          <w:szCs w:val="28"/>
          <w:lang w:val="uk-UA"/>
        </w:rPr>
        <w:t>ка</w:t>
      </w:r>
      <w:r w:rsidR="00445EDE">
        <w:rPr>
          <w:sz w:val="28"/>
          <w:szCs w:val="28"/>
          <w:lang w:val="uk-UA"/>
        </w:rPr>
        <w:softHyphen/>
      </w:r>
      <w:r w:rsidRPr="00294341">
        <w:rPr>
          <w:sz w:val="28"/>
          <w:szCs w:val="28"/>
          <w:lang w:val="uk-UA"/>
        </w:rPr>
        <w:t>ційної системи “Державний реєстр виборц</w:t>
      </w:r>
      <w:r w:rsidR="00445EDE">
        <w:rPr>
          <w:sz w:val="28"/>
          <w:szCs w:val="28"/>
          <w:lang w:val="uk-UA"/>
        </w:rPr>
        <w:t>ів” на рівні відділу адміністру</w:t>
      </w:r>
      <w:r w:rsidRPr="00294341">
        <w:rPr>
          <w:sz w:val="28"/>
          <w:szCs w:val="28"/>
          <w:lang w:val="uk-UA"/>
        </w:rPr>
        <w:t xml:space="preserve">вання Державного реєстру виборців апарату обласної державної адміністрації </w:t>
      </w:r>
      <w:r w:rsidRPr="00294341">
        <w:rPr>
          <w:smallCaps/>
          <w:sz w:val="28"/>
          <w:szCs w:val="28"/>
          <w:lang w:val="uk-UA"/>
        </w:rPr>
        <w:t xml:space="preserve">Задорожну </w:t>
      </w:r>
      <w:r w:rsidRPr="00294341">
        <w:rPr>
          <w:sz w:val="28"/>
          <w:szCs w:val="28"/>
          <w:lang w:val="uk-UA"/>
        </w:rPr>
        <w:t>Ірину Дмитрівну, головного спеціаліста відділу адміністрування Державного реєстру виборців апарату обласної державної адміністрації.</w:t>
      </w:r>
    </w:p>
    <w:p w:rsidR="00294341" w:rsidRDefault="00294341" w:rsidP="00294341">
      <w:pPr>
        <w:jc w:val="both"/>
        <w:rPr>
          <w:sz w:val="28"/>
          <w:szCs w:val="28"/>
          <w:lang w:val="uk-UA"/>
        </w:rPr>
      </w:pPr>
    </w:p>
    <w:p w:rsidR="00294341" w:rsidRPr="00491B7B" w:rsidRDefault="00294341" w:rsidP="00294341">
      <w:pPr>
        <w:jc w:val="both"/>
        <w:rPr>
          <w:sz w:val="28"/>
          <w:szCs w:val="28"/>
          <w:lang w:val="uk-UA"/>
        </w:rPr>
      </w:pPr>
    </w:p>
    <w:p w:rsidR="00294341" w:rsidRPr="00491B7B" w:rsidRDefault="00294341" w:rsidP="00294341">
      <w:pPr>
        <w:jc w:val="both"/>
        <w:rPr>
          <w:sz w:val="26"/>
          <w:szCs w:val="26"/>
          <w:lang w:val="uk-UA"/>
        </w:rPr>
      </w:pPr>
      <w:r w:rsidRPr="00491B7B">
        <w:rPr>
          <w:sz w:val="28"/>
          <w:szCs w:val="28"/>
          <w:lang w:val="uk-UA"/>
        </w:rPr>
        <w:t>Голова адміністрації</w:t>
      </w:r>
      <w:r w:rsidRPr="00491B7B">
        <w:rPr>
          <w:sz w:val="28"/>
          <w:szCs w:val="28"/>
          <w:lang w:val="uk-UA"/>
        </w:rPr>
        <w:tab/>
      </w:r>
      <w:r w:rsidRPr="00491B7B">
        <w:rPr>
          <w:sz w:val="28"/>
          <w:szCs w:val="28"/>
          <w:lang w:val="uk-UA"/>
        </w:rPr>
        <w:tab/>
      </w:r>
      <w:r w:rsidRPr="00491B7B">
        <w:rPr>
          <w:sz w:val="28"/>
          <w:szCs w:val="28"/>
          <w:lang w:val="uk-UA"/>
        </w:rPr>
        <w:tab/>
      </w:r>
      <w:r w:rsidRPr="00491B7B">
        <w:rPr>
          <w:sz w:val="28"/>
          <w:szCs w:val="28"/>
          <w:lang w:val="uk-UA"/>
        </w:rPr>
        <w:tab/>
      </w:r>
      <w:r w:rsidRPr="00491B7B">
        <w:rPr>
          <w:sz w:val="28"/>
          <w:szCs w:val="28"/>
          <w:lang w:val="uk-UA"/>
        </w:rPr>
        <w:tab/>
      </w:r>
      <w:r w:rsidRPr="00491B7B">
        <w:rPr>
          <w:sz w:val="28"/>
          <w:szCs w:val="28"/>
          <w:lang w:val="uk-UA"/>
        </w:rPr>
        <w:tab/>
      </w:r>
      <w:r w:rsidRPr="00491B7B">
        <w:rPr>
          <w:sz w:val="28"/>
          <w:szCs w:val="28"/>
          <w:lang w:val="uk-UA"/>
        </w:rPr>
        <w:tab/>
      </w:r>
      <w:r w:rsidRPr="00491B7B">
        <w:rPr>
          <w:sz w:val="28"/>
          <w:szCs w:val="28"/>
          <w:lang w:val="uk-UA"/>
        </w:rPr>
        <w:tab/>
      </w:r>
      <w:r w:rsidRPr="00491B7B">
        <w:rPr>
          <w:sz w:val="28"/>
          <w:szCs w:val="28"/>
          <w:lang w:val="uk-UA"/>
        </w:rPr>
        <w:tab/>
        <w:t xml:space="preserve">  Л.Прус</w:t>
      </w:r>
    </w:p>
    <w:p w:rsidR="00294341" w:rsidRPr="00491B7B" w:rsidRDefault="00294341" w:rsidP="00294341">
      <w:pPr>
        <w:jc w:val="both"/>
        <w:rPr>
          <w:sz w:val="28"/>
          <w:szCs w:val="28"/>
          <w:lang w:val="uk-UA"/>
        </w:rPr>
      </w:pPr>
    </w:p>
    <w:sectPr w:rsidR="00294341" w:rsidRPr="00491B7B" w:rsidSect="00884ECA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379" w:rsidRDefault="00944379">
      <w:r>
        <w:separator/>
      </w:r>
    </w:p>
  </w:endnote>
  <w:endnote w:type="continuationSeparator" w:id="0">
    <w:p w:rsidR="00944379" w:rsidRDefault="0094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379" w:rsidRDefault="00944379">
      <w:r>
        <w:separator/>
      </w:r>
    </w:p>
  </w:footnote>
  <w:footnote w:type="continuationSeparator" w:id="0">
    <w:p w:rsidR="00944379" w:rsidRDefault="00944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341"/>
    <w:rsid w:val="00294341"/>
    <w:rsid w:val="002D28CD"/>
    <w:rsid w:val="004138FB"/>
    <w:rsid w:val="00445EDE"/>
    <w:rsid w:val="004A0EF6"/>
    <w:rsid w:val="004B70E7"/>
    <w:rsid w:val="005E3A3F"/>
    <w:rsid w:val="0080242B"/>
    <w:rsid w:val="00884ECA"/>
    <w:rsid w:val="00944379"/>
    <w:rsid w:val="00D9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4341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434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94341"/>
  </w:style>
  <w:style w:type="paragraph" w:customStyle="1" w:styleId="a">
    <w:name w:val="Знак"/>
    <w:basedOn w:val="Normal"/>
    <w:rsid w:val="00294341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4138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8FB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4341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434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94341"/>
  </w:style>
  <w:style w:type="paragraph" w:customStyle="1" w:styleId="a">
    <w:name w:val="Знак"/>
    <w:basedOn w:val="Normal"/>
    <w:rsid w:val="00294341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4138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8FB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drukburo2</dc:creator>
  <cp:lastModifiedBy>babayota</cp:lastModifiedBy>
  <cp:revision>3</cp:revision>
  <cp:lastPrinted>2014-07-23T11:28:00Z</cp:lastPrinted>
  <dcterms:created xsi:type="dcterms:W3CDTF">2014-07-30T12:19:00Z</dcterms:created>
  <dcterms:modified xsi:type="dcterms:W3CDTF">2014-07-30T12:44:00Z</dcterms:modified>
</cp:coreProperties>
</file>