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89" w:rsidRDefault="00F25026" w:rsidP="00E525FB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C3F89" w:rsidRDefault="00EC3F89" w:rsidP="00EC3F89">
      <w:pPr>
        <w:rPr>
          <w:sz w:val="28"/>
          <w:szCs w:val="28"/>
          <w:lang w:val="uk-UA"/>
        </w:rPr>
      </w:pPr>
    </w:p>
    <w:p w:rsidR="00EC3F89" w:rsidRDefault="00EC3F89" w:rsidP="00EC3F89">
      <w:pPr>
        <w:rPr>
          <w:sz w:val="28"/>
          <w:szCs w:val="28"/>
          <w:lang w:val="uk-UA"/>
        </w:rPr>
      </w:pPr>
    </w:p>
    <w:p w:rsidR="00EC3F89" w:rsidRDefault="00EC3F89" w:rsidP="00EC3F8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EC3F89" w:rsidRPr="00F25026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3F89" w:rsidRPr="00BE12F7" w:rsidRDefault="00EC3F89" w:rsidP="00025004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853134">
              <w:rPr>
                <w:sz w:val="28"/>
                <w:szCs w:val="28"/>
                <w:lang w:val="uk-UA"/>
              </w:rPr>
              <w:t>Про передачу в постійне ко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853134">
              <w:rPr>
                <w:sz w:val="28"/>
                <w:szCs w:val="28"/>
                <w:lang w:val="uk-UA"/>
              </w:rPr>
              <w:t>р</w:t>
            </w:r>
            <w:r w:rsidRPr="00EC3F89">
              <w:rPr>
                <w:spacing w:val="-6"/>
                <w:sz w:val="28"/>
                <w:szCs w:val="28"/>
                <w:lang w:val="uk-UA"/>
              </w:rPr>
              <w:t>истування земельних ділянок</w:t>
            </w:r>
            <w:r w:rsidRPr="0085313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C3F89">
              <w:rPr>
                <w:spacing w:val="-10"/>
                <w:sz w:val="28"/>
                <w:szCs w:val="28"/>
                <w:lang w:val="uk-UA"/>
              </w:rPr>
              <w:t>Шепетівській</w:t>
            </w:r>
            <w:proofErr w:type="spellEnd"/>
            <w:r w:rsidRPr="00EC3F89">
              <w:rPr>
                <w:spacing w:val="-10"/>
                <w:sz w:val="28"/>
                <w:szCs w:val="28"/>
                <w:lang w:val="uk-UA"/>
              </w:rPr>
              <w:t xml:space="preserve"> виправній колонії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27825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правління Державної пені</w:t>
            </w:r>
            <w:r>
              <w:rPr>
                <w:sz w:val="28"/>
                <w:szCs w:val="28"/>
                <w:lang w:val="uk-UA"/>
              </w:rPr>
              <w:softHyphen/>
              <w:t>тенціарної служби України у Хмельницькій області (№ 98)</w:t>
            </w:r>
          </w:p>
        </w:tc>
      </w:tr>
    </w:tbl>
    <w:p w:rsidR="00EC3F89" w:rsidRDefault="00EC3F89" w:rsidP="00EC3F89">
      <w:pPr>
        <w:jc w:val="both"/>
        <w:rPr>
          <w:sz w:val="28"/>
          <w:szCs w:val="28"/>
          <w:lang w:val="uk-UA"/>
        </w:rPr>
      </w:pPr>
    </w:p>
    <w:p w:rsidR="00EC3F89" w:rsidRPr="00EC3F89" w:rsidRDefault="00EC3F89" w:rsidP="00EC3F89">
      <w:pPr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EC3F89" w:rsidRPr="00EC3F89" w:rsidRDefault="00EC3F89" w:rsidP="00EC3F8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C3F89">
        <w:rPr>
          <w:sz w:val="28"/>
          <w:szCs w:val="28"/>
          <w:lang w:val="uk-UA"/>
        </w:rPr>
        <w:t>На підставі статей 6, 21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EC3F89">
        <w:rPr>
          <w:sz w:val="28"/>
          <w:szCs w:val="28"/>
          <w:lang w:val="uk-UA"/>
        </w:rPr>
        <w:t>ністрації</w:t>
      </w:r>
      <w:r w:rsidR="00027825">
        <w:rPr>
          <w:sz w:val="28"/>
          <w:szCs w:val="28"/>
          <w:lang w:val="uk-UA"/>
        </w:rPr>
        <w:t>”</w:t>
      </w:r>
      <w:r w:rsidRPr="00EC3F89">
        <w:rPr>
          <w:sz w:val="28"/>
          <w:szCs w:val="28"/>
          <w:lang w:val="uk-UA"/>
        </w:rPr>
        <w:t>, статей 17, 92,</w:t>
      </w:r>
      <w:r>
        <w:rPr>
          <w:sz w:val="28"/>
          <w:szCs w:val="28"/>
          <w:lang w:val="uk-UA"/>
        </w:rPr>
        <w:t xml:space="preserve"> 122, 123, 125, 126 Земельного к</w:t>
      </w:r>
      <w:r w:rsidRPr="00EC3F89">
        <w:rPr>
          <w:sz w:val="28"/>
          <w:szCs w:val="28"/>
          <w:lang w:val="uk-UA"/>
        </w:rPr>
        <w:t xml:space="preserve">одексу України, </w:t>
      </w:r>
      <w:r w:rsidRPr="00EC3F89">
        <w:rPr>
          <w:rStyle w:val="FontStyle11"/>
          <w:sz w:val="28"/>
          <w:szCs w:val="28"/>
          <w:lang w:val="uk-UA" w:eastAsia="uk-UA"/>
        </w:rPr>
        <w:t xml:space="preserve">розглянувши клопотання </w:t>
      </w:r>
      <w:proofErr w:type="spellStart"/>
      <w:r w:rsidRPr="00EC3F89">
        <w:rPr>
          <w:bCs/>
          <w:sz w:val="28"/>
          <w:szCs w:val="28"/>
          <w:lang w:val="uk-UA"/>
        </w:rPr>
        <w:t>Шепетівської</w:t>
      </w:r>
      <w:proofErr w:type="spellEnd"/>
      <w:r w:rsidRPr="00EC3F89">
        <w:rPr>
          <w:bCs/>
          <w:sz w:val="28"/>
          <w:szCs w:val="28"/>
          <w:lang w:val="uk-UA"/>
        </w:rPr>
        <w:t xml:space="preserve"> виправної колонії (№ 98) </w:t>
      </w:r>
      <w:r w:rsidRPr="00EC3F89">
        <w:rPr>
          <w:sz w:val="28"/>
          <w:szCs w:val="28"/>
          <w:lang w:val="uk-UA"/>
        </w:rPr>
        <w:t>та наданий проект землеустрою:</w:t>
      </w:r>
    </w:p>
    <w:p w:rsidR="00EC3F89" w:rsidRPr="00EC3F89" w:rsidRDefault="00EC3F89" w:rsidP="00EC3F8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EC3F89">
        <w:rPr>
          <w:sz w:val="28"/>
          <w:szCs w:val="28"/>
          <w:lang w:val="uk-UA"/>
        </w:rPr>
        <w:t xml:space="preserve">Затвердити проект землеустрою щодо відведення земельних ділянок </w:t>
      </w:r>
      <w:proofErr w:type="spellStart"/>
      <w:r w:rsidRPr="00EC3F89">
        <w:rPr>
          <w:sz w:val="28"/>
          <w:szCs w:val="28"/>
          <w:lang w:val="uk-UA"/>
        </w:rPr>
        <w:t>Шепетівській</w:t>
      </w:r>
      <w:proofErr w:type="spellEnd"/>
      <w:r w:rsidRPr="00EC3F89">
        <w:rPr>
          <w:sz w:val="28"/>
          <w:szCs w:val="28"/>
          <w:lang w:val="uk-UA"/>
        </w:rPr>
        <w:t xml:space="preserve"> виправній колонії Державної пенітенціарної служби України у Хмельницькій області № 98 для розміщення та постійної діяльності органів </w:t>
      </w:r>
      <w:r>
        <w:rPr>
          <w:sz w:val="28"/>
          <w:szCs w:val="28"/>
          <w:lang w:val="uk-UA"/>
        </w:rPr>
        <w:t>Державної пенітенціарної служби України</w:t>
      </w:r>
      <w:r w:rsidRPr="00EC3F89">
        <w:rPr>
          <w:sz w:val="28"/>
          <w:szCs w:val="28"/>
          <w:lang w:val="uk-UA"/>
        </w:rPr>
        <w:t xml:space="preserve">, які розташовані за межами населених пунктів на території </w:t>
      </w:r>
      <w:proofErr w:type="spellStart"/>
      <w:r w:rsidRPr="00EC3F89">
        <w:rPr>
          <w:sz w:val="28"/>
          <w:szCs w:val="28"/>
          <w:lang w:val="uk-UA"/>
        </w:rPr>
        <w:t>Судилківської</w:t>
      </w:r>
      <w:proofErr w:type="spellEnd"/>
      <w:r w:rsidRPr="00EC3F89">
        <w:rPr>
          <w:sz w:val="28"/>
          <w:szCs w:val="28"/>
          <w:lang w:val="uk-UA"/>
        </w:rPr>
        <w:t xml:space="preserve"> сільської ради </w:t>
      </w:r>
      <w:proofErr w:type="spellStart"/>
      <w:r w:rsidRPr="00EC3F89">
        <w:rPr>
          <w:sz w:val="28"/>
          <w:szCs w:val="28"/>
          <w:lang w:val="uk-UA"/>
        </w:rPr>
        <w:t>Шепетівського</w:t>
      </w:r>
      <w:proofErr w:type="spellEnd"/>
      <w:r w:rsidRPr="00EC3F89">
        <w:rPr>
          <w:sz w:val="28"/>
          <w:szCs w:val="28"/>
          <w:lang w:val="uk-UA"/>
        </w:rPr>
        <w:t xml:space="preserve"> району Хмельницької області.</w:t>
      </w:r>
    </w:p>
    <w:p w:rsidR="00EC3F89" w:rsidRPr="00EC3F89" w:rsidRDefault="00EC3F89" w:rsidP="00EC3F8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EC3F89">
        <w:rPr>
          <w:sz w:val="28"/>
          <w:szCs w:val="28"/>
          <w:lang w:val="uk-UA"/>
        </w:rPr>
        <w:t xml:space="preserve">Надати в постійне користування </w:t>
      </w:r>
      <w:proofErr w:type="spellStart"/>
      <w:r w:rsidRPr="00EC3F89">
        <w:rPr>
          <w:sz w:val="28"/>
          <w:szCs w:val="28"/>
          <w:lang w:val="uk-UA"/>
        </w:rPr>
        <w:t>Шепетівській</w:t>
      </w:r>
      <w:proofErr w:type="spellEnd"/>
      <w:r w:rsidRPr="00EC3F89">
        <w:rPr>
          <w:sz w:val="28"/>
          <w:szCs w:val="28"/>
          <w:lang w:val="uk-UA"/>
        </w:rPr>
        <w:t xml:space="preserve"> виправній колонії </w:t>
      </w:r>
      <w:r w:rsidRPr="00EC3F89">
        <w:rPr>
          <w:spacing w:val="-4"/>
          <w:sz w:val="28"/>
          <w:szCs w:val="28"/>
          <w:lang w:val="uk-UA"/>
        </w:rPr>
        <w:t>Державної пенітенціарної служби України у Хмельницькій області № 98</w:t>
      </w:r>
      <w:r w:rsidRPr="00EC3F89">
        <w:rPr>
          <w:bCs/>
          <w:spacing w:val="-4"/>
          <w:sz w:val="28"/>
          <w:szCs w:val="28"/>
          <w:lang w:val="uk-UA"/>
        </w:rPr>
        <w:t xml:space="preserve"> земельні</w:t>
      </w:r>
      <w:r w:rsidRPr="00EC3F89">
        <w:rPr>
          <w:bCs/>
          <w:sz w:val="28"/>
          <w:szCs w:val="28"/>
          <w:lang w:val="uk-UA"/>
        </w:rPr>
        <w:t xml:space="preserve"> ділянки </w:t>
      </w:r>
      <w:r w:rsidRPr="00EC3F89">
        <w:rPr>
          <w:sz w:val="28"/>
          <w:szCs w:val="28"/>
          <w:lang w:val="uk-UA"/>
        </w:rPr>
        <w:t>державної власності загальною площею 71,5249 га:</w:t>
      </w:r>
    </w:p>
    <w:p w:rsidR="00EC3F89" w:rsidRPr="00EC3F89" w:rsidRDefault="00EC3F89" w:rsidP="00EC3F8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C3F89">
        <w:rPr>
          <w:sz w:val="28"/>
          <w:szCs w:val="28"/>
          <w:lang w:val="uk-UA"/>
        </w:rPr>
        <w:t xml:space="preserve">ділянка площею </w:t>
      </w:r>
      <w:smartTag w:uri="urn:schemas-microsoft-com:office:smarttags" w:element="metricconverter">
        <w:smartTagPr>
          <w:attr w:name="ProductID" w:val="4,7004 га"/>
        </w:smartTagPr>
        <w:r w:rsidRPr="00EC3F89">
          <w:rPr>
            <w:sz w:val="28"/>
            <w:szCs w:val="28"/>
            <w:lang w:val="uk-UA"/>
          </w:rPr>
          <w:t>4,7004 га</w:t>
        </w:r>
      </w:smartTag>
      <w:r w:rsidR="00027825">
        <w:rPr>
          <w:sz w:val="28"/>
          <w:szCs w:val="28"/>
          <w:lang w:val="uk-UA"/>
        </w:rPr>
        <w:t>,</w:t>
      </w:r>
      <w:r w:rsidRPr="00EC3F89">
        <w:rPr>
          <w:sz w:val="28"/>
          <w:szCs w:val="28"/>
          <w:lang w:val="uk-UA"/>
        </w:rPr>
        <w:t xml:space="preserve"> кадастровий номер 6825588500:06:012:0009;</w:t>
      </w:r>
    </w:p>
    <w:p w:rsidR="00EC3F89" w:rsidRPr="00EC3F89" w:rsidRDefault="00EC3F89" w:rsidP="00EC3F8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C3F89">
        <w:rPr>
          <w:sz w:val="28"/>
          <w:szCs w:val="28"/>
          <w:lang w:val="uk-UA"/>
        </w:rPr>
        <w:t xml:space="preserve">ділянка площею </w:t>
      </w:r>
      <w:smartTag w:uri="urn:schemas-microsoft-com:office:smarttags" w:element="metricconverter">
        <w:smartTagPr>
          <w:attr w:name="ProductID" w:val="0,2847 га"/>
        </w:smartTagPr>
        <w:r w:rsidRPr="00EC3F89">
          <w:rPr>
            <w:sz w:val="28"/>
            <w:szCs w:val="28"/>
            <w:lang w:val="uk-UA"/>
          </w:rPr>
          <w:t>0,2847 га</w:t>
        </w:r>
      </w:smartTag>
      <w:r w:rsidR="00027825">
        <w:rPr>
          <w:sz w:val="28"/>
          <w:szCs w:val="28"/>
          <w:lang w:val="uk-UA"/>
        </w:rPr>
        <w:t>,</w:t>
      </w:r>
      <w:r w:rsidRPr="00EC3F89">
        <w:rPr>
          <w:sz w:val="28"/>
          <w:szCs w:val="28"/>
          <w:lang w:val="uk-UA"/>
        </w:rPr>
        <w:t xml:space="preserve"> кадастровий номер 6825588500:06:009:0005;</w:t>
      </w:r>
    </w:p>
    <w:p w:rsidR="00EC3F89" w:rsidRPr="00EC3F89" w:rsidRDefault="00EC3F89" w:rsidP="00EC3F8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C3F89">
        <w:rPr>
          <w:sz w:val="28"/>
          <w:szCs w:val="28"/>
          <w:lang w:val="uk-UA"/>
        </w:rPr>
        <w:t xml:space="preserve">ділянка площею </w:t>
      </w:r>
      <w:smartTag w:uri="urn:schemas-microsoft-com:office:smarttags" w:element="metricconverter">
        <w:smartTagPr>
          <w:attr w:name="ProductID" w:val="66,0974 га"/>
        </w:smartTagPr>
        <w:r w:rsidRPr="00EC3F89">
          <w:rPr>
            <w:sz w:val="28"/>
            <w:szCs w:val="28"/>
            <w:lang w:val="uk-UA"/>
          </w:rPr>
          <w:t>66,0974 га</w:t>
        </w:r>
      </w:smartTag>
      <w:r w:rsidR="00027825">
        <w:rPr>
          <w:sz w:val="28"/>
          <w:szCs w:val="28"/>
          <w:lang w:val="uk-UA"/>
        </w:rPr>
        <w:t>,</w:t>
      </w:r>
      <w:r w:rsidRPr="00EC3F89">
        <w:rPr>
          <w:sz w:val="28"/>
          <w:szCs w:val="28"/>
          <w:lang w:val="uk-UA"/>
        </w:rPr>
        <w:t xml:space="preserve"> кадастровий номер 6825588500:06:012:0008;</w:t>
      </w:r>
    </w:p>
    <w:p w:rsidR="00EC3F89" w:rsidRPr="00EC3F89" w:rsidRDefault="00EC3F89" w:rsidP="00EC3F8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C3F89">
        <w:rPr>
          <w:sz w:val="28"/>
          <w:szCs w:val="28"/>
          <w:lang w:val="uk-UA"/>
        </w:rPr>
        <w:t xml:space="preserve">ділянка площею </w:t>
      </w:r>
      <w:smartTag w:uri="urn:schemas-microsoft-com:office:smarttags" w:element="metricconverter">
        <w:smartTagPr>
          <w:attr w:name="ProductID" w:val="0,1577 га"/>
        </w:smartTagPr>
        <w:r w:rsidRPr="00EC3F89">
          <w:rPr>
            <w:sz w:val="28"/>
            <w:szCs w:val="28"/>
            <w:lang w:val="uk-UA"/>
          </w:rPr>
          <w:t>0,1577 га</w:t>
        </w:r>
      </w:smartTag>
      <w:r w:rsidR="00027825">
        <w:rPr>
          <w:sz w:val="28"/>
          <w:szCs w:val="28"/>
          <w:lang w:val="uk-UA"/>
        </w:rPr>
        <w:t>,</w:t>
      </w:r>
      <w:r w:rsidRPr="00EC3F89">
        <w:rPr>
          <w:sz w:val="28"/>
          <w:szCs w:val="28"/>
          <w:lang w:val="uk-UA"/>
        </w:rPr>
        <w:t xml:space="preserve"> кадастровий номер 6825588500:06:012:0010;</w:t>
      </w:r>
    </w:p>
    <w:p w:rsidR="00EC3F89" w:rsidRPr="00EC3F89" w:rsidRDefault="00EC3F89" w:rsidP="00EC3F8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C3F89">
        <w:rPr>
          <w:sz w:val="28"/>
          <w:szCs w:val="28"/>
          <w:lang w:val="uk-UA"/>
        </w:rPr>
        <w:t xml:space="preserve">ділянка площею </w:t>
      </w:r>
      <w:smartTag w:uri="urn:schemas-microsoft-com:office:smarttags" w:element="metricconverter">
        <w:smartTagPr>
          <w:attr w:name="ProductID" w:val="0,2847 га"/>
        </w:smartTagPr>
        <w:r w:rsidRPr="00EC3F89">
          <w:rPr>
            <w:sz w:val="28"/>
            <w:szCs w:val="28"/>
            <w:lang w:val="uk-UA"/>
          </w:rPr>
          <w:t>0,2847 га</w:t>
        </w:r>
      </w:smartTag>
      <w:r w:rsidR="00027825">
        <w:rPr>
          <w:sz w:val="28"/>
          <w:szCs w:val="28"/>
          <w:lang w:val="uk-UA"/>
        </w:rPr>
        <w:t>,</w:t>
      </w:r>
      <w:r w:rsidRPr="00EC3F89">
        <w:rPr>
          <w:sz w:val="28"/>
          <w:szCs w:val="28"/>
          <w:lang w:val="uk-UA"/>
        </w:rPr>
        <w:t xml:space="preserve"> кадастровий номер 6825588500:06:009:0003, </w:t>
      </w:r>
      <w:r w:rsidRPr="00EC3F89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="00027825">
        <w:rPr>
          <w:rStyle w:val="FontStyle11"/>
          <w:sz w:val="28"/>
          <w:szCs w:val="28"/>
          <w:lang w:val="uk-UA" w:eastAsia="uk-UA"/>
        </w:rPr>
        <w:t>,</w:t>
      </w:r>
      <w:r w:rsidRPr="00EC3F89">
        <w:rPr>
          <w:sz w:val="28"/>
          <w:szCs w:val="28"/>
          <w:lang w:val="uk-UA"/>
        </w:rPr>
        <w:t xml:space="preserve"> для розміщення та постійної діяльності органів </w:t>
      </w:r>
      <w:r>
        <w:rPr>
          <w:sz w:val="28"/>
          <w:szCs w:val="28"/>
          <w:lang w:val="uk-UA"/>
        </w:rPr>
        <w:t>Державної пені</w:t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lastRenderedPageBreak/>
        <w:t>тенціарної служби України</w:t>
      </w:r>
      <w:r w:rsidRPr="00EC3F89">
        <w:rPr>
          <w:sz w:val="28"/>
          <w:szCs w:val="28"/>
          <w:lang w:val="uk-UA"/>
        </w:rPr>
        <w:t xml:space="preserve">, що розташовані за межами населених пунктів на території </w:t>
      </w:r>
      <w:proofErr w:type="spellStart"/>
      <w:r w:rsidRPr="00EC3F89">
        <w:rPr>
          <w:sz w:val="28"/>
          <w:szCs w:val="28"/>
          <w:lang w:val="uk-UA"/>
        </w:rPr>
        <w:t>Судилківської</w:t>
      </w:r>
      <w:proofErr w:type="spellEnd"/>
      <w:r w:rsidRPr="00EC3F89">
        <w:rPr>
          <w:sz w:val="28"/>
          <w:szCs w:val="28"/>
          <w:lang w:val="uk-UA"/>
        </w:rPr>
        <w:t xml:space="preserve"> сільської ради </w:t>
      </w:r>
      <w:proofErr w:type="spellStart"/>
      <w:r w:rsidRPr="00EC3F89">
        <w:rPr>
          <w:sz w:val="28"/>
          <w:szCs w:val="28"/>
          <w:lang w:val="uk-UA"/>
        </w:rPr>
        <w:t>Шепетівського</w:t>
      </w:r>
      <w:proofErr w:type="spellEnd"/>
      <w:r w:rsidRPr="00EC3F89">
        <w:rPr>
          <w:sz w:val="28"/>
          <w:szCs w:val="28"/>
          <w:lang w:val="uk-UA"/>
        </w:rPr>
        <w:t xml:space="preserve"> району Хмельницької області.</w:t>
      </w:r>
    </w:p>
    <w:p w:rsidR="00EC3F89" w:rsidRPr="00EC3F89" w:rsidRDefault="00EC3F89" w:rsidP="00EC3F8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EC3F89">
        <w:rPr>
          <w:sz w:val="28"/>
          <w:szCs w:val="28"/>
          <w:lang w:val="uk-UA"/>
        </w:rPr>
        <w:t xml:space="preserve">Право постійного користування земельними ділянками </w:t>
      </w:r>
      <w:proofErr w:type="spellStart"/>
      <w:r w:rsidRPr="00EC3F89">
        <w:rPr>
          <w:sz w:val="28"/>
          <w:szCs w:val="28"/>
          <w:lang w:val="uk-UA"/>
        </w:rPr>
        <w:t>Шепетівської</w:t>
      </w:r>
      <w:proofErr w:type="spellEnd"/>
      <w:r w:rsidRPr="00EC3F89">
        <w:rPr>
          <w:sz w:val="28"/>
          <w:szCs w:val="28"/>
          <w:lang w:val="uk-UA"/>
        </w:rPr>
        <w:t xml:space="preserve"> виправної колонії Державної пенітенціарної служби України у Хмельницькій області №</w:t>
      </w:r>
      <w:r>
        <w:rPr>
          <w:sz w:val="28"/>
          <w:szCs w:val="28"/>
          <w:lang w:val="uk-UA"/>
        </w:rPr>
        <w:t xml:space="preserve"> </w:t>
      </w:r>
      <w:r w:rsidRPr="00EC3F89">
        <w:rPr>
          <w:sz w:val="28"/>
          <w:szCs w:val="28"/>
          <w:lang w:val="uk-UA"/>
        </w:rPr>
        <w:t>98 виникає з моменту державної реєстрації цього права.</w:t>
      </w:r>
    </w:p>
    <w:p w:rsidR="00EC3F89" w:rsidRPr="00EC3F89" w:rsidRDefault="00EC3F89" w:rsidP="00EC3F8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EC3F89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EC3F89">
        <w:rPr>
          <w:sz w:val="28"/>
          <w:szCs w:val="28"/>
          <w:lang w:val="uk-UA"/>
        </w:rPr>
        <w:t>розпорядження покласти на заступника голови облдержадміністрації В.</w:t>
      </w:r>
      <w:proofErr w:type="spellStart"/>
      <w:r w:rsidRPr="00EC3F89">
        <w:rPr>
          <w:sz w:val="28"/>
          <w:szCs w:val="28"/>
          <w:lang w:val="uk-UA"/>
        </w:rPr>
        <w:t>Кальніченка</w:t>
      </w:r>
      <w:proofErr w:type="spellEnd"/>
      <w:r w:rsidRPr="00EC3F89">
        <w:rPr>
          <w:sz w:val="28"/>
          <w:szCs w:val="28"/>
          <w:lang w:val="uk-UA"/>
        </w:rPr>
        <w:t>.</w:t>
      </w:r>
    </w:p>
    <w:p w:rsidR="00EC3F89" w:rsidRPr="00EC3F89" w:rsidRDefault="00EC3F89" w:rsidP="00EC3F89">
      <w:pPr>
        <w:ind w:firstLine="900"/>
        <w:jc w:val="both"/>
        <w:rPr>
          <w:sz w:val="28"/>
          <w:szCs w:val="28"/>
          <w:lang w:val="uk-UA"/>
        </w:rPr>
      </w:pPr>
    </w:p>
    <w:p w:rsidR="00EC3F89" w:rsidRPr="00EC3F89" w:rsidRDefault="00EC3F89" w:rsidP="00EC3F89">
      <w:pPr>
        <w:ind w:firstLine="900"/>
        <w:jc w:val="both"/>
        <w:rPr>
          <w:sz w:val="28"/>
          <w:szCs w:val="28"/>
          <w:lang w:val="uk-UA"/>
        </w:rPr>
      </w:pPr>
    </w:p>
    <w:p w:rsidR="00EC3F89" w:rsidRPr="00EC3F89" w:rsidRDefault="00EC3F89" w:rsidP="00EC3F89">
      <w:pPr>
        <w:pStyle w:val="Heading5"/>
        <w:spacing w:before="0" w:after="12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EC3F89">
        <w:rPr>
          <w:rFonts w:ascii="Times New Roman" w:hAnsi="Times New Roman"/>
          <w:b w:val="0"/>
          <w:i w:val="0"/>
          <w:sz w:val="28"/>
          <w:szCs w:val="28"/>
          <w:lang w:val="uk-UA"/>
        </w:rPr>
        <w:t>Голова адміністрації</w:t>
      </w:r>
      <w:r w:rsidRPr="00EC3F8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EC3F8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EC3F8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EC3F8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EC3F8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EC3F8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EC3F8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EC3F8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  <w:t xml:space="preserve">  </w:t>
      </w:r>
      <w:r w:rsidRPr="00EC3F89">
        <w:rPr>
          <w:rFonts w:ascii="Times New Roman" w:hAnsi="Times New Roman"/>
          <w:b w:val="0"/>
          <w:i w:val="0"/>
          <w:sz w:val="28"/>
          <w:szCs w:val="28"/>
          <w:lang w:val="uk-UA"/>
        </w:rPr>
        <w:t>Л.Прус</w:t>
      </w:r>
    </w:p>
    <w:sectPr w:rsidR="00EC3F89" w:rsidRPr="00EC3F89" w:rsidSect="00E525FB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707" w:rsidRDefault="00A85707">
      <w:r>
        <w:separator/>
      </w:r>
    </w:p>
  </w:endnote>
  <w:endnote w:type="continuationSeparator" w:id="0">
    <w:p w:rsidR="00A85707" w:rsidRDefault="00A8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707" w:rsidRDefault="00A85707">
      <w:r>
        <w:separator/>
      </w:r>
    </w:p>
  </w:footnote>
  <w:footnote w:type="continuationSeparator" w:id="0">
    <w:p w:rsidR="00A85707" w:rsidRDefault="00A85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5FB" w:rsidRDefault="00E525FB" w:rsidP="00A857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25FB" w:rsidRDefault="00E525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5FB" w:rsidRDefault="00E525FB" w:rsidP="00A857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026">
      <w:rPr>
        <w:rStyle w:val="PageNumber"/>
        <w:noProof/>
      </w:rPr>
      <w:t>2</w:t>
    </w:r>
    <w:r>
      <w:rPr>
        <w:rStyle w:val="PageNumber"/>
      </w:rPr>
      <w:fldChar w:fldCharType="end"/>
    </w:r>
  </w:p>
  <w:p w:rsidR="00E525FB" w:rsidRDefault="00E525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D39B7"/>
    <w:multiLevelType w:val="hybridMultilevel"/>
    <w:tmpl w:val="6FBE4730"/>
    <w:lvl w:ilvl="0" w:tplc="9428700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89"/>
    <w:rsid w:val="00025004"/>
    <w:rsid w:val="00027825"/>
    <w:rsid w:val="002D28CD"/>
    <w:rsid w:val="004A0EF6"/>
    <w:rsid w:val="004B70E7"/>
    <w:rsid w:val="005207FD"/>
    <w:rsid w:val="005A6F6D"/>
    <w:rsid w:val="00A85707"/>
    <w:rsid w:val="00C01E26"/>
    <w:rsid w:val="00E525FB"/>
    <w:rsid w:val="00EC3F89"/>
    <w:rsid w:val="00F2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3F8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EC3F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C3F8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EC3F89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EC3F8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C3F89"/>
  </w:style>
  <w:style w:type="character" w:customStyle="1" w:styleId="Heading5Char">
    <w:name w:val="Heading 5 Char"/>
    <w:link w:val="Heading5"/>
    <w:rsid w:val="00EC3F89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F25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5026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3F8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EC3F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C3F8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EC3F89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EC3F8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C3F89"/>
  </w:style>
  <w:style w:type="character" w:customStyle="1" w:styleId="Heading5Char">
    <w:name w:val="Heading 5 Char"/>
    <w:link w:val="Heading5"/>
    <w:rsid w:val="00EC3F89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F25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5026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1763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2014-07-24T14:18:00Z</cp:lastPrinted>
  <dcterms:created xsi:type="dcterms:W3CDTF">2014-08-06T13:13:00Z</dcterms:created>
  <dcterms:modified xsi:type="dcterms:W3CDTF">2014-08-06T13:24:00Z</dcterms:modified>
</cp:coreProperties>
</file>