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37" w:rsidRDefault="00513360" w:rsidP="00FF573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5F37" w:rsidRDefault="00005F37" w:rsidP="00005F37">
      <w:pPr>
        <w:rPr>
          <w:sz w:val="28"/>
          <w:szCs w:val="28"/>
          <w:lang w:val="uk-UA"/>
        </w:rPr>
      </w:pPr>
    </w:p>
    <w:p w:rsidR="00005F37" w:rsidRDefault="00005F37" w:rsidP="00005F37">
      <w:pPr>
        <w:rPr>
          <w:sz w:val="28"/>
          <w:szCs w:val="28"/>
          <w:lang w:val="uk-UA"/>
        </w:rPr>
      </w:pPr>
    </w:p>
    <w:p w:rsidR="00005F37" w:rsidRDefault="00005F37" w:rsidP="00005F3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05F37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5F37" w:rsidRPr="00745162" w:rsidRDefault="00745162" w:rsidP="008B51D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45162">
              <w:rPr>
                <w:sz w:val="28"/>
                <w:szCs w:val="28"/>
                <w:lang w:val="uk-UA"/>
              </w:rPr>
              <w:t>Про передачу в оренду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45162">
              <w:rPr>
                <w:sz w:val="28"/>
                <w:szCs w:val="28"/>
                <w:lang w:val="uk-UA"/>
              </w:rPr>
              <w:t xml:space="preserve">ної ділянки </w:t>
            </w:r>
            <w:r w:rsidRPr="00745162">
              <w:rPr>
                <w:bCs/>
                <w:sz w:val="28"/>
                <w:szCs w:val="28"/>
                <w:lang w:val="uk-UA"/>
              </w:rPr>
              <w:t>ПП “ЄВГЕНІЯ”</w:t>
            </w:r>
          </w:p>
        </w:tc>
      </w:tr>
    </w:tbl>
    <w:p w:rsidR="00005F37" w:rsidRDefault="00005F37" w:rsidP="00005F37">
      <w:pPr>
        <w:jc w:val="both"/>
        <w:rPr>
          <w:sz w:val="28"/>
          <w:szCs w:val="28"/>
          <w:lang w:val="uk-UA"/>
        </w:rPr>
      </w:pPr>
    </w:p>
    <w:p w:rsidR="00005F37" w:rsidRPr="008125E0" w:rsidRDefault="00005F37" w:rsidP="00005F37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005F37" w:rsidRPr="00745162" w:rsidRDefault="00005F37" w:rsidP="00C648C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45162">
        <w:rPr>
          <w:sz w:val="28"/>
          <w:szCs w:val="28"/>
          <w:lang w:val="uk-UA"/>
        </w:rPr>
        <w:t xml:space="preserve">На підставі статей 6, 21, 39 Закону України </w:t>
      </w:r>
      <w:r w:rsidRPr="00745162">
        <w:rPr>
          <w:bCs/>
          <w:sz w:val="28"/>
          <w:szCs w:val="28"/>
          <w:lang w:val="uk-UA"/>
        </w:rPr>
        <w:t>“</w:t>
      </w:r>
      <w:r w:rsidRPr="00745162">
        <w:rPr>
          <w:sz w:val="28"/>
          <w:szCs w:val="28"/>
          <w:lang w:val="uk-UA"/>
        </w:rPr>
        <w:t xml:space="preserve">Про місцеві державні </w:t>
      </w:r>
      <w:r w:rsidRPr="00C648CA">
        <w:rPr>
          <w:spacing w:val="-6"/>
          <w:sz w:val="28"/>
          <w:szCs w:val="28"/>
          <w:lang w:val="uk-UA"/>
        </w:rPr>
        <w:t>адміністрації</w:t>
      </w:r>
      <w:r w:rsidRPr="00C648CA">
        <w:rPr>
          <w:bCs/>
          <w:spacing w:val="-6"/>
          <w:sz w:val="28"/>
          <w:szCs w:val="28"/>
          <w:lang w:val="uk-UA"/>
        </w:rPr>
        <w:t>”</w:t>
      </w:r>
      <w:r w:rsidRPr="00C648CA">
        <w:rPr>
          <w:spacing w:val="-6"/>
          <w:sz w:val="28"/>
          <w:szCs w:val="28"/>
          <w:lang w:val="uk-UA"/>
        </w:rPr>
        <w:t>, статей 17, 93, 122-126, 134 Земельного кодексу України, статті 55</w:t>
      </w:r>
      <w:r w:rsidRPr="00745162">
        <w:rPr>
          <w:sz w:val="28"/>
          <w:szCs w:val="28"/>
          <w:lang w:val="uk-UA"/>
        </w:rPr>
        <w:t xml:space="preserve"> Закону України </w:t>
      </w:r>
      <w:r w:rsidRPr="00745162">
        <w:rPr>
          <w:bCs/>
          <w:sz w:val="28"/>
          <w:szCs w:val="28"/>
          <w:lang w:val="uk-UA"/>
        </w:rPr>
        <w:t>“</w:t>
      </w:r>
      <w:r w:rsidRPr="00745162">
        <w:rPr>
          <w:sz w:val="28"/>
          <w:szCs w:val="28"/>
          <w:lang w:val="uk-UA"/>
        </w:rPr>
        <w:t>Про землеустрій</w:t>
      </w:r>
      <w:r w:rsidRPr="00745162">
        <w:rPr>
          <w:bCs/>
          <w:sz w:val="28"/>
          <w:szCs w:val="28"/>
          <w:lang w:val="uk-UA"/>
        </w:rPr>
        <w:t>”</w:t>
      </w:r>
      <w:r w:rsidRPr="00745162">
        <w:rPr>
          <w:sz w:val="28"/>
          <w:szCs w:val="28"/>
          <w:lang w:val="uk-UA"/>
        </w:rPr>
        <w:t xml:space="preserve">, розглянувши клопотання </w:t>
      </w:r>
      <w:r w:rsidRPr="00745162">
        <w:rPr>
          <w:bCs/>
          <w:sz w:val="28"/>
          <w:szCs w:val="28"/>
          <w:lang w:val="uk-UA"/>
        </w:rPr>
        <w:t>ПП “ЄВГЕНІЯ”</w:t>
      </w:r>
      <w:r w:rsidRPr="00745162">
        <w:rPr>
          <w:sz w:val="28"/>
          <w:szCs w:val="28"/>
          <w:lang w:val="uk-UA"/>
        </w:rPr>
        <w:t xml:space="preserve"> та надану технічну документацію із землеустрою:</w:t>
      </w:r>
    </w:p>
    <w:p w:rsidR="00005F37" w:rsidRPr="00745162" w:rsidRDefault="00C648CA" w:rsidP="00C648CA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005F37" w:rsidRPr="00745162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приватному підприємству </w:t>
      </w:r>
      <w:r w:rsidR="00745162">
        <w:rPr>
          <w:sz w:val="28"/>
          <w:szCs w:val="28"/>
          <w:lang w:val="uk-UA"/>
        </w:rPr>
        <w:t>“</w:t>
      </w:r>
      <w:r w:rsidR="00005F37" w:rsidRPr="00745162">
        <w:rPr>
          <w:sz w:val="28"/>
          <w:szCs w:val="28"/>
          <w:lang w:val="uk-UA"/>
        </w:rPr>
        <w:t>ЄВГЕНІЯ</w:t>
      </w:r>
      <w:r w:rsidR="00745162">
        <w:rPr>
          <w:sz w:val="28"/>
          <w:szCs w:val="28"/>
          <w:lang w:val="uk-UA"/>
        </w:rPr>
        <w:t>”</w:t>
      </w:r>
      <w:r w:rsidR="00005F37" w:rsidRPr="00745162">
        <w:rPr>
          <w:sz w:val="28"/>
          <w:szCs w:val="28"/>
          <w:lang w:val="uk-UA"/>
        </w:rPr>
        <w:t>.</w:t>
      </w:r>
    </w:p>
    <w:p w:rsidR="00005F37" w:rsidRPr="00745162" w:rsidRDefault="00C648CA" w:rsidP="00C648CA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005F37" w:rsidRPr="00745162">
        <w:rPr>
          <w:sz w:val="28"/>
          <w:szCs w:val="28"/>
          <w:lang w:val="uk-UA"/>
        </w:rPr>
        <w:t xml:space="preserve">Надати в оренду приватному підприємству </w:t>
      </w:r>
      <w:r w:rsidR="00745162">
        <w:rPr>
          <w:sz w:val="28"/>
          <w:szCs w:val="28"/>
          <w:lang w:val="uk-UA"/>
        </w:rPr>
        <w:t>“ЄВГЕНІЯ”</w:t>
      </w:r>
      <w:r w:rsidR="00005F37" w:rsidRPr="00745162">
        <w:rPr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1,1755 га"/>
        </w:smartTagPr>
        <w:r w:rsidR="00005F37" w:rsidRPr="00745162">
          <w:rPr>
            <w:sz w:val="28"/>
            <w:szCs w:val="28"/>
            <w:lang w:val="uk-UA"/>
          </w:rPr>
          <w:t>1,1755</w:t>
        </w:r>
        <w:r w:rsidR="00745162">
          <w:rPr>
            <w:sz w:val="28"/>
            <w:szCs w:val="28"/>
            <w:lang w:val="uk-UA"/>
          </w:rPr>
          <w:t xml:space="preserve"> </w:t>
        </w:r>
        <w:r w:rsidR="00005F37" w:rsidRPr="00745162">
          <w:rPr>
            <w:sz w:val="28"/>
            <w:szCs w:val="28"/>
            <w:lang w:val="uk-UA"/>
          </w:rPr>
          <w:t>га</w:t>
        </w:r>
      </w:smartTag>
      <w:r w:rsidR="00005F37" w:rsidRPr="00745162">
        <w:rPr>
          <w:sz w:val="28"/>
          <w:szCs w:val="28"/>
          <w:lang w:val="uk-UA"/>
        </w:rPr>
        <w:t>,</w:t>
      </w:r>
      <w:r w:rsidR="00745162">
        <w:rPr>
          <w:sz w:val="28"/>
          <w:szCs w:val="28"/>
          <w:lang w:val="uk-UA"/>
        </w:rPr>
        <w:t xml:space="preserve"> </w:t>
      </w:r>
      <w:r w:rsidR="00005F37" w:rsidRPr="00745162">
        <w:rPr>
          <w:sz w:val="28"/>
          <w:szCs w:val="28"/>
          <w:lang w:val="uk-UA"/>
        </w:rPr>
        <w:t>кадастровий номер 6821587800:05:022:0012</w:t>
      </w:r>
      <w:r w:rsidR="00005F37" w:rsidRPr="00745162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</w:t>
      </w:r>
      <w:r w:rsidR="00005F37" w:rsidRPr="00C648CA">
        <w:rPr>
          <w:rStyle w:val="FontStyle11"/>
          <w:spacing w:val="-4"/>
          <w:sz w:val="28"/>
          <w:szCs w:val="28"/>
          <w:lang w:val="uk-UA" w:eastAsia="uk-UA"/>
        </w:rPr>
        <w:t>призна</w:t>
      </w:r>
      <w:r w:rsidRPr="00C648CA">
        <w:rPr>
          <w:rStyle w:val="FontStyle11"/>
          <w:spacing w:val="-4"/>
          <w:sz w:val="28"/>
          <w:szCs w:val="28"/>
          <w:lang w:val="uk-UA" w:eastAsia="uk-UA"/>
        </w:rPr>
        <w:softHyphen/>
      </w:r>
      <w:r w:rsidR="00005F37" w:rsidRPr="00C648CA">
        <w:rPr>
          <w:rStyle w:val="FontStyle11"/>
          <w:spacing w:val="-4"/>
          <w:sz w:val="28"/>
          <w:szCs w:val="28"/>
          <w:lang w:val="uk-UA" w:eastAsia="uk-UA"/>
        </w:rPr>
        <w:t>чення), строком на 49 років,</w:t>
      </w:r>
      <w:r w:rsidR="00005F37" w:rsidRPr="00C648CA">
        <w:rPr>
          <w:spacing w:val="-4"/>
          <w:sz w:val="28"/>
          <w:szCs w:val="28"/>
          <w:lang w:val="uk-UA"/>
        </w:rPr>
        <w:t xml:space="preserve"> для </w:t>
      </w:r>
      <w:r w:rsidR="00005F37" w:rsidRPr="00C648CA">
        <w:rPr>
          <w:rStyle w:val="FontStyle11"/>
          <w:spacing w:val="-4"/>
          <w:sz w:val="28"/>
          <w:szCs w:val="28"/>
          <w:lang w:val="uk-UA" w:eastAsia="uk-UA"/>
        </w:rPr>
        <w:t>розміщення та експлуатації основних, підсоб</w:t>
      </w:r>
      <w:r w:rsidR="00005F37" w:rsidRPr="00745162">
        <w:rPr>
          <w:rStyle w:val="FontStyle11"/>
          <w:sz w:val="28"/>
          <w:szCs w:val="28"/>
          <w:lang w:val="uk-UA" w:eastAsia="uk-UA"/>
        </w:rPr>
        <w:t>них і допоміжних будівель та споруд підприємств переробної, машинобудівної та іншої промисловості</w:t>
      </w:r>
      <w:r w:rsidR="00005F37" w:rsidRPr="00745162">
        <w:rPr>
          <w:sz w:val="28"/>
          <w:szCs w:val="28"/>
          <w:lang w:val="uk-UA"/>
        </w:rPr>
        <w:t xml:space="preserve"> (обслуговування цілісного майнового комплексу), що знаходиться за межами населених пунктів на території Новосілецької сільської ради Деражнянського району Хмельницької області.</w:t>
      </w:r>
    </w:p>
    <w:p w:rsidR="00005F37" w:rsidRPr="00745162" w:rsidRDefault="00C648CA" w:rsidP="00C648C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648CA">
        <w:rPr>
          <w:spacing w:val="-4"/>
          <w:sz w:val="28"/>
          <w:szCs w:val="28"/>
          <w:lang w:val="uk-UA"/>
        </w:rPr>
        <w:t>3. </w:t>
      </w:r>
      <w:r w:rsidR="00005F37" w:rsidRPr="00C648CA">
        <w:rPr>
          <w:spacing w:val="-4"/>
          <w:sz w:val="28"/>
          <w:szCs w:val="28"/>
          <w:lang w:val="uk-UA"/>
        </w:rPr>
        <w:t>Деражнянській районній державній адміністрації укласти договір оренди</w:t>
      </w:r>
      <w:r w:rsidR="00005F37" w:rsidRPr="00745162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 w:rsidR="00E459FF">
        <w:rPr>
          <w:sz w:val="28"/>
          <w:szCs w:val="28"/>
          <w:lang w:val="uk-UA"/>
        </w:rPr>
        <w:t>цим</w:t>
      </w:r>
      <w:r w:rsidR="00005F37" w:rsidRPr="00745162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="00005F37" w:rsidRPr="00745162">
        <w:rPr>
          <w:sz w:val="28"/>
          <w:szCs w:val="28"/>
          <w:lang w:val="uk-UA"/>
        </w:rPr>
        <w:t>Про оренду землі”.</w:t>
      </w:r>
    </w:p>
    <w:p w:rsidR="00005F37" w:rsidRPr="00745162" w:rsidRDefault="00C648CA" w:rsidP="00C648C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648CA">
        <w:rPr>
          <w:bCs/>
          <w:spacing w:val="-4"/>
          <w:sz w:val="28"/>
          <w:szCs w:val="28"/>
          <w:lang w:val="uk-UA"/>
        </w:rPr>
        <w:t>4. </w:t>
      </w:r>
      <w:r w:rsidR="00005F37" w:rsidRPr="00C648CA">
        <w:rPr>
          <w:bCs/>
          <w:spacing w:val="-4"/>
          <w:sz w:val="28"/>
          <w:szCs w:val="28"/>
          <w:lang w:val="uk-UA"/>
        </w:rPr>
        <w:t xml:space="preserve">ПП </w:t>
      </w:r>
      <w:r w:rsidRPr="00C648CA">
        <w:rPr>
          <w:bCs/>
          <w:spacing w:val="-4"/>
          <w:sz w:val="28"/>
          <w:szCs w:val="28"/>
          <w:lang w:val="uk-UA"/>
        </w:rPr>
        <w:t>“ЄВГЕНІЯ”</w:t>
      </w:r>
      <w:r w:rsidR="00005F37" w:rsidRPr="00C648CA">
        <w:rPr>
          <w:spacing w:val="-4"/>
          <w:sz w:val="28"/>
          <w:szCs w:val="28"/>
          <w:lang w:val="uk-UA"/>
        </w:rPr>
        <w:t xml:space="preserve"> забезпечити </w:t>
      </w:r>
      <w:r w:rsidR="00005F37" w:rsidRPr="00C648CA">
        <w:rPr>
          <w:spacing w:val="-4"/>
          <w:sz w:val="28"/>
          <w:szCs w:val="28"/>
          <w:lang w:val="uk-UA" w:eastAsia="en-US"/>
        </w:rPr>
        <w:t>в установленому порядку</w:t>
      </w:r>
      <w:r w:rsidR="00005F37" w:rsidRPr="00C648CA">
        <w:rPr>
          <w:spacing w:val="-4"/>
          <w:sz w:val="28"/>
          <w:szCs w:val="28"/>
          <w:lang w:val="uk-UA"/>
        </w:rPr>
        <w:t xml:space="preserve"> реєстрацію права</w:t>
      </w:r>
      <w:r w:rsidR="00005F37" w:rsidRPr="00745162">
        <w:rPr>
          <w:sz w:val="28"/>
          <w:szCs w:val="28"/>
          <w:lang w:val="uk-UA"/>
        </w:rPr>
        <w:t xml:space="preserve"> оренди земельної ділянки, зазначеної </w:t>
      </w:r>
      <w:r>
        <w:rPr>
          <w:sz w:val="28"/>
          <w:szCs w:val="28"/>
          <w:lang w:val="uk-UA"/>
        </w:rPr>
        <w:t xml:space="preserve">у пункті </w:t>
      </w:r>
      <w:r w:rsidR="00005F37" w:rsidRPr="00745162">
        <w:rPr>
          <w:sz w:val="28"/>
          <w:szCs w:val="28"/>
          <w:lang w:val="uk-UA"/>
        </w:rPr>
        <w:t>2 цього розпорядження.</w:t>
      </w:r>
    </w:p>
    <w:p w:rsidR="00005F37" w:rsidRDefault="00C648CA" w:rsidP="0074516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648CA">
        <w:rPr>
          <w:spacing w:val="-4"/>
          <w:sz w:val="28"/>
          <w:szCs w:val="28"/>
          <w:lang w:val="uk-UA"/>
        </w:rPr>
        <w:t>5. </w:t>
      </w:r>
      <w:r w:rsidR="00005F37" w:rsidRPr="00C648CA">
        <w:rPr>
          <w:spacing w:val="-4"/>
          <w:sz w:val="28"/>
          <w:szCs w:val="28"/>
          <w:lang w:val="uk-UA"/>
        </w:rPr>
        <w:t xml:space="preserve">Контроль за виконанням </w:t>
      </w:r>
      <w:r w:rsidRPr="00C648CA">
        <w:rPr>
          <w:spacing w:val="-4"/>
          <w:sz w:val="28"/>
          <w:szCs w:val="28"/>
          <w:lang w:val="uk-UA"/>
        </w:rPr>
        <w:t xml:space="preserve">цього </w:t>
      </w:r>
      <w:r w:rsidR="00005F37" w:rsidRPr="00C648CA">
        <w:rPr>
          <w:spacing w:val="-4"/>
          <w:sz w:val="28"/>
          <w:szCs w:val="28"/>
          <w:lang w:val="uk-UA"/>
        </w:rPr>
        <w:t>розпорядження покласти на заступника</w:t>
      </w:r>
      <w:r w:rsidR="00005F37" w:rsidRPr="00745162">
        <w:rPr>
          <w:sz w:val="28"/>
          <w:szCs w:val="28"/>
          <w:lang w:val="uk-UA"/>
        </w:rPr>
        <w:t xml:space="preserve"> голови облдержадміністрації В.Кальніченка.</w:t>
      </w:r>
    </w:p>
    <w:p w:rsidR="00C648CA" w:rsidRPr="00745162" w:rsidRDefault="00C648CA" w:rsidP="00745162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005F37" w:rsidRPr="00C648CA" w:rsidRDefault="00005F37" w:rsidP="00C648CA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 xml:space="preserve">Голова адміністрації </w:t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</w:r>
      <w:r w:rsidR="00C648CA">
        <w:rPr>
          <w:sz w:val="28"/>
          <w:szCs w:val="28"/>
          <w:lang w:val="uk-UA"/>
        </w:rPr>
        <w:tab/>
        <w:t xml:space="preserve">          Л.</w:t>
      </w:r>
      <w:r>
        <w:rPr>
          <w:sz w:val="28"/>
          <w:szCs w:val="28"/>
          <w:lang w:val="uk-UA"/>
        </w:rPr>
        <w:t>Прус</w:t>
      </w:r>
    </w:p>
    <w:sectPr w:rsidR="00005F37" w:rsidRPr="00C648CA" w:rsidSect="00FF573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86" w:rsidRDefault="00AE3A86">
      <w:r>
        <w:separator/>
      </w:r>
    </w:p>
  </w:endnote>
  <w:endnote w:type="continuationSeparator" w:id="0">
    <w:p w:rsidR="00AE3A86" w:rsidRDefault="00AE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86" w:rsidRDefault="00AE3A86">
      <w:r>
        <w:separator/>
      </w:r>
    </w:p>
  </w:footnote>
  <w:footnote w:type="continuationSeparator" w:id="0">
    <w:p w:rsidR="00AE3A86" w:rsidRDefault="00AE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37"/>
    <w:rsid w:val="00005F37"/>
    <w:rsid w:val="000F48E2"/>
    <w:rsid w:val="002D28CD"/>
    <w:rsid w:val="002F739A"/>
    <w:rsid w:val="004A0EF6"/>
    <w:rsid w:val="004B70E7"/>
    <w:rsid w:val="004F123B"/>
    <w:rsid w:val="00513360"/>
    <w:rsid w:val="006120F7"/>
    <w:rsid w:val="0069768E"/>
    <w:rsid w:val="00745162"/>
    <w:rsid w:val="008B51D7"/>
    <w:rsid w:val="00AE3A86"/>
    <w:rsid w:val="00C648CA"/>
    <w:rsid w:val="00E459FF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F3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05F3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05F3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005F37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05F37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005F37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005F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05F37"/>
  </w:style>
  <w:style w:type="paragraph" w:styleId="Footer">
    <w:name w:val="footer"/>
    <w:basedOn w:val="Normal"/>
    <w:rsid w:val="00005F37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link w:val="Heading5"/>
    <w:rsid w:val="00005F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513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6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F3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05F3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05F3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005F37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05F37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005F37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005F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05F37"/>
  </w:style>
  <w:style w:type="paragraph" w:styleId="Footer">
    <w:name w:val="footer"/>
    <w:basedOn w:val="Normal"/>
    <w:rsid w:val="00005F37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link w:val="Heading5"/>
    <w:rsid w:val="00005F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513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6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2014-07-24T13:58:00Z</cp:lastPrinted>
  <dcterms:created xsi:type="dcterms:W3CDTF">2014-08-06T13:14:00Z</dcterms:created>
  <dcterms:modified xsi:type="dcterms:W3CDTF">2014-08-06T13:26:00Z</dcterms:modified>
</cp:coreProperties>
</file>