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965CEE" w:rsidRPr="0062133A" w:rsidTr="00811BA1">
        <w:trPr>
          <w:trHeight w:val="1258"/>
        </w:trPr>
        <w:tc>
          <w:tcPr>
            <w:tcW w:w="4076" w:type="dxa"/>
          </w:tcPr>
          <w:p w:rsidR="00965CEE" w:rsidRPr="0062133A" w:rsidRDefault="00965CEE" w:rsidP="00811BA1">
            <w:pPr>
              <w:rPr>
                <w:smallCaps/>
                <w:sz w:val="26"/>
              </w:rPr>
            </w:pPr>
            <w:r w:rsidRPr="0062133A">
              <w:rPr>
                <w:smallCaps/>
                <w:sz w:val="26"/>
              </w:rPr>
              <w:t>Затверджено</w:t>
            </w:r>
          </w:p>
          <w:p w:rsidR="00965CEE" w:rsidRPr="0062133A" w:rsidRDefault="00965CEE" w:rsidP="00811BA1">
            <w:pPr>
              <w:pStyle w:val="BodyText2"/>
              <w:rPr>
                <w:sz w:val="26"/>
                <w:szCs w:val="26"/>
              </w:rPr>
            </w:pPr>
            <w:r w:rsidRPr="0062133A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965CEE" w:rsidRPr="0062133A" w:rsidRDefault="00965CEE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26.09.2014 </w:t>
            </w:r>
            <w:r w:rsidRPr="0062133A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377/2014-р</w:t>
            </w:r>
          </w:p>
        </w:tc>
      </w:tr>
    </w:tbl>
    <w:p w:rsidR="00965CEE" w:rsidRPr="0062133A" w:rsidRDefault="00965CEE" w:rsidP="00CD7FB1">
      <w:pPr>
        <w:rPr>
          <w:sz w:val="10"/>
        </w:rPr>
      </w:pPr>
    </w:p>
    <w:p w:rsidR="00965CEE" w:rsidRDefault="00965CEE" w:rsidP="00CD7FB1">
      <w:pPr>
        <w:rPr>
          <w:sz w:val="10"/>
        </w:rPr>
      </w:pPr>
    </w:p>
    <w:p w:rsidR="00965CEE" w:rsidRPr="002679DC" w:rsidRDefault="00965CEE" w:rsidP="00CD7FB1">
      <w:pPr>
        <w:rPr>
          <w:sz w:val="10"/>
        </w:rPr>
      </w:pPr>
    </w:p>
    <w:p w:rsidR="00965CEE" w:rsidRDefault="00965CEE" w:rsidP="00CD7FB1">
      <w:pPr>
        <w:rPr>
          <w:sz w:val="10"/>
        </w:rPr>
      </w:pPr>
    </w:p>
    <w:p w:rsidR="00965CEE" w:rsidRDefault="00965CEE" w:rsidP="00CD7FB1">
      <w:pPr>
        <w:rPr>
          <w:sz w:val="10"/>
        </w:rPr>
      </w:pPr>
    </w:p>
    <w:p w:rsidR="00965CEE" w:rsidRPr="0062133A" w:rsidRDefault="00965CEE" w:rsidP="00CD7FB1">
      <w:pPr>
        <w:rPr>
          <w:sz w:val="10"/>
        </w:rPr>
      </w:pPr>
    </w:p>
    <w:p w:rsidR="00965CEE" w:rsidRPr="0062133A" w:rsidRDefault="00965CEE" w:rsidP="00CD7FB1">
      <w:pPr>
        <w:rPr>
          <w:sz w:val="10"/>
        </w:rPr>
      </w:pPr>
    </w:p>
    <w:p w:rsidR="00965CEE" w:rsidRPr="00122943" w:rsidRDefault="00965CEE" w:rsidP="00CD7FB1">
      <w:pPr>
        <w:pStyle w:val="Heading3"/>
        <w:rPr>
          <w:sz w:val="28"/>
        </w:rPr>
      </w:pPr>
      <w:r w:rsidRPr="00122943">
        <w:rPr>
          <w:sz w:val="28"/>
        </w:rPr>
        <w:t>ПЛАН РОБОТИ</w:t>
      </w:r>
    </w:p>
    <w:p w:rsidR="00965CEE" w:rsidRPr="0062133A" w:rsidRDefault="00965CEE" w:rsidP="00CD7FB1">
      <w:pPr>
        <w:jc w:val="center"/>
      </w:pPr>
      <w:r w:rsidRPr="0062133A">
        <w:t>Хмельницької обласної державної адміністрації</w:t>
      </w:r>
    </w:p>
    <w:p w:rsidR="00965CEE" w:rsidRPr="0062133A" w:rsidRDefault="00965CEE" w:rsidP="00CD7FB1">
      <w:pPr>
        <w:jc w:val="center"/>
        <w:rPr>
          <w:sz w:val="10"/>
        </w:rPr>
      </w:pPr>
      <w:r>
        <w:t>на І</w:t>
      </w:r>
      <w:r>
        <w:rPr>
          <w:lang w:val="en-US"/>
        </w:rPr>
        <w:t>V</w:t>
      </w:r>
      <w:r w:rsidRPr="0062133A">
        <w:t xml:space="preserve"> квартал </w:t>
      </w:r>
      <w:bookmarkStart w:id="0" w:name="_GoBack"/>
      <w:bookmarkEnd w:id="0"/>
      <w:r w:rsidRPr="0062133A">
        <w:t>2014 року</w:t>
      </w:r>
    </w:p>
    <w:p w:rsidR="00965CEE" w:rsidRPr="002679DC" w:rsidRDefault="00965CEE" w:rsidP="00CD7FB1">
      <w:pPr>
        <w:jc w:val="center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2234"/>
        <w:gridCol w:w="1342"/>
        <w:gridCol w:w="2410"/>
      </w:tblGrid>
      <w:tr w:rsidR="00965CEE" w:rsidRPr="0062133A" w:rsidTr="00AF361A">
        <w:trPr>
          <w:cantSplit/>
        </w:trPr>
        <w:tc>
          <w:tcPr>
            <w:tcW w:w="3653" w:type="dxa"/>
            <w:vAlign w:val="center"/>
          </w:tcPr>
          <w:p w:rsidR="00965CEE" w:rsidRPr="009A7CAF" w:rsidRDefault="00965CEE" w:rsidP="00811BA1">
            <w:pPr>
              <w:pStyle w:val="Heading1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 w:rsidRPr="009A7CAF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Зміст заходу</w:t>
            </w:r>
          </w:p>
        </w:tc>
        <w:tc>
          <w:tcPr>
            <w:tcW w:w="2234" w:type="dxa"/>
            <w:vAlign w:val="center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42" w:type="dxa"/>
            <w:vAlign w:val="center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Відповідальні виконавці</w:t>
            </w:r>
          </w:p>
        </w:tc>
      </w:tr>
      <w:tr w:rsidR="00965CEE" w:rsidRPr="0062133A" w:rsidTr="00AF361A">
        <w:trPr>
          <w:cantSplit/>
        </w:trPr>
        <w:tc>
          <w:tcPr>
            <w:tcW w:w="3653" w:type="dxa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</w:tcPr>
          <w:p w:rsidR="00965CEE" w:rsidRPr="0062133A" w:rsidRDefault="00965CEE" w:rsidP="00811BA1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62133A" w:rsidTr="0018570F">
        <w:trPr>
          <w:cantSplit/>
        </w:trPr>
        <w:tc>
          <w:tcPr>
            <w:tcW w:w="9639" w:type="dxa"/>
            <w:gridSpan w:val="4"/>
          </w:tcPr>
          <w:p w:rsidR="00965CEE" w:rsidRPr="0062133A" w:rsidRDefault="00965CEE" w:rsidP="00CD7FB1">
            <w:pPr>
              <w:spacing w:before="120" w:after="120"/>
              <w:jc w:val="center"/>
              <w:rPr>
                <w:sz w:val="24"/>
              </w:rPr>
            </w:pPr>
            <w:r w:rsidRPr="0062133A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965CEE" w:rsidRPr="0062133A" w:rsidTr="00AF361A">
        <w:trPr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62133A" w:rsidRDefault="00965CEE" w:rsidP="00811BA1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bottom w:val="nil"/>
            </w:tcBorders>
          </w:tcPr>
          <w:p w:rsidR="00965CEE" w:rsidRPr="0062133A" w:rsidRDefault="00965CEE" w:rsidP="00811BA1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65CEE" w:rsidRPr="0062133A" w:rsidRDefault="00965CEE" w:rsidP="00811BA1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965CEE" w:rsidRPr="00714C4A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14C4A" w:rsidRDefault="00965CEE" w:rsidP="00714C4A">
            <w:pPr>
              <w:rPr>
                <w:spacing w:val="-4"/>
                <w:sz w:val="24"/>
              </w:rPr>
            </w:pPr>
            <w:r w:rsidRPr="00714C4A">
              <w:rPr>
                <w:spacing w:val="-4"/>
                <w:sz w:val="24"/>
                <w:lang w:val="ru-RU"/>
              </w:rPr>
              <w:t>Про проект</w:t>
            </w:r>
            <w:r w:rsidRPr="00714C4A">
              <w:rPr>
                <w:spacing w:val="-4"/>
                <w:sz w:val="24"/>
              </w:rPr>
              <w:t xml:space="preserve"> обласного бюджету на 2015 рік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14C4A" w:rsidRDefault="00965CEE" w:rsidP="002C0D2C">
            <w:pPr>
              <w:rPr>
                <w:spacing w:val="-8"/>
                <w:sz w:val="24"/>
              </w:rPr>
            </w:pPr>
            <w:r w:rsidRPr="00714C4A">
              <w:rPr>
                <w:spacing w:val="-10"/>
                <w:sz w:val="24"/>
              </w:rPr>
              <w:t>Відповідно до Бюд</w:t>
            </w:r>
            <w:r w:rsidRPr="00714C4A">
              <w:rPr>
                <w:spacing w:val="-10"/>
                <w:sz w:val="24"/>
              </w:rPr>
              <w:softHyphen/>
              <w:t>жетного кодексу України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2C0D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714C4A" w:rsidRDefault="00965CEE" w:rsidP="007D0638">
            <w:pPr>
              <w:spacing w:after="120"/>
              <w:rPr>
                <w:spacing w:val="-10"/>
                <w:sz w:val="24"/>
              </w:rPr>
            </w:pPr>
            <w:r w:rsidRPr="00714C4A">
              <w:rPr>
                <w:spacing w:val="-14"/>
                <w:sz w:val="24"/>
              </w:rPr>
              <w:t>Пенюшкевич С.А. – директор Департа</w:t>
            </w:r>
            <w:r w:rsidRPr="00714C4A">
              <w:rPr>
                <w:spacing w:val="-14"/>
                <w:sz w:val="24"/>
              </w:rPr>
              <w:softHyphen/>
              <w:t>менту фінан</w:t>
            </w:r>
            <w:r w:rsidRPr="00714C4A">
              <w:rPr>
                <w:spacing w:val="-14"/>
                <w:sz w:val="24"/>
              </w:rPr>
              <w:softHyphen/>
              <w:t>сів о</w:t>
            </w:r>
            <w:r w:rsidRPr="00714C4A">
              <w:rPr>
                <w:spacing w:val="-10"/>
                <w:sz w:val="24"/>
              </w:rPr>
              <w:t>бл</w:t>
            </w:r>
            <w:r w:rsidRPr="00714C4A">
              <w:rPr>
                <w:spacing w:val="-10"/>
                <w:sz w:val="24"/>
              </w:rPr>
              <w:softHyphen/>
              <w:t>держ</w:t>
            </w:r>
            <w:r w:rsidRPr="00714C4A">
              <w:rPr>
                <w:spacing w:val="-10"/>
                <w:sz w:val="24"/>
              </w:rPr>
              <w:softHyphen/>
              <w:t>адміні</w:t>
            </w:r>
            <w:r w:rsidRPr="00714C4A">
              <w:rPr>
                <w:spacing w:val="-10"/>
                <w:sz w:val="24"/>
              </w:rPr>
              <w:softHyphen/>
              <w:t>ст</w:t>
            </w:r>
            <w:r>
              <w:rPr>
                <w:spacing w:val="-10"/>
                <w:sz w:val="24"/>
              </w:rPr>
              <w:t>р</w:t>
            </w:r>
            <w:r w:rsidRPr="00714C4A">
              <w:rPr>
                <w:spacing w:val="-10"/>
                <w:sz w:val="24"/>
              </w:rPr>
              <w:t>ації</w:t>
            </w:r>
          </w:p>
        </w:tc>
      </w:tr>
      <w:tr w:rsidR="00965CEE" w:rsidRPr="00122943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22943" w:rsidRDefault="00965CEE" w:rsidP="0012294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22943" w:rsidRDefault="00965CEE" w:rsidP="00122943">
            <w:pPr>
              <w:widowControl w:val="0"/>
              <w:suppressAutoHyphens/>
              <w:snapToGrid w:val="0"/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22943" w:rsidRDefault="00965CEE" w:rsidP="00122943">
            <w:pPr>
              <w:widowControl w:val="0"/>
              <w:suppressAutoHyphens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122943" w:rsidRDefault="00965CEE" w:rsidP="00122943">
            <w:pPr>
              <w:rPr>
                <w:sz w:val="8"/>
                <w:szCs w:val="8"/>
              </w:rPr>
            </w:pPr>
          </w:p>
        </w:tc>
      </w:tr>
      <w:tr w:rsidR="00965CEE" w:rsidRPr="00714C4A" w:rsidTr="00122943">
        <w:trPr>
          <w:cantSplit/>
          <w:trHeight w:val="2350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Default="00965CEE">
            <w:pPr>
              <w:jc w:val="both"/>
              <w:rPr>
                <w:rFonts w:eastAsia="SimSun" w:cs="Mangal"/>
                <w:kern w:val="2"/>
                <w:sz w:val="24"/>
                <w:lang w:eastAsia="hi-IN" w:bidi="hi-IN"/>
              </w:rPr>
            </w:pPr>
            <w:r>
              <w:rPr>
                <w:sz w:val="24"/>
              </w:rPr>
              <w:t>Про продовження дії програми розвитку галузі охорони здо</w:t>
            </w:r>
            <w:r>
              <w:rPr>
                <w:sz w:val="24"/>
                <w:lang w:val="ru-RU"/>
              </w:rPr>
              <w:softHyphen/>
            </w:r>
            <w:r>
              <w:rPr>
                <w:sz w:val="24"/>
              </w:rPr>
              <w:t>ров’я області на 2012-2014 роки</w:t>
            </w:r>
          </w:p>
          <w:p w:rsidR="00965CEE" w:rsidRDefault="00965CEE">
            <w:pPr>
              <w:widowControl w:val="0"/>
              <w:suppressAutoHyphens/>
              <w:ind w:left="360"/>
              <w:jc w:val="both"/>
              <w:rPr>
                <w:rFonts w:eastAsia="SimSun" w:cs="Mangal"/>
                <w:kern w:val="2"/>
                <w:sz w:val="24"/>
                <w:lang w:eastAsia="hi-IN" w:bidi="hi-IN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D0638" w:rsidRDefault="00965CEE" w:rsidP="00122943">
            <w:pPr>
              <w:widowControl w:val="0"/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Поліпшення дос</w:t>
            </w:r>
            <w:r w:rsidRPr="00122943">
              <w:rPr>
                <w:sz w:val="24"/>
              </w:rPr>
              <w:softHyphen/>
            </w:r>
            <w:r>
              <w:rPr>
                <w:sz w:val="24"/>
              </w:rPr>
              <w:t>тупності, якості медичної допомоги населенню, покра</w:t>
            </w:r>
            <w:r w:rsidRPr="00122943">
              <w:rPr>
                <w:sz w:val="24"/>
              </w:rPr>
              <w:softHyphen/>
            </w:r>
            <w:r>
              <w:rPr>
                <w:sz w:val="24"/>
              </w:rPr>
              <w:t>щення демографіч</w:t>
            </w:r>
            <w:r w:rsidRPr="00122943">
              <w:rPr>
                <w:sz w:val="24"/>
              </w:rPr>
              <w:softHyphen/>
            </w:r>
            <w:r>
              <w:rPr>
                <w:sz w:val="24"/>
              </w:rPr>
              <w:t>ної ситуації, мате</w:t>
            </w:r>
            <w:r>
              <w:rPr>
                <w:sz w:val="24"/>
              </w:rPr>
              <w:softHyphen/>
              <w:t>ріально-технічної бази закладів охо</w:t>
            </w:r>
            <w:r>
              <w:rPr>
                <w:sz w:val="24"/>
              </w:rPr>
              <w:softHyphen/>
              <w:t>рони здоров’я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Default="00965CEE" w:rsidP="00AC1657">
            <w:pPr>
              <w:widowControl w:val="0"/>
              <w:suppressAutoHyphens/>
              <w:snapToGrid w:val="0"/>
              <w:jc w:val="center"/>
              <w:rPr>
                <w:rFonts w:eastAsia="SimSun" w:cs="Mangal"/>
                <w:kern w:val="2"/>
                <w:sz w:val="24"/>
                <w:lang w:eastAsia="hi-IN" w:bidi="hi-IN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Default="00965CEE" w:rsidP="00AC1657">
            <w:pPr>
              <w:rPr>
                <w:sz w:val="24"/>
              </w:rPr>
            </w:pPr>
            <w:r>
              <w:rPr>
                <w:sz w:val="24"/>
              </w:rPr>
              <w:t>Цуглевич Я.М. –</w:t>
            </w:r>
          </w:p>
          <w:p w:rsidR="00965CEE" w:rsidRDefault="00965CEE">
            <w:pPr>
              <w:widowControl w:val="0"/>
              <w:suppressAutoHyphens/>
              <w:snapToGrid w:val="0"/>
              <w:rPr>
                <w:rFonts w:eastAsia="SimSun" w:cs="Mangal"/>
                <w:kern w:val="2"/>
                <w:sz w:val="24"/>
                <w:lang w:eastAsia="hi-IN" w:bidi="hi-IN"/>
              </w:rPr>
            </w:pPr>
            <w:r>
              <w:rPr>
                <w:sz w:val="24"/>
              </w:rPr>
              <w:t>директор Департа</w:t>
            </w:r>
            <w:r>
              <w:rPr>
                <w:sz w:val="24"/>
              </w:rPr>
              <w:softHyphen/>
              <w:t>менту охорони здо</w:t>
            </w:r>
            <w:r>
              <w:rPr>
                <w:sz w:val="24"/>
              </w:rPr>
              <w:softHyphen/>
              <w:t xml:space="preserve">ров’я </w:t>
            </w:r>
            <w:r w:rsidRPr="00714C4A">
              <w:rPr>
                <w:spacing w:val="-14"/>
                <w:sz w:val="24"/>
              </w:rPr>
              <w:t>о</w:t>
            </w:r>
            <w:r>
              <w:rPr>
                <w:spacing w:val="-10"/>
                <w:sz w:val="24"/>
              </w:rPr>
              <w:t>блдерж</w:t>
            </w:r>
            <w:r w:rsidRPr="00714C4A">
              <w:rPr>
                <w:spacing w:val="-10"/>
                <w:sz w:val="24"/>
              </w:rPr>
              <w:t>адміні</w:t>
            </w:r>
            <w:r w:rsidRPr="00714C4A">
              <w:rPr>
                <w:spacing w:val="-10"/>
                <w:sz w:val="24"/>
              </w:rPr>
              <w:softHyphen/>
              <w:t>ст</w:t>
            </w:r>
            <w:r>
              <w:rPr>
                <w:spacing w:val="-10"/>
                <w:sz w:val="24"/>
              </w:rPr>
              <w:t>р</w:t>
            </w:r>
            <w:r w:rsidRPr="00714C4A">
              <w:rPr>
                <w:spacing w:val="-10"/>
                <w:sz w:val="24"/>
              </w:rPr>
              <w:t>ації</w:t>
            </w:r>
          </w:p>
        </w:tc>
      </w:tr>
      <w:tr w:rsidR="00965CEE" w:rsidRPr="00122943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22943" w:rsidRDefault="00965CEE" w:rsidP="002C0D2C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22943" w:rsidRDefault="00965CEE" w:rsidP="005910E3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22943" w:rsidRDefault="00965CEE" w:rsidP="002C0D2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122943" w:rsidRDefault="00965CEE" w:rsidP="005910E3">
            <w:pPr>
              <w:rPr>
                <w:spacing w:val="-14"/>
                <w:sz w:val="8"/>
                <w:szCs w:val="8"/>
              </w:rPr>
            </w:pPr>
          </w:p>
        </w:tc>
      </w:tr>
      <w:tr w:rsidR="00965CEE" w:rsidRPr="005910E3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22943" w:rsidRDefault="00965CEE" w:rsidP="002C0D2C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5910E3">
              <w:rPr>
                <w:bCs/>
                <w:sz w:val="24"/>
              </w:rPr>
              <w:t>Про хід виконання Регіональної про</w:t>
            </w:r>
            <w:r w:rsidRPr="005910E3">
              <w:rPr>
                <w:bCs/>
                <w:sz w:val="24"/>
              </w:rPr>
              <w:softHyphen/>
              <w:t xml:space="preserve">грами розвитку малого і </w:t>
            </w:r>
            <w:r w:rsidRPr="005910E3">
              <w:rPr>
                <w:bCs/>
                <w:spacing w:val="-4"/>
                <w:sz w:val="24"/>
              </w:rPr>
              <w:t>се</w:t>
            </w:r>
            <w:r>
              <w:rPr>
                <w:bCs/>
                <w:spacing w:val="-4"/>
                <w:sz w:val="24"/>
              </w:rPr>
              <w:softHyphen/>
            </w:r>
            <w:r w:rsidRPr="005910E3">
              <w:rPr>
                <w:bCs/>
                <w:spacing w:val="-4"/>
                <w:sz w:val="24"/>
              </w:rPr>
              <w:t>ред</w:t>
            </w:r>
            <w:r w:rsidRPr="005910E3">
              <w:rPr>
                <w:bCs/>
                <w:spacing w:val="-4"/>
                <w:sz w:val="24"/>
              </w:rPr>
              <w:softHyphen/>
              <w:t>нього підприємництва Хмель</w:t>
            </w:r>
            <w:r w:rsidRPr="005910E3">
              <w:rPr>
                <w:bCs/>
                <w:spacing w:val="-4"/>
                <w:sz w:val="24"/>
              </w:rPr>
              <w:softHyphen/>
              <w:t>ниць</w:t>
            </w:r>
            <w:r w:rsidRPr="005910E3">
              <w:rPr>
                <w:bCs/>
                <w:spacing w:val="-4"/>
                <w:sz w:val="24"/>
              </w:rPr>
              <w:softHyphen/>
              <w:t>кої області на 2013-2014 роки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910E3" w:rsidRDefault="00965CEE" w:rsidP="005910E3">
            <w:pPr>
              <w:rPr>
                <w:sz w:val="24"/>
              </w:rPr>
            </w:pPr>
            <w:r w:rsidRPr="005910E3">
              <w:rPr>
                <w:sz w:val="24"/>
              </w:rPr>
              <w:t>З метою інфор</w:t>
            </w:r>
            <w:r w:rsidRPr="005910E3">
              <w:rPr>
                <w:sz w:val="24"/>
              </w:rPr>
              <w:softHyphen/>
              <w:t>му</w:t>
            </w:r>
            <w:r w:rsidRPr="005910E3">
              <w:rPr>
                <w:sz w:val="24"/>
              </w:rPr>
              <w:softHyphen/>
              <w:t>вання про хід ви</w:t>
            </w:r>
            <w:r w:rsidRPr="005910E3">
              <w:rPr>
                <w:sz w:val="24"/>
              </w:rPr>
              <w:softHyphen/>
              <w:t>ко</w:t>
            </w:r>
            <w:r w:rsidRPr="005910E3">
              <w:rPr>
                <w:sz w:val="24"/>
              </w:rPr>
              <w:softHyphen/>
              <w:t>нання програми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910E3" w:rsidRDefault="00965CEE" w:rsidP="002C0D2C">
            <w:pPr>
              <w:jc w:val="center"/>
              <w:rPr>
                <w:sz w:val="24"/>
              </w:rPr>
            </w:pPr>
            <w:r w:rsidRPr="005910E3">
              <w:rPr>
                <w:sz w:val="24"/>
              </w:rPr>
              <w:t>Грудень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Default="00965CEE" w:rsidP="005910E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5910E3" w:rsidRDefault="00965CEE" w:rsidP="005910E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директор </w:t>
            </w:r>
            <w:r w:rsidRPr="005910E3">
              <w:rPr>
                <w:spacing w:val="-14"/>
                <w:sz w:val="24"/>
              </w:rPr>
              <w:t>Депар</w:t>
            </w:r>
            <w:r w:rsidRPr="005910E3">
              <w:rPr>
                <w:spacing w:val="-14"/>
                <w:sz w:val="24"/>
              </w:rPr>
              <w:softHyphen/>
              <w:t>та</w:t>
            </w:r>
            <w:r w:rsidRPr="005910E3">
              <w:rPr>
                <w:spacing w:val="-14"/>
                <w:sz w:val="24"/>
              </w:rPr>
              <w:softHyphen/>
              <w:t>мент</w:t>
            </w:r>
            <w:r>
              <w:rPr>
                <w:spacing w:val="-14"/>
                <w:sz w:val="24"/>
              </w:rPr>
              <w:t>у</w:t>
            </w:r>
            <w:r w:rsidRPr="005910E3">
              <w:rPr>
                <w:spacing w:val="-14"/>
                <w:sz w:val="24"/>
              </w:rPr>
              <w:t xml:space="preserve"> еко</w:t>
            </w:r>
            <w:r w:rsidRPr="005910E3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5910E3">
              <w:rPr>
                <w:spacing w:val="-14"/>
                <w:sz w:val="24"/>
              </w:rPr>
              <w:softHyphen/>
              <w:t>ні</w:t>
            </w:r>
            <w:r w:rsidRPr="005910E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122943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22943" w:rsidRDefault="00965CEE" w:rsidP="005910E3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22943" w:rsidRDefault="00965CEE" w:rsidP="005910E3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22943" w:rsidRDefault="00965CEE" w:rsidP="005910E3">
            <w:pPr>
              <w:autoSpaceDE w:val="0"/>
              <w:autoSpaceDN w:val="0"/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122943" w:rsidRDefault="00965CEE" w:rsidP="00AC1657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</w:tr>
      <w:tr w:rsidR="00965CEE" w:rsidRPr="005910E3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5910E3" w:rsidRDefault="00965CEE" w:rsidP="005910E3">
            <w:pPr>
              <w:autoSpaceDE w:val="0"/>
              <w:autoSpaceDN w:val="0"/>
              <w:rPr>
                <w:bCs/>
                <w:sz w:val="24"/>
              </w:rPr>
            </w:pPr>
            <w:r w:rsidRPr="005910E3">
              <w:rPr>
                <w:bCs/>
                <w:sz w:val="24"/>
              </w:rPr>
              <w:t xml:space="preserve">Про Програму розвитку малого і середнього підприємництва Хмельницької області на 2015-2016 роки 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910E3" w:rsidRDefault="00965CEE" w:rsidP="005910E3">
            <w:pPr>
              <w:autoSpaceDE w:val="0"/>
              <w:autoSpaceDN w:val="0"/>
              <w:rPr>
                <w:bCs/>
                <w:sz w:val="24"/>
              </w:rPr>
            </w:pPr>
            <w:r w:rsidRPr="005910E3">
              <w:rPr>
                <w:bCs/>
                <w:sz w:val="24"/>
              </w:rPr>
              <w:t>З метою підтримки та розвитку спри</w:t>
            </w:r>
            <w:r>
              <w:rPr>
                <w:bCs/>
                <w:sz w:val="24"/>
              </w:rPr>
              <w:softHyphen/>
            </w:r>
            <w:r w:rsidRPr="005910E3">
              <w:rPr>
                <w:bCs/>
                <w:sz w:val="24"/>
              </w:rPr>
              <w:t>ятливого бізнес-се</w:t>
            </w:r>
            <w:r>
              <w:rPr>
                <w:bCs/>
                <w:sz w:val="24"/>
              </w:rPr>
              <w:softHyphen/>
            </w:r>
            <w:r w:rsidRPr="005910E3">
              <w:rPr>
                <w:bCs/>
                <w:sz w:val="24"/>
              </w:rPr>
              <w:t>редовища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910E3" w:rsidRDefault="00965CEE" w:rsidP="005910E3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</w:t>
            </w:r>
            <w:r w:rsidRPr="005910E3">
              <w:rPr>
                <w:bCs/>
                <w:sz w:val="24"/>
              </w:rPr>
              <w:t>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Default="00965CEE" w:rsidP="0012294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5910E3" w:rsidRDefault="00965CEE" w:rsidP="00122943">
            <w:pPr>
              <w:autoSpaceDE w:val="0"/>
              <w:autoSpaceDN w:val="0"/>
              <w:rPr>
                <w:bCs/>
                <w:sz w:val="24"/>
              </w:rPr>
            </w:pPr>
            <w:r>
              <w:rPr>
                <w:spacing w:val="-14"/>
                <w:sz w:val="24"/>
              </w:rPr>
              <w:t xml:space="preserve">директор </w:t>
            </w:r>
            <w:r w:rsidRPr="005910E3">
              <w:rPr>
                <w:spacing w:val="-14"/>
                <w:sz w:val="24"/>
              </w:rPr>
              <w:t>Депар</w:t>
            </w:r>
            <w:r w:rsidRPr="005910E3">
              <w:rPr>
                <w:spacing w:val="-14"/>
                <w:sz w:val="24"/>
              </w:rPr>
              <w:softHyphen/>
              <w:t>та</w:t>
            </w:r>
            <w:r w:rsidRPr="005910E3">
              <w:rPr>
                <w:spacing w:val="-14"/>
                <w:sz w:val="24"/>
              </w:rPr>
              <w:softHyphen/>
              <w:t>мент</w:t>
            </w:r>
            <w:r>
              <w:rPr>
                <w:spacing w:val="-14"/>
                <w:sz w:val="24"/>
              </w:rPr>
              <w:t>у</w:t>
            </w:r>
            <w:r w:rsidRPr="005910E3">
              <w:rPr>
                <w:spacing w:val="-14"/>
                <w:sz w:val="24"/>
              </w:rPr>
              <w:t xml:space="preserve"> еко</w:t>
            </w:r>
            <w:r w:rsidRPr="005910E3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5910E3">
              <w:rPr>
                <w:spacing w:val="-14"/>
                <w:sz w:val="24"/>
              </w:rPr>
              <w:softHyphen/>
              <w:t>ні</w:t>
            </w:r>
            <w:r w:rsidRPr="005910E3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122943" w:rsidTr="00122943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22943" w:rsidRDefault="00965CEE" w:rsidP="00A82411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22943" w:rsidRDefault="00965CEE" w:rsidP="00A82411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22943" w:rsidRDefault="00965CEE" w:rsidP="00A82411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122943" w:rsidRDefault="00965CEE" w:rsidP="00A82411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</w:tr>
      <w:tr w:rsidR="00965CEE" w:rsidRPr="00C601A9" w:rsidTr="00122943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C601A9" w:rsidRDefault="00965CEE" w:rsidP="00F17C1E">
            <w:pPr>
              <w:autoSpaceDE w:val="0"/>
              <w:autoSpaceDN w:val="0"/>
              <w:rPr>
                <w:bCs/>
                <w:sz w:val="24"/>
              </w:rPr>
            </w:pPr>
            <w:r w:rsidRPr="00C601A9">
              <w:rPr>
                <w:bCs/>
                <w:sz w:val="24"/>
              </w:rPr>
              <w:t>Про Регіональн</w:t>
            </w:r>
            <w:r>
              <w:rPr>
                <w:bCs/>
                <w:sz w:val="24"/>
              </w:rPr>
              <w:t xml:space="preserve">у </w:t>
            </w:r>
            <w:r w:rsidRPr="00C601A9">
              <w:rPr>
                <w:bCs/>
                <w:sz w:val="24"/>
              </w:rPr>
              <w:t>програм</w:t>
            </w:r>
            <w:r>
              <w:rPr>
                <w:bCs/>
                <w:sz w:val="24"/>
              </w:rPr>
              <w:t>у</w:t>
            </w:r>
            <w:r w:rsidRPr="00C601A9">
              <w:rPr>
                <w:bCs/>
                <w:sz w:val="24"/>
              </w:rPr>
              <w:t xml:space="preserve"> роз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роблення містобу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дівної доку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ментації Хмельниць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кої області на 201</w:t>
            </w:r>
            <w:r>
              <w:rPr>
                <w:bCs/>
                <w:sz w:val="24"/>
              </w:rPr>
              <w:t>4-2016</w:t>
            </w:r>
            <w:r w:rsidRPr="00C601A9">
              <w:rPr>
                <w:bCs/>
                <w:sz w:val="24"/>
              </w:rPr>
              <w:t xml:space="preserve"> роки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C601A9" w:rsidRDefault="00965CEE" w:rsidP="00C601A9">
            <w:pPr>
              <w:autoSpaceDE w:val="0"/>
              <w:autoSpaceDN w:val="0"/>
              <w:rPr>
                <w:bCs/>
                <w:sz w:val="24"/>
              </w:rPr>
            </w:pPr>
            <w:r w:rsidRPr="00C601A9">
              <w:rPr>
                <w:bCs/>
                <w:sz w:val="24"/>
              </w:rPr>
              <w:t>З метою забезпе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чення Хмельниць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кої області місто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будівною докумен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тацією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C601A9" w:rsidRDefault="00965CEE" w:rsidP="008801F8">
            <w:pPr>
              <w:autoSpaceDE w:val="0"/>
              <w:autoSpaceDN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C601A9" w:rsidRDefault="00965CEE" w:rsidP="00C601A9">
            <w:pPr>
              <w:autoSpaceDE w:val="0"/>
              <w:autoSpaceDN w:val="0"/>
              <w:rPr>
                <w:bCs/>
                <w:sz w:val="24"/>
              </w:rPr>
            </w:pPr>
            <w:r w:rsidRPr="00C601A9">
              <w:rPr>
                <w:bCs/>
                <w:sz w:val="24"/>
              </w:rPr>
              <w:t>Дунаєвська І.М. – начальник відділу містобудування та архітектури обл</w:t>
            </w:r>
            <w:r>
              <w:rPr>
                <w:bCs/>
                <w:sz w:val="24"/>
              </w:rPr>
              <w:softHyphen/>
            </w:r>
            <w:r w:rsidRPr="00C601A9">
              <w:rPr>
                <w:bCs/>
                <w:sz w:val="24"/>
              </w:rPr>
              <w:t>держадміністрації</w:t>
            </w:r>
          </w:p>
        </w:tc>
      </w:tr>
      <w:tr w:rsidR="00965CEE" w:rsidRPr="00CA6396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CA6396" w:rsidRDefault="00965CEE" w:rsidP="00A82411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CA6396" w:rsidRDefault="00965CEE" w:rsidP="00A82411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CA6396" w:rsidRDefault="00965CEE" w:rsidP="00A82411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CA6396" w:rsidRDefault="00965CEE" w:rsidP="00A82411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</w:tr>
      <w:tr w:rsidR="00965CEE" w:rsidRPr="008801F8" w:rsidTr="00AF361A">
        <w:trPr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8801F8" w:rsidRDefault="00965CEE" w:rsidP="002C0D2C">
            <w:pPr>
              <w:autoSpaceDE w:val="0"/>
              <w:autoSpaceDN w:val="0"/>
              <w:rPr>
                <w:bCs/>
                <w:sz w:val="24"/>
              </w:rPr>
            </w:pPr>
            <w:r w:rsidRPr="008801F8">
              <w:rPr>
                <w:bCs/>
                <w:sz w:val="24"/>
              </w:rPr>
              <w:t>Про внесення змін до Програми розвитку земельних відносин Хмельницької об</w:t>
            </w:r>
            <w:r w:rsidRPr="008801F8">
              <w:rPr>
                <w:bCs/>
                <w:sz w:val="24"/>
              </w:rPr>
              <w:softHyphen/>
              <w:t>ла</w:t>
            </w:r>
            <w:r w:rsidRPr="008801F8">
              <w:rPr>
                <w:bCs/>
                <w:sz w:val="24"/>
              </w:rPr>
              <w:softHyphen/>
              <w:t>сті на 2011-2015 роки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8801F8" w:rsidRDefault="00965CEE" w:rsidP="002C0D2C">
            <w:pPr>
              <w:autoSpaceDE w:val="0"/>
              <w:autoSpaceDN w:val="0"/>
              <w:rPr>
                <w:bCs/>
                <w:sz w:val="24"/>
              </w:rPr>
            </w:pPr>
            <w:r w:rsidRPr="008801F8">
              <w:rPr>
                <w:sz w:val="24"/>
              </w:rPr>
              <w:t xml:space="preserve">З метою реалізації заходів щодо </w:t>
            </w:r>
            <w:r w:rsidRPr="008801F8">
              <w:rPr>
                <w:bCs/>
                <w:sz w:val="24"/>
              </w:rPr>
              <w:t>роз</w:t>
            </w:r>
            <w:r w:rsidRPr="008801F8">
              <w:rPr>
                <w:bCs/>
                <w:sz w:val="24"/>
              </w:rPr>
              <w:softHyphen/>
              <w:t>витку земельних відносин в об</w:t>
            </w:r>
            <w:r w:rsidRPr="008801F8">
              <w:rPr>
                <w:bCs/>
                <w:sz w:val="24"/>
              </w:rPr>
              <w:softHyphen/>
              <w:t>ла</w:t>
            </w:r>
            <w:r w:rsidRPr="008801F8">
              <w:rPr>
                <w:bCs/>
                <w:sz w:val="24"/>
              </w:rPr>
              <w:softHyphen/>
              <w:t>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8801F8" w:rsidRDefault="00965CEE" w:rsidP="002C0D2C">
            <w:pPr>
              <w:jc w:val="center"/>
              <w:rPr>
                <w:sz w:val="24"/>
              </w:rPr>
            </w:pPr>
            <w:r w:rsidRPr="008801F8">
              <w:rPr>
                <w:sz w:val="24"/>
              </w:rPr>
              <w:t>Грудень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8801F8" w:rsidRDefault="00965CEE" w:rsidP="002C0D2C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Лещишин Р.М. – начальник Голов</w:t>
            </w:r>
            <w:r w:rsidRPr="008801F8">
              <w:rPr>
                <w:spacing w:val="-14"/>
                <w:sz w:val="24"/>
              </w:rPr>
              <w:t xml:space="preserve">ного </w:t>
            </w:r>
            <w:r>
              <w:rPr>
                <w:spacing w:val="-14"/>
                <w:sz w:val="24"/>
              </w:rPr>
              <w:t>у</w:t>
            </w:r>
            <w:r w:rsidRPr="008801F8">
              <w:rPr>
                <w:spacing w:val="-14"/>
                <w:sz w:val="24"/>
              </w:rPr>
              <w:t>правління Держзем</w:t>
            </w:r>
            <w:r w:rsidRPr="008801F8">
              <w:rPr>
                <w:spacing w:val="-14"/>
                <w:sz w:val="24"/>
              </w:rPr>
              <w:softHyphen/>
              <w:t xml:space="preserve">агентства в області </w:t>
            </w:r>
          </w:p>
        </w:tc>
      </w:tr>
      <w:tr w:rsidR="00965CEE" w:rsidRPr="0062133A" w:rsidTr="00AF361A">
        <w:trPr>
          <w:cantSplit/>
        </w:trPr>
        <w:tc>
          <w:tcPr>
            <w:tcW w:w="3653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color w:val="C0504D"/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color w:val="C0504D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62133A" w:rsidRDefault="00965CEE" w:rsidP="00811BA1">
            <w:pPr>
              <w:jc w:val="center"/>
              <w:rPr>
                <w:color w:val="C0504D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color w:val="C0504D"/>
                <w:spacing w:val="-16"/>
                <w:sz w:val="8"/>
                <w:szCs w:val="8"/>
              </w:rPr>
            </w:pPr>
          </w:p>
        </w:tc>
      </w:tr>
    </w:tbl>
    <w:p w:rsidR="00965CEE" w:rsidRPr="00CA6396" w:rsidRDefault="00965CEE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16"/>
        <w:gridCol w:w="2218"/>
        <w:gridCol w:w="1342"/>
        <w:gridCol w:w="2367"/>
        <w:gridCol w:w="43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62133A" w:rsidTr="0018570F">
        <w:trPr>
          <w:cantSplit/>
          <w:trHeight w:val="864"/>
        </w:trPr>
        <w:tc>
          <w:tcPr>
            <w:tcW w:w="9639" w:type="dxa"/>
            <w:gridSpan w:val="6"/>
          </w:tcPr>
          <w:p w:rsidR="00965CEE" w:rsidRPr="0062133A" w:rsidRDefault="00965CEE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62133A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965CEE" w:rsidRPr="00A37D6E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bottom w:val="nil"/>
            </w:tcBorders>
          </w:tcPr>
          <w:p w:rsidR="00965CEE" w:rsidRPr="00A37D6E" w:rsidRDefault="00965CEE" w:rsidP="004409E9">
            <w:pPr>
              <w:rPr>
                <w:sz w:val="24"/>
              </w:rPr>
            </w:pPr>
            <w:r w:rsidRPr="00A37D6E">
              <w:rPr>
                <w:spacing w:val="-12"/>
                <w:sz w:val="24"/>
              </w:rPr>
              <w:t>Про підсумки соціально-економічно</w:t>
            </w:r>
            <w:r w:rsidRPr="00A37D6E">
              <w:rPr>
                <w:spacing w:val="-12"/>
                <w:sz w:val="24"/>
              </w:rPr>
              <w:softHyphen/>
              <w:t>го</w:t>
            </w:r>
            <w:r>
              <w:rPr>
                <w:spacing w:val="-12"/>
                <w:sz w:val="24"/>
              </w:rPr>
              <w:t xml:space="preserve"> </w:t>
            </w:r>
            <w:r w:rsidRPr="00A37D6E">
              <w:rPr>
                <w:spacing w:val="-12"/>
                <w:sz w:val="24"/>
              </w:rPr>
              <w:t>розвитку області за 9 місяців 2014 року</w:t>
            </w:r>
          </w:p>
        </w:tc>
        <w:tc>
          <w:tcPr>
            <w:tcW w:w="2218" w:type="dxa"/>
            <w:tcBorders>
              <w:bottom w:val="nil"/>
            </w:tcBorders>
          </w:tcPr>
          <w:p w:rsidR="00965CEE" w:rsidRPr="00A37D6E" w:rsidRDefault="00965CEE" w:rsidP="004409E9">
            <w:pPr>
              <w:rPr>
                <w:spacing w:val="-12"/>
                <w:sz w:val="24"/>
              </w:rPr>
            </w:pPr>
            <w:r w:rsidRPr="00A37D6E">
              <w:rPr>
                <w:spacing w:val="-10"/>
                <w:sz w:val="24"/>
              </w:rPr>
              <w:t xml:space="preserve">З метою виконання </w:t>
            </w:r>
            <w:r w:rsidRPr="00A37D6E">
              <w:rPr>
                <w:spacing w:val="-14"/>
                <w:sz w:val="24"/>
              </w:rPr>
              <w:t>Закону Ук</w:t>
            </w:r>
            <w:r w:rsidRPr="00A37D6E">
              <w:rPr>
                <w:spacing w:val="-14"/>
                <w:sz w:val="24"/>
              </w:rPr>
              <w:softHyphen/>
              <w:t>раїни “Про</w:t>
            </w:r>
            <w:r w:rsidRPr="00A37D6E">
              <w:rPr>
                <w:spacing w:val="-10"/>
                <w:sz w:val="24"/>
              </w:rPr>
              <w:t xml:space="preserve"> міс</w:t>
            </w:r>
            <w:r w:rsidRPr="00A37D6E">
              <w:rPr>
                <w:spacing w:val="-10"/>
                <w:sz w:val="24"/>
              </w:rPr>
              <w:softHyphen/>
              <w:t>цеві державні адмі</w:t>
            </w:r>
            <w:r w:rsidRPr="00A37D6E">
              <w:rPr>
                <w:spacing w:val="-10"/>
                <w:sz w:val="24"/>
              </w:rPr>
              <w:softHyphen/>
              <w:t>ністра</w:t>
            </w:r>
            <w:r w:rsidRPr="00A37D6E">
              <w:rPr>
                <w:spacing w:val="-10"/>
                <w:sz w:val="24"/>
              </w:rPr>
              <w:softHyphen/>
              <w:t>ції”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A37D6E" w:rsidRDefault="00965CEE" w:rsidP="004409E9">
            <w:pPr>
              <w:jc w:val="center"/>
              <w:rPr>
                <w:spacing w:val="-16"/>
                <w:sz w:val="23"/>
                <w:szCs w:val="23"/>
              </w:rPr>
            </w:pPr>
            <w:r w:rsidRPr="00A37D6E">
              <w:rPr>
                <w:spacing w:val="-16"/>
                <w:sz w:val="23"/>
                <w:szCs w:val="23"/>
              </w:rPr>
              <w:t>28 жовтня</w:t>
            </w:r>
          </w:p>
        </w:tc>
        <w:tc>
          <w:tcPr>
            <w:tcW w:w="2367" w:type="dxa"/>
            <w:tcBorders>
              <w:bottom w:val="nil"/>
            </w:tcBorders>
          </w:tcPr>
          <w:p w:rsidR="00965CEE" w:rsidRDefault="00965CEE" w:rsidP="00CA6396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A37D6E" w:rsidRDefault="00965CEE" w:rsidP="00CA6396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обл</w:t>
            </w:r>
            <w:r>
              <w:rPr>
                <w:spacing w:val="-14"/>
                <w:sz w:val="24"/>
              </w:rPr>
              <w:softHyphen/>
              <w:t>держадмі</w:t>
            </w:r>
            <w:r>
              <w:rPr>
                <w:spacing w:val="-14"/>
                <w:sz w:val="24"/>
              </w:rPr>
              <w:softHyphen/>
              <w:t>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021198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CA6396">
            <w:pPr>
              <w:autoSpaceDE w:val="0"/>
              <w:autoSpaceDN w:val="0"/>
              <w:rPr>
                <w:color w:val="8064A2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021198" w:rsidRDefault="00965CEE" w:rsidP="00CA6396">
            <w:pPr>
              <w:rPr>
                <w:bCs/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CA6396">
            <w:pPr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CA6396">
            <w:pPr>
              <w:jc w:val="both"/>
              <w:rPr>
                <w:color w:val="8064A2"/>
                <w:spacing w:val="-10"/>
                <w:sz w:val="8"/>
                <w:szCs w:val="8"/>
              </w:rPr>
            </w:pPr>
          </w:p>
        </w:tc>
      </w:tr>
      <w:tr w:rsidR="00965CEE" w:rsidRPr="00021198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603519" w:rsidRDefault="00965CEE" w:rsidP="00CA6396">
            <w:pPr>
              <w:shd w:val="clear" w:color="auto" w:fill="FFFFFF"/>
              <w:rPr>
                <w:color w:val="8064A2"/>
                <w:sz w:val="24"/>
              </w:rPr>
            </w:pPr>
            <w:r w:rsidRPr="00603519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603519">
              <w:rPr>
                <w:sz w:val="24"/>
              </w:rPr>
              <w:t>о стан розвитку позашкільної освіти в області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603519" w:rsidRDefault="00965CEE" w:rsidP="004409E9">
            <w:pPr>
              <w:shd w:val="clear" w:color="auto" w:fill="FFFFFF"/>
              <w:ind w:right="14" w:hanging="10"/>
              <w:rPr>
                <w:sz w:val="24"/>
              </w:rPr>
            </w:pPr>
            <w:r w:rsidRPr="00603519">
              <w:rPr>
                <w:sz w:val="24"/>
              </w:rPr>
              <w:t>З метою а</w:t>
            </w:r>
            <w:r>
              <w:rPr>
                <w:sz w:val="24"/>
              </w:rPr>
              <w:t>ктиві</w:t>
            </w:r>
            <w:r>
              <w:rPr>
                <w:sz w:val="24"/>
              </w:rPr>
              <w:softHyphen/>
              <w:t xml:space="preserve">зації роботи з </w:t>
            </w:r>
            <w:r w:rsidRPr="00603519">
              <w:rPr>
                <w:sz w:val="24"/>
              </w:rPr>
              <w:t>роз</w:t>
            </w:r>
            <w:r>
              <w:rPr>
                <w:sz w:val="24"/>
              </w:rPr>
              <w:softHyphen/>
            </w:r>
            <w:r w:rsidRPr="00603519">
              <w:rPr>
                <w:sz w:val="24"/>
              </w:rPr>
              <w:t>витку поза</w:t>
            </w:r>
            <w:r w:rsidRPr="00603519">
              <w:rPr>
                <w:sz w:val="24"/>
              </w:rPr>
              <w:softHyphen/>
              <w:t>шкіль</w:t>
            </w:r>
            <w:r>
              <w:rPr>
                <w:sz w:val="24"/>
              </w:rPr>
              <w:softHyphen/>
            </w:r>
            <w:r w:rsidRPr="00603519">
              <w:rPr>
                <w:sz w:val="24"/>
              </w:rPr>
              <w:t>ної освіти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03519" w:rsidRDefault="00965CEE" w:rsidP="004409E9">
            <w:pPr>
              <w:jc w:val="center"/>
              <w:rPr>
                <w:sz w:val="24"/>
              </w:rPr>
            </w:pPr>
            <w:r w:rsidRPr="00603519">
              <w:rPr>
                <w:sz w:val="24"/>
              </w:rPr>
              <w:t xml:space="preserve">28 </w:t>
            </w:r>
            <w:r w:rsidRPr="00603519">
              <w:rPr>
                <w:spacing w:val="-16"/>
                <w:sz w:val="24"/>
              </w:rPr>
              <w:t>жовтня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76632A" w:rsidRDefault="00965CEE" w:rsidP="004409E9">
            <w:pPr>
              <w:rPr>
                <w:spacing w:val="-14"/>
                <w:sz w:val="24"/>
              </w:rPr>
            </w:pPr>
            <w:r w:rsidRPr="0076632A">
              <w:rPr>
                <w:spacing w:val="-14"/>
                <w:sz w:val="24"/>
              </w:rPr>
              <w:t xml:space="preserve">Фасоля О.І. – </w:t>
            </w:r>
          </w:p>
          <w:p w:rsidR="00965CEE" w:rsidRPr="0076632A" w:rsidRDefault="00965CEE" w:rsidP="00603519">
            <w:pPr>
              <w:rPr>
                <w:spacing w:val="-14"/>
                <w:sz w:val="24"/>
              </w:rPr>
            </w:pPr>
            <w:r w:rsidRPr="0076632A"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t>тамен</w:t>
            </w:r>
            <w:r>
              <w:rPr>
                <w:spacing w:val="-14"/>
                <w:sz w:val="24"/>
              </w:rPr>
              <w:softHyphen/>
            </w:r>
            <w:r w:rsidRPr="0076632A">
              <w:rPr>
                <w:spacing w:val="-14"/>
                <w:sz w:val="24"/>
              </w:rPr>
              <w:t>ту освіти і науки обл</w:t>
            </w:r>
            <w:r>
              <w:rPr>
                <w:spacing w:val="-14"/>
                <w:sz w:val="24"/>
              </w:rPr>
              <w:softHyphen/>
            </w:r>
            <w:r w:rsidRPr="0076632A">
              <w:rPr>
                <w:spacing w:val="-14"/>
                <w:sz w:val="24"/>
              </w:rPr>
              <w:t>держ</w:t>
            </w:r>
            <w:r w:rsidRPr="0076632A">
              <w:rPr>
                <w:spacing w:val="-14"/>
                <w:sz w:val="24"/>
              </w:rPr>
              <w:softHyphen/>
              <w:t>адміністрації</w:t>
            </w:r>
          </w:p>
        </w:tc>
      </w:tr>
      <w:tr w:rsidR="00965CEE" w:rsidRPr="00021198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bCs/>
                <w:color w:val="8064A2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</w:tr>
      <w:tr w:rsidR="00965CEE" w:rsidRPr="00021198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517C22" w:rsidRDefault="00965CEE" w:rsidP="00525CA4">
            <w:pPr>
              <w:rPr>
                <w:spacing w:val="-12"/>
                <w:sz w:val="24"/>
              </w:rPr>
            </w:pPr>
            <w:r w:rsidRPr="00517C22">
              <w:rPr>
                <w:sz w:val="24"/>
              </w:rPr>
              <w:t xml:space="preserve">Про ефективність </w:t>
            </w:r>
            <w:r w:rsidRPr="00517C22">
              <w:rPr>
                <w:bCs/>
                <w:sz w:val="24"/>
              </w:rPr>
              <w:t>взаємодії міс</w:t>
            </w:r>
            <w:r w:rsidRPr="00517C22">
              <w:rPr>
                <w:bCs/>
                <w:sz w:val="24"/>
              </w:rPr>
              <w:softHyphen/>
              <w:t>цевих органів виконавчої влади, органів місцевого само</w:t>
            </w:r>
            <w:r w:rsidRPr="00517C22">
              <w:rPr>
                <w:bCs/>
                <w:sz w:val="24"/>
              </w:rPr>
              <w:softHyphen/>
              <w:t>врядуван</w:t>
            </w:r>
            <w:r w:rsidRPr="00517C22">
              <w:rPr>
                <w:bCs/>
                <w:sz w:val="24"/>
              </w:rPr>
              <w:softHyphen/>
              <w:t xml:space="preserve">ня з правоохоронними органами у сфері забезпечення законності, правопорядку, захисту прав і свобод громадян 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517C22" w:rsidRDefault="00965CEE" w:rsidP="00525CA4">
            <w:pPr>
              <w:rPr>
                <w:spacing w:val="-14"/>
                <w:sz w:val="24"/>
              </w:rPr>
            </w:pPr>
            <w:r w:rsidRPr="00517C22">
              <w:rPr>
                <w:spacing w:val="-14"/>
                <w:sz w:val="23"/>
                <w:szCs w:val="23"/>
              </w:rPr>
              <w:t xml:space="preserve">З метою виконання </w:t>
            </w:r>
            <w:r w:rsidRPr="00517C22">
              <w:rPr>
                <w:spacing w:val="-18"/>
                <w:sz w:val="24"/>
              </w:rPr>
              <w:t>постанови Кабінету Міністрів України від 08.08.2012 №</w:t>
            </w:r>
            <w:r>
              <w:rPr>
                <w:spacing w:val="-18"/>
                <w:sz w:val="24"/>
              </w:rPr>
              <w:t> 767 “</w:t>
            </w:r>
            <w:r w:rsidRPr="00517C22">
              <w:rPr>
                <w:spacing w:val="-18"/>
                <w:sz w:val="24"/>
              </w:rPr>
              <w:t>Про затвердження плану заходів з виконання Концепції реалізації державної політики у сфері профілактики порушень на період до 2015 року</w:t>
            </w:r>
            <w:r>
              <w:rPr>
                <w:spacing w:val="-18"/>
                <w:sz w:val="24"/>
              </w:rPr>
              <w:t>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525CA4">
            <w:pPr>
              <w:jc w:val="center"/>
              <w:rPr>
                <w:spacing w:val="-16"/>
                <w:sz w:val="23"/>
                <w:szCs w:val="23"/>
              </w:rPr>
            </w:pPr>
            <w:r w:rsidRPr="00714C4A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517C22" w:rsidRDefault="00965CEE" w:rsidP="00525CA4">
            <w:pPr>
              <w:rPr>
                <w:spacing w:val="-12"/>
                <w:sz w:val="24"/>
              </w:rPr>
            </w:pPr>
            <w:r w:rsidRPr="00517C22">
              <w:rPr>
                <w:spacing w:val="-12"/>
                <w:sz w:val="24"/>
              </w:rPr>
              <w:t xml:space="preserve">Бачинський Л.А. – </w:t>
            </w:r>
          </w:p>
          <w:p w:rsidR="00965CEE" w:rsidRPr="00D13369" w:rsidRDefault="00965CEE" w:rsidP="00525CA4">
            <w:pPr>
              <w:rPr>
                <w:spacing w:val="-12"/>
                <w:sz w:val="24"/>
              </w:rPr>
            </w:pPr>
            <w:r w:rsidRPr="00517C22">
              <w:rPr>
                <w:spacing w:val="-12"/>
                <w:sz w:val="24"/>
              </w:rPr>
              <w:t>начальник відділу вза</w:t>
            </w:r>
            <w:r>
              <w:rPr>
                <w:spacing w:val="-12"/>
                <w:sz w:val="24"/>
              </w:rPr>
              <w:t>є</w:t>
            </w:r>
            <w:r>
              <w:rPr>
                <w:spacing w:val="-12"/>
                <w:sz w:val="24"/>
              </w:rPr>
              <w:softHyphen/>
            </w:r>
            <w:r w:rsidRPr="00517C22">
              <w:rPr>
                <w:spacing w:val="-12"/>
                <w:sz w:val="24"/>
              </w:rPr>
              <w:t>модії з право</w:t>
            </w:r>
            <w:r w:rsidRPr="00517C22">
              <w:rPr>
                <w:spacing w:val="-12"/>
                <w:sz w:val="24"/>
              </w:rPr>
              <w:softHyphen/>
              <w:t>охо</w:t>
            </w:r>
            <w:r w:rsidRPr="00517C22">
              <w:rPr>
                <w:spacing w:val="-12"/>
                <w:sz w:val="24"/>
              </w:rPr>
              <w:softHyphen/>
              <w:t>рон</w:t>
            </w:r>
            <w:r>
              <w:rPr>
                <w:spacing w:val="-12"/>
                <w:sz w:val="24"/>
              </w:rPr>
              <w:softHyphen/>
            </w:r>
            <w:r w:rsidRPr="00517C22">
              <w:rPr>
                <w:spacing w:val="-12"/>
                <w:sz w:val="24"/>
              </w:rPr>
              <w:t>ними орга</w:t>
            </w:r>
            <w:r w:rsidRPr="00517C22">
              <w:rPr>
                <w:spacing w:val="-12"/>
                <w:sz w:val="24"/>
              </w:rPr>
              <w:softHyphen/>
              <w:t>нами та оборонної роботи</w:t>
            </w:r>
            <w:r>
              <w:rPr>
                <w:spacing w:val="-12"/>
                <w:sz w:val="24"/>
              </w:rPr>
              <w:t xml:space="preserve"> апа</w:t>
            </w:r>
            <w:r>
              <w:rPr>
                <w:spacing w:val="-12"/>
                <w:sz w:val="24"/>
              </w:rPr>
              <w:softHyphen/>
              <w:t>рату облдержадміні</w:t>
            </w:r>
            <w:r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65CEE" w:rsidRPr="00021198" w:rsidTr="00AF361A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594F34" w:rsidTr="00D13369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594F34" w:rsidRDefault="00965CEE" w:rsidP="004409E9">
            <w:pPr>
              <w:rPr>
                <w:spacing w:val="-8"/>
                <w:sz w:val="24"/>
              </w:rPr>
            </w:pPr>
            <w:r w:rsidRPr="00594F34">
              <w:rPr>
                <w:spacing w:val="-12"/>
                <w:sz w:val="24"/>
              </w:rPr>
              <w:t>Про хід виконання програми  розвит</w:t>
            </w:r>
            <w:r w:rsidRPr="00594F34">
              <w:rPr>
                <w:spacing w:val="-12"/>
                <w:sz w:val="24"/>
              </w:rPr>
              <w:softHyphen/>
              <w:t>ку агропромислового комплексу в галузі тваринництва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D13369" w:rsidRDefault="00965CEE" w:rsidP="007D0638">
            <w:pPr>
              <w:spacing w:after="120"/>
              <w:rPr>
                <w:sz w:val="24"/>
              </w:rPr>
            </w:pPr>
            <w:r w:rsidRPr="00594F34">
              <w:rPr>
                <w:sz w:val="24"/>
              </w:rPr>
              <w:t>З метою збіль</w:t>
            </w:r>
            <w:r w:rsidRPr="00594F34">
              <w:rPr>
                <w:sz w:val="24"/>
              </w:rPr>
              <w:softHyphen/>
              <w:t>шен</w:t>
            </w:r>
            <w:r w:rsidRPr="00594F34">
              <w:rPr>
                <w:sz w:val="24"/>
              </w:rPr>
              <w:softHyphen/>
              <w:t>ня продукції тва</w:t>
            </w:r>
            <w:r w:rsidRPr="00594F34">
              <w:rPr>
                <w:sz w:val="24"/>
              </w:rPr>
              <w:softHyphen/>
              <w:t>ринництва та за</w:t>
            </w:r>
            <w:r w:rsidRPr="00594F34">
              <w:rPr>
                <w:sz w:val="24"/>
              </w:rPr>
              <w:softHyphen/>
              <w:t>безпечення продо</w:t>
            </w:r>
            <w:r w:rsidRPr="00594F34">
              <w:rPr>
                <w:sz w:val="24"/>
              </w:rPr>
              <w:softHyphen/>
              <w:t>вольчої безпеки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94F34" w:rsidRDefault="00965CEE" w:rsidP="004409E9">
            <w:pPr>
              <w:jc w:val="center"/>
              <w:rPr>
                <w:spacing w:val="-16"/>
                <w:sz w:val="23"/>
                <w:szCs w:val="23"/>
              </w:rPr>
            </w:pPr>
            <w:r w:rsidRPr="00594F34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594F34" w:rsidRDefault="00965CEE" w:rsidP="004409E9">
            <w:pPr>
              <w:rPr>
                <w:spacing w:val="-12"/>
                <w:sz w:val="24"/>
              </w:rPr>
            </w:pPr>
            <w:r w:rsidRPr="00594F34">
              <w:rPr>
                <w:spacing w:val="-12"/>
                <w:sz w:val="24"/>
              </w:rPr>
              <w:t>Депар</w:t>
            </w:r>
            <w:r w:rsidRPr="00594F34">
              <w:rPr>
                <w:spacing w:val="-12"/>
                <w:sz w:val="24"/>
              </w:rPr>
              <w:softHyphen/>
              <w:t>та</w:t>
            </w:r>
            <w:r w:rsidRPr="00594F34">
              <w:rPr>
                <w:spacing w:val="-12"/>
                <w:sz w:val="24"/>
              </w:rPr>
              <w:softHyphen/>
              <w:t>мен</w:t>
            </w:r>
            <w:r w:rsidRPr="00594F34">
              <w:rPr>
                <w:spacing w:val="-12"/>
                <w:sz w:val="24"/>
              </w:rPr>
              <w:softHyphen/>
              <w:t>т агро</w:t>
            </w:r>
            <w:r w:rsidRPr="00594F34">
              <w:rPr>
                <w:spacing w:val="-12"/>
                <w:sz w:val="24"/>
              </w:rPr>
              <w:softHyphen/>
              <w:t>про</w:t>
            </w:r>
            <w:r w:rsidRPr="00594F34">
              <w:rPr>
                <w:spacing w:val="-12"/>
                <w:sz w:val="24"/>
              </w:rPr>
              <w:softHyphen/>
            </w:r>
            <w:r w:rsidRPr="00594F34">
              <w:rPr>
                <w:spacing w:val="-12"/>
                <w:sz w:val="24"/>
              </w:rPr>
              <w:softHyphen/>
              <w:t>ми</w:t>
            </w:r>
            <w:r w:rsidRPr="00594F34">
              <w:rPr>
                <w:spacing w:val="-12"/>
                <w:sz w:val="24"/>
              </w:rPr>
              <w:softHyphen/>
              <w:t>слового роз</w:t>
            </w:r>
            <w:r w:rsidRPr="00594F34">
              <w:rPr>
                <w:spacing w:val="-12"/>
                <w:sz w:val="24"/>
              </w:rPr>
              <w:softHyphen/>
              <w:t>витку облдерж</w:t>
            </w:r>
            <w:r w:rsidRPr="00594F34">
              <w:rPr>
                <w:spacing w:val="-12"/>
                <w:sz w:val="24"/>
              </w:rPr>
              <w:softHyphen/>
              <w:t>адміні</w:t>
            </w:r>
            <w:r w:rsidRPr="00594F34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65CEE" w:rsidRPr="00D13369" w:rsidTr="00D13369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D13369" w:rsidRDefault="00965CEE" w:rsidP="00D13369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D13369" w:rsidRDefault="00965CEE" w:rsidP="00D13369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D13369" w:rsidRDefault="00965CEE" w:rsidP="00D13369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D13369" w:rsidRDefault="00965CEE" w:rsidP="00D13369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76632A" w:rsidTr="00267715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76632A" w:rsidRDefault="00965CEE" w:rsidP="00267715">
            <w:pPr>
              <w:rPr>
                <w:spacing w:val="-10"/>
                <w:sz w:val="24"/>
              </w:rPr>
            </w:pPr>
            <w:r w:rsidRPr="0076632A">
              <w:rPr>
                <w:spacing w:val="-10"/>
                <w:sz w:val="24"/>
              </w:rPr>
              <w:t>Про стан поводження з небезпечни</w:t>
            </w:r>
            <w:r>
              <w:rPr>
                <w:spacing w:val="-10"/>
                <w:sz w:val="24"/>
              </w:rPr>
              <w:softHyphen/>
              <w:t>м</w:t>
            </w:r>
            <w:r w:rsidRPr="0076632A">
              <w:rPr>
                <w:spacing w:val="-10"/>
                <w:sz w:val="24"/>
              </w:rPr>
              <w:t>и відходами, у тому числі непри</w:t>
            </w:r>
            <w:r>
              <w:rPr>
                <w:spacing w:val="-10"/>
                <w:sz w:val="24"/>
              </w:rPr>
              <w:softHyphen/>
            </w:r>
            <w:r w:rsidRPr="0076632A">
              <w:rPr>
                <w:spacing w:val="-10"/>
                <w:sz w:val="24"/>
              </w:rPr>
              <w:t>датни</w:t>
            </w:r>
            <w:r>
              <w:rPr>
                <w:spacing w:val="-10"/>
                <w:sz w:val="24"/>
              </w:rPr>
              <w:t>ми</w:t>
            </w:r>
            <w:r w:rsidRPr="0076632A">
              <w:rPr>
                <w:spacing w:val="-10"/>
                <w:sz w:val="24"/>
              </w:rPr>
              <w:t xml:space="preserve"> до використання та заборо</w:t>
            </w:r>
            <w:r>
              <w:rPr>
                <w:spacing w:val="-10"/>
                <w:sz w:val="24"/>
              </w:rPr>
              <w:softHyphen/>
            </w:r>
            <w:r w:rsidRPr="0076632A">
              <w:rPr>
                <w:spacing w:val="-10"/>
                <w:sz w:val="24"/>
              </w:rPr>
              <w:t>нени</w:t>
            </w:r>
            <w:r>
              <w:rPr>
                <w:spacing w:val="-10"/>
                <w:sz w:val="24"/>
              </w:rPr>
              <w:t>ми</w:t>
            </w:r>
            <w:r w:rsidRPr="0076632A">
              <w:rPr>
                <w:spacing w:val="-10"/>
                <w:sz w:val="24"/>
              </w:rPr>
              <w:t xml:space="preserve"> до з</w:t>
            </w:r>
            <w:r>
              <w:rPr>
                <w:spacing w:val="-10"/>
                <w:sz w:val="24"/>
              </w:rPr>
              <w:t>астосування хімічними</w:t>
            </w:r>
            <w:r w:rsidRPr="0076632A">
              <w:rPr>
                <w:spacing w:val="-10"/>
                <w:sz w:val="24"/>
              </w:rPr>
              <w:t xml:space="preserve"> засоб</w:t>
            </w:r>
            <w:r>
              <w:rPr>
                <w:spacing w:val="-10"/>
                <w:sz w:val="24"/>
              </w:rPr>
              <w:t xml:space="preserve">ами </w:t>
            </w:r>
            <w:r w:rsidRPr="0076632A">
              <w:rPr>
                <w:spacing w:val="-10"/>
                <w:sz w:val="24"/>
              </w:rPr>
              <w:t xml:space="preserve">захисту рослин   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76632A" w:rsidRDefault="00965CEE" w:rsidP="00267715">
            <w:pPr>
              <w:rPr>
                <w:spacing w:val="-10"/>
                <w:sz w:val="24"/>
              </w:rPr>
            </w:pPr>
            <w:r w:rsidRPr="0076632A">
              <w:rPr>
                <w:spacing w:val="-10"/>
                <w:sz w:val="24"/>
              </w:rPr>
              <w:t>З метою зменшення техногенного наван</w:t>
            </w:r>
            <w:r>
              <w:rPr>
                <w:spacing w:val="-10"/>
                <w:sz w:val="24"/>
              </w:rPr>
              <w:softHyphen/>
            </w:r>
            <w:r w:rsidRPr="0076632A">
              <w:rPr>
                <w:spacing w:val="-10"/>
                <w:sz w:val="24"/>
              </w:rPr>
              <w:t>таження на навко</w:t>
            </w:r>
            <w:r>
              <w:rPr>
                <w:spacing w:val="-10"/>
                <w:sz w:val="24"/>
              </w:rPr>
              <w:softHyphen/>
            </w:r>
            <w:r w:rsidRPr="0076632A">
              <w:rPr>
                <w:spacing w:val="-10"/>
                <w:sz w:val="24"/>
              </w:rPr>
              <w:t>лишнє середовище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6632A" w:rsidRDefault="00965CEE" w:rsidP="00267715">
            <w:pPr>
              <w:rPr>
                <w:spacing w:val="-10"/>
                <w:sz w:val="24"/>
              </w:rPr>
            </w:pPr>
            <w:r w:rsidRPr="0076632A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76632A" w:rsidRDefault="00965CEE" w:rsidP="00267715">
            <w:pPr>
              <w:rPr>
                <w:spacing w:val="-10"/>
                <w:sz w:val="24"/>
              </w:rPr>
            </w:pPr>
            <w:r w:rsidRPr="0076632A">
              <w:rPr>
                <w:spacing w:val="-10"/>
                <w:sz w:val="24"/>
              </w:rPr>
              <w:t>Вавринчук С.М. –</w:t>
            </w:r>
          </w:p>
          <w:p w:rsidR="00965CEE" w:rsidRPr="0076632A" w:rsidRDefault="00965CEE" w:rsidP="00267715">
            <w:pPr>
              <w:rPr>
                <w:spacing w:val="-10"/>
                <w:sz w:val="24"/>
              </w:rPr>
            </w:pPr>
            <w:r w:rsidRPr="0076632A">
              <w:rPr>
                <w:spacing w:val="-10"/>
                <w:sz w:val="24"/>
              </w:rPr>
              <w:t>директор Департа</w:t>
            </w:r>
            <w:r w:rsidRPr="0076632A">
              <w:rPr>
                <w:spacing w:val="-10"/>
                <w:sz w:val="24"/>
              </w:rPr>
              <w:softHyphen/>
              <w:t>мен</w:t>
            </w:r>
            <w:r w:rsidRPr="0076632A">
              <w:rPr>
                <w:spacing w:val="-10"/>
                <w:sz w:val="24"/>
              </w:rPr>
              <w:softHyphen/>
              <w:t>ту екології та природ</w:t>
            </w:r>
            <w:r w:rsidRPr="0076632A">
              <w:rPr>
                <w:spacing w:val="-10"/>
                <w:sz w:val="24"/>
              </w:rPr>
              <w:softHyphen/>
              <w:t>них ресурсів облдерж</w:t>
            </w:r>
            <w:r>
              <w:rPr>
                <w:spacing w:val="-10"/>
                <w:sz w:val="24"/>
              </w:rPr>
              <w:softHyphen/>
              <w:t>адміністра</w:t>
            </w:r>
            <w:r w:rsidRPr="0076632A">
              <w:rPr>
                <w:spacing w:val="-10"/>
                <w:sz w:val="24"/>
              </w:rPr>
              <w:t>ції</w:t>
            </w:r>
          </w:p>
        </w:tc>
      </w:tr>
      <w:tr w:rsidR="00965CEE" w:rsidRPr="00021198" w:rsidTr="00267715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267715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021198" w:rsidRDefault="00965CEE" w:rsidP="00267715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267715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267715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525CA4" w:rsidTr="00D13369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525CA4" w:rsidRDefault="00965CEE" w:rsidP="00D13369">
            <w:pPr>
              <w:autoSpaceDE w:val="0"/>
              <w:autoSpaceDN w:val="0"/>
              <w:rPr>
                <w:bCs/>
                <w:sz w:val="24"/>
              </w:rPr>
            </w:pPr>
            <w:r w:rsidRPr="00525CA4">
              <w:rPr>
                <w:bCs/>
                <w:sz w:val="24"/>
              </w:rPr>
              <w:t>Про підсумки фінансово-госпо</w:t>
            </w:r>
            <w:r w:rsidRPr="00525CA4">
              <w:rPr>
                <w:bCs/>
                <w:sz w:val="24"/>
              </w:rPr>
              <w:softHyphen/>
              <w:t>дар</w:t>
            </w:r>
            <w:r w:rsidRPr="00525CA4">
              <w:rPr>
                <w:bCs/>
                <w:sz w:val="24"/>
              </w:rPr>
              <w:softHyphen/>
              <w:t>ської, творчої діяльності об</w:t>
            </w:r>
            <w:r w:rsidRPr="00525CA4">
              <w:rPr>
                <w:bCs/>
                <w:sz w:val="24"/>
              </w:rPr>
              <w:softHyphen/>
              <w:t xml:space="preserve">ласних театрально-концертних установ 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525CA4" w:rsidRDefault="00965CEE" w:rsidP="00D13369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525CA4">
              <w:rPr>
                <w:spacing w:val="-14"/>
                <w:sz w:val="23"/>
                <w:szCs w:val="23"/>
              </w:rPr>
              <w:t>З метою створення сприятливих умов для всебічного задово</w:t>
            </w:r>
            <w:r w:rsidRPr="00525CA4">
              <w:rPr>
                <w:spacing w:val="-14"/>
                <w:sz w:val="23"/>
                <w:szCs w:val="23"/>
              </w:rPr>
              <w:softHyphen/>
              <w:t>лен</w:t>
            </w:r>
            <w:r w:rsidRPr="00525CA4">
              <w:rPr>
                <w:spacing w:val="-14"/>
                <w:sz w:val="23"/>
                <w:szCs w:val="23"/>
              </w:rPr>
              <w:softHyphen/>
              <w:t xml:space="preserve">ня культурних потреб громадян, доступу до культурних цінностей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25CA4" w:rsidRDefault="00965CEE" w:rsidP="00D13369">
            <w:pPr>
              <w:jc w:val="center"/>
              <w:rPr>
                <w:spacing w:val="-16"/>
                <w:sz w:val="23"/>
                <w:szCs w:val="23"/>
              </w:rPr>
            </w:pPr>
            <w:r w:rsidRPr="00525CA4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525CA4" w:rsidRDefault="00965CEE" w:rsidP="00D13369">
            <w:pPr>
              <w:rPr>
                <w:sz w:val="24"/>
              </w:rPr>
            </w:pPr>
            <w:r w:rsidRPr="00525CA4">
              <w:rPr>
                <w:spacing w:val="-12"/>
                <w:sz w:val="24"/>
              </w:rPr>
              <w:t xml:space="preserve">Трунова І.М. – </w:t>
            </w:r>
            <w:r w:rsidRPr="00525CA4">
              <w:rPr>
                <w:sz w:val="24"/>
              </w:rPr>
              <w:t>начальник управ</w:t>
            </w:r>
            <w:r w:rsidRPr="00525CA4">
              <w:rPr>
                <w:sz w:val="24"/>
              </w:rPr>
              <w:softHyphen/>
              <w:t>ління культури, національностей та релігій обл</w:t>
            </w:r>
            <w:r w:rsidRPr="00525CA4">
              <w:rPr>
                <w:sz w:val="24"/>
              </w:rPr>
              <w:softHyphen/>
              <w:t>держ</w:t>
            </w:r>
            <w:r w:rsidRPr="00525CA4">
              <w:rPr>
                <w:sz w:val="24"/>
              </w:rPr>
              <w:softHyphen/>
              <w:t>адміністрації</w:t>
            </w:r>
          </w:p>
        </w:tc>
      </w:tr>
      <w:tr w:rsidR="00965CEE" w:rsidRPr="00551A6D" w:rsidTr="00D13369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551A6D" w:rsidRDefault="00965CEE" w:rsidP="00D13369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551A6D" w:rsidRDefault="00965CEE" w:rsidP="00D13369">
            <w:pPr>
              <w:autoSpaceDE w:val="0"/>
              <w:autoSpaceDN w:val="0"/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51A6D" w:rsidRDefault="00965CEE" w:rsidP="00D13369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551A6D" w:rsidRDefault="00965CEE" w:rsidP="00D13369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525CA4" w:rsidTr="00551A6D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525CA4" w:rsidRDefault="00965CEE" w:rsidP="00551A6D">
            <w:pPr>
              <w:autoSpaceDE w:val="0"/>
              <w:autoSpaceDN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 стан виконання завдань у сфері державної кадрової полі</w:t>
            </w:r>
            <w:r>
              <w:rPr>
                <w:bCs/>
                <w:sz w:val="24"/>
              </w:rPr>
              <w:softHyphen/>
              <w:t>тики, визначених актами і до</w:t>
            </w:r>
            <w:r>
              <w:rPr>
                <w:bCs/>
                <w:sz w:val="24"/>
              </w:rPr>
              <w:softHyphen/>
              <w:t>рученнями Президента України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965CEE" w:rsidRPr="00525CA4" w:rsidRDefault="00965CEE" w:rsidP="00551A6D">
            <w:pPr>
              <w:autoSpaceDE w:val="0"/>
              <w:autoSpaceDN w:val="0"/>
              <w:rPr>
                <w:spacing w:val="-14"/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 xml:space="preserve">З метою виконання доручення Прем’єр-міністра України від 15.11.2010 року № 63821/3/1-10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25CA4" w:rsidRDefault="00965CEE" w:rsidP="00551A6D">
            <w:pPr>
              <w:jc w:val="center"/>
              <w:rPr>
                <w:spacing w:val="-16"/>
                <w:sz w:val="23"/>
                <w:szCs w:val="23"/>
              </w:rPr>
            </w:pPr>
            <w:r w:rsidRPr="00525CA4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525CA4" w:rsidRDefault="00965CEE" w:rsidP="00551A6D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Бернадін І.М. – начальник відділу кад</w:t>
            </w:r>
            <w:r>
              <w:rPr>
                <w:spacing w:val="-12"/>
                <w:sz w:val="24"/>
              </w:rPr>
              <w:softHyphen/>
              <w:t>рової роботи апарату облдержадміністрації</w:t>
            </w:r>
          </w:p>
        </w:tc>
      </w:tr>
      <w:tr w:rsidR="00965CEE" w:rsidRPr="00021198" w:rsidTr="00551A6D">
        <w:trPr>
          <w:gridAfter w:val="1"/>
          <w:wAfter w:w="43" w:type="dxa"/>
          <w:cantSplit/>
        </w:trPr>
        <w:tc>
          <w:tcPr>
            <w:tcW w:w="3669" w:type="dxa"/>
            <w:gridSpan w:val="2"/>
            <w:tcBorders>
              <w:top w:val="nil"/>
            </w:tcBorders>
          </w:tcPr>
          <w:p w:rsidR="00965CEE" w:rsidRPr="00021198" w:rsidRDefault="00965CEE" w:rsidP="004409E9">
            <w:pPr>
              <w:autoSpaceDE w:val="0"/>
              <w:autoSpaceDN w:val="0"/>
              <w:rPr>
                <w:bCs/>
                <w:color w:val="8064A2"/>
                <w:sz w:val="8"/>
                <w:szCs w:val="8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965CEE" w:rsidRPr="00021198" w:rsidRDefault="00965CEE" w:rsidP="004409E9">
            <w:pPr>
              <w:autoSpaceDE w:val="0"/>
              <w:autoSpaceDN w:val="0"/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021198" w:rsidRDefault="00965CEE" w:rsidP="004409E9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</w:tr>
    </w:tbl>
    <w:p w:rsidR="00965CEE" w:rsidRPr="00CA6396" w:rsidRDefault="00965CEE" w:rsidP="00C43B5F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16"/>
        <w:gridCol w:w="2165"/>
        <w:gridCol w:w="53"/>
        <w:gridCol w:w="1342"/>
        <w:gridCol w:w="2367"/>
        <w:gridCol w:w="32"/>
        <w:gridCol w:w="11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3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3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DA4407" w:rsidTr="00551A6D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bottom w:val="nil"/>
            </w:tcBorders>
          </w:tcPr>
          <w:p w:rsidR="00965CEE" w:rsidRPr="00DA4407" w:rsidRDefault="00965CEE" w:rsidP="004409E9">
            <w:pPr>
              <w:rPr>
                <w:sz w:val="24"/>
              </w:rPr>
            </w:pPr>
            <w:r w:rsidRPr="00DA4407">
              <w:rPr>
                <w:sz w:val="24"/>
              </w:rPr>
              <w:t>Про стан виконавської дисциплі</w:t>
            </w:r>
            <w:r w:rsidRPr="00DA4407">
              <w:rPr>
                <w:sz w:val="24"/>
              </w:rPr>
              <w:softHyphen/>
              <w:t>ни в обласній державній адміні</w:t>
            </w:r>
            <w:r>
              <w:rPr>
                <w:sz w:val="24"/>
              </w:rPr>
              <w:softHyphen/>
            </w:r>
            <w:r w:rsidRPr="00DA4407">
              <w:rPr>
                <w:sz w:val="24"/>
              </w:rPr>
              <w:t>страції у ІІІ кварталі 2014 року</w:t>
            </w:r>
          </w:p>
        </w:tc>
        <w:tc>
          <w:tcPr>
            <w:tcW w:w="2218" w:type="dxa"/>
            <w:gridSpan w:val="2"/>
            <w:tcBorders>
              <w:bottom w:val="nil"/>
            </w:tcBorders>
          </w:tcPr>
          <w:p w:rsidR="00965CEE" w:rsidRPr="00DA4407" w:rsidRDefault="00965CEE" w:rsidP="004409E9">
            <w:pPr>
              <w:rPr>
                <w:spacing w:val="-12"/>
                <w:sz w:val="24"/>
              </w:rPr>
            </w:pPr>
            <w:r w:rsidRPr="00DA4407">
              <w:rPr>
                <w:spacing w:val="-12"/>
                <w:sz w:val="24"/>
              </w:rPr>
              <w:t xml:space="preserve">З метою виконання доручення Прем’єр-міністра України від 02.07.2010 року </w:t>
            </w:r>
          </w:p>
          <w:p w:rsidR="00965CEE" w:rsidRPr="00DA4407" w:rsidRDefault="00965CEE" w:rsidP="004409E9">
            <w:pPr>
              <w:rPr>
                <w:spacing w:val="-12"/>
                <w:sz w:val="24"/>
              </w:rPr>
            </w:pPr>
            <w:r w:rsidRPr="00DA4407">
              <w:rPr>
                <w:spacing w:val="-12"/>
                <w:sz w:val="24"/>
              </w:rPr>
              <w:t>№ 40056/0/1-10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DA4407" w:rsidRDefault="00965CEE" w:rsidP="00B63CEF">
            <w:pPr>
              <w:jc w:val="center"/>
              <w:rPr>
                <w:spacing w:val="-16"/>
                <w:sz w:val="23"/>
                <w:szCs w:val="23"/>
              </w:rPr>
            </w:pPr>
            <w:r w:rsidRPr="00DA4407">
              <w:rPr>
                <w:spacing w:val="-16"/>
                <w:sz w:val="23"/>
                <w:szCs w:val="23"/>
              </w:rPr>
              <w:t>25 листопада</w:t>
            </w:r>
          </w:p>
        </w:tc>
        <w:tc>
          <w:tcPr>
            <w:tcW w:w="2367" w:type="dxa"/>
            <w:tcBorders>
              <w:bottom w:val="nil"/>
            </w:tcBorders>
          </w:tcPr>
          <w:p w:rsidR="00965CEE" w:rsidRPr="00DA4407" w:rsidRDefault="00965CEE" w:rsidP="004409E9">
            <w:pPr>
              <w:rPr>
                <w:spacing w:val="-14"/>
                <w:sz w:val="24"/>
              </w:rPr>
            </w:pPr>
            <w:r w:rsidRPr="00DA4407">
              <w:rPr>
                <w:spacing w:val="-14"/>
                <w:sz w:val="24"/>
              </w:rPr>
              <w:t>Матковський Г.В. –</w:t>
            </w:r>
          </w:p>
          <w:p w:rsidR="00965CEE" w:rsidRPr="00DA4407" w:rsidRDefault="00965CEE" w:rsidP="004409E9">
            <w:pPr>
              <w:rPr>
                <w:spacing w:val="-10"/>
                <w:sz w:val="24"/>
              </w:rPr>
            </w:pPr>
            <w:r w:rsidRPr="00DA4407">
              <w:rPr>
                <w:spacing w:val="-10"/>
                <w:sz w:val="24"/>
              </w:rPr>
              <w:t xml:space="preserve">начальник </w:t>
            </w:r>
            <w:r w:rsidRPr="00DA4407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965CEE" w:rsidRPr="00687A5F" w:rsidTr="00AF361A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687A5F" w:rsidRDefault="00965CE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687A5F" w:rsidRDefault="00965CEE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87A5F" w:rsidRDefault="00965CEE" w:rsidP="00B63CEF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687A5F" w:rsidRDefault="00965CEE">
            <w:pPr>
              <w:rPr>
                <w:spacing w:val="-14"/>
                <w:sz w:val="8"/>
                <w:szCs w:val="8"/>
              </w:rPr>
            </w:pPr>
          </w:p>
        </w:tc>
      </w:tr>
      <w:tr w:rsidR="00965CEE" w:rsidRPr="00714C4A" w:rsidTr="00CC10A6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714C4A" w:rsidRDefault="00965CEE" w:rsidP="00CC10A6">
            <w:pPr>
              <w:rPr>
                <w:spacing w:val="-10"/>
                <w:sz w:val="24"/>
              </w:rPr>
            </w:pPr>
            <w:r w:rsidRPr="00714C4A">
              <w:rPr>
                <w:spacing w:val="-14"/>
                <w:sz w:val="24"/>
              </w:rPr>
              <w:t xml:space="preserve">Про проект обласного  бюджету на 2015 рік </w:t>
            </w: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714C4A" w:rsidRDefault="00965CEE" w:rsidP="00CC10A6">
            <w:pPr>
              <w:rPr>
                <w:sz w:val="24"/>
              </w:rPr>
            </w:pPr>
            <w:r w:rsidRPr="00714C4A">
              <w:rPr>
                <w:sz w:val="24"/>
              </w:rPr>
              <w:t>З метою розгляду на засіданні коле</w:t>
            </w:r>
            <w:r w:rsidRPr="00714C4A">
              <w:rPr>
                <w:sz w:val="24"/>
              </w:rPr>
              <w:softHyphen/>
              <w:t xml:space="preserve">гії </w:t>
            </w:r>
            <w:r w:rsidRPr="00714C4A">
              <w:rPr>
                <w:spacing w:val="-10"/>
                <w:sz w:val="24"/>
              </w:rPr>
              <w:t>облдержадміні</w:t>
            </w:r>
            <w:r w:rsidRPr="00714C4A">
              <w:rPr>
                <w:spacing w:val="-10"/>
                <w:sz w:val="24"/>
              </w:rPr>
              <w:softHyphen/>
              <w:t>стра</w:t>
            </w:r>
            <w:r w:rsidRPr="00714C4A">
              <w:rPr>
                <w:spacing w:val="-10"/>
                <w:sz w:val="24"/>
              </w:rPr>
              <w:softHyphen/>
              <w:t>ції</w:t>
            </w:r>
            <w:r w:rsidRPr="00714C4A">
              <w:rPr>
                <w:sz w:val="24"/>
              </w:rPr>
              <w:t xml:space="preserve"> та подання на затвердження об</w:t>
            </w:r>
            <w:r w:rsidRPr="00714C4A">
              <w:rPr>
                <w:sz w:val="24"/>
              </w:rPr>
              <w:softHyphen/>
              <w:t>ласній раді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CC10A6">
            <w:pPr>
              <w:jc w:val="center"/>
              <w:rPr>
                <w:spacing w:val="-16"/>
                <w:sz w:val="24"/>
              </w:rPr>
            </w:pPr>
            <w:r w:rsidRPr="00714C4A">
              <w:rPr>
                <w:spacing w:val="-16"/>
                <w:sz w:val="24"/>
              </w:rPr>
              <w:t>23 грудня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714C4A" w:rsidRDefault="00965CEE" w:rsidP="00CC10A6">
            <w:pPr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 xml:space="preserve">Пенюшкевич С.А. – </w:t>
            </w:r>
          </w:p>
          <w:p w:rsidR="00965CEE" w:rsidRPr="00714C4A" w:rsidRDefault="00965CEE" w:rsidP="00CC10A6">
            <w:pPr>
              <w:rPr>
                <w:spacing w:val="-10"/>
                <w:sz w:val="24"/>
              </w:rPr>
            </w:pPr>
            <w:r w:rsidRPr="00714C4A">
              <w:rPr>
                <w:spacing w:val="-14"/>
                <w:sz w:val="24"/>
              </w:rPr>
              <w:t>директор Департа</w:t>
            </w:r>
            <w:r w:rsidRPr="00714C4A">
              <w:rPr>
                <w:spacing w:val="-14"/>
                <w:sz w:val="24"/>
              </w:rPr>
              <w:softHyphen/>
              <w:t>менту фінан</w:t>
            </w:r>
            <w:r w:rsidRPr="00714C4A">
              <w:rPr>
                <w:spacing w:val="-14"/>
                <w:sz w:val="24"/>
              </w:rPr>
              <w:softHyphen/>
              <w:t>сів о</w:t>
            </w:r>
            <w:r w:rsidRPr="00714C4A">
              <w:rPr>
                <w:spacing w:val="-10"/>
                <w:sz w:val="24"/>
              </w:rPr>
              <w:t>бл</w:t>
            </w:r>
            <w:r w:rsidRPr="00714C4A">
              <w:rPr>
                <w:spacing w:val="-10"/>
                <w:sz w:val="24"/>
              </w:rPr>
              <w:softHyphen/>
              <w:t>держ</w:t>
            </w:r>
            <w:r w:rsidRPr="00714C4A">
              <w:rPr>
                <w:spacing w:val="-10"/>
                <w:sz w:val="24"/>
              </w:rPr>
              <w:softHyphen/>
              <w:t>адміні</w:t>
            </w:r>
            <w:r w:rsidRPr="00714C4A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965CEE" w:rsidRPr="00021198" w:rsidTr="00CC10A6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2B6C5D" w:rsidTr="00CC10A6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2B6C5D" w:rsidRDefault="00965CEE" w:rsidP="00CC10A6">
            <w:pPr>
              <w:rPr>
                <w:sz w:val="24"/>
              </w:rPr>
            </w:pPr>
            <w:r w:rsidRPr="002B6C5D">
              <w:rPr>
                <w:sz w:val="24"/>
              </w:rPr>
              <w:t>Про стан погашення заборго</w:t>
            </w:r>
            <w:r w:rsidRPr="002B6C5D">
              <w:rPr>
                <w:sz w:val="24"/>
              </w:rPr>
              <w:softHyphen/>
              <w:t>ва</w:t>
            </w:r>
            <w:r w:rsidRPr="002B6C5D">
              <w:rPr>
                <w:sz w:val="24"/>
              </w:rPr>
              <w:softHyphen/>
              <w:t>но</w:t>
            </w:r>
            <w:r w:rsidRPr="002B6C5D">
              <w:rPr>
                <w:sz w:val="24"/>
              </w:rPr>
              <w:softHyphen/>
              <w:t>сті та підвищення рівня заро</w:t>
            </w:r>
            <w:r w:rsidRPr="002B6C5D">
              <w:rPr>
                <w:sz w:val="24"/>
              </w:rPr>
              <w:softHyphen/>
              <w:t>бітної плати працюючим в об</w:t>
            </w:r>
            <w:r w:rsidRPr="002B6C5D">
              <w:rPr>
                <w:sz w:val="24"/>
              </w:rPr>
              <w:softHyphen/>
              <w:t>ласті</w:t>
            </w: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2B6C5D" w:rsidRDefault="00965CEE" w:rsidP="00CC10A6">
            <w:pPr>
              <w:rPr>
                <w:spacing w:val="-6"/>
                <w:sz w:val="24"/>
              </w:rPr>
            </w:pPr>
            <w:r w:rsidRPr="002B6C5D">
              <w:rPr>
                <w:spacing w:val="-10"/>
                <w:sz w:val="24"/>
              </w:rPr>
              <w:t>З метою аналізу про</w:t>
            </w:r>
            <w:r w:rsidRPr="002B6C5D">
              <w:rPr>
                <w:spacing w:val="-10"/>
                <w:sz w:val="24"/>
              </w:rPr>
              <w:softHyphen/>
              <w:t>веденої</w:t>
            </w:r>
            <w:r w:rsidRPr="002B6C5D">
              <w:rPr>
                <w:spacing w:val="-6"/>
                <w:sz w:val="24"/>
              </w:rPr>
              <w:t xml:space="preserve"> роботи з пи</w:t>
            </w:r>
            <w:r w:rsidRPr="002B6C5D">
              <w:rPr>
                <w:spacing w:val="-6"/>
                <w:sz w:val="24"/>
              </w:rPr>
              <w:softHyphen/>
              <w:t>тань погашен</w:t>
            </w:r>
            <w:r w:rsidRPr="002B6C5D">
              <w:rPr>
                <w:spacing w:val="-6"/>
                <w:sz w:val="24"/>
              </w:rPr>
              <w:softHyphen/>
              <w:t>ня за</w:t>
            </w:r>
            <w:r w:rsidRPr="002B6C5D">
              <w:rPr>
                <w:spacing w:val="-6"/>
                <w:sz w:val="24"/>
              </w:rPr>
              <w:softHyphen/>
              <w:t>боргованості із за</w:t>
            </w:r>
            <w:r w:rsidRPr="002B6C5D">
              <w:rPr>
                <w:spacing w:val="-6"/>
                <w:sz w:val="24"/>
              </w:rPr>
              <w:softHyphen/>
              <w:t>робітної плати та підвищення її рівня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2B6C5D" w:rsidRDefault="00965CEE" w:rsidP="00CC10A6">
            <w:pPr>
              <w:jc w:val="center"/>
              <w:rPr>
                <w:spacing w:val="-16"/>
                <w:sz w:val="24"/>
              </w:rPr>
            </w:pPr>
            <w:r w:rsidRPr="002B6C5D">
              <w:rPr>
                <w:spacing w:val="-16"/>
                <w:sz w:val="24"/>
              </w:rPr>
              <w:t>23 грудня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2B6C5D" w:rsidRDefault="00965CEE" w:rsidP="00CC10A6">
            <w:pPr>
              <w:tabs>
                <w:tab w:val="left" w:pos="4068"/>
                <w:tab w:val="left" w:pos="6048"/>
              </w:tabs>
              <w:rPr>
                <w:spacing w:val="-12"/>
                <w:sz w:val="24"/>
              </w:rPr>
            </w:pPr>
            <w:r w:rsidRPr="002B6C5D">
              <w:rPr>
                <w:spacing w:val="-12"/>
                <w:sz w:val="24"/>
              </w:rPr>
              <w:t xml:space="preserve">Лукомська С. І. –  </w:t>
            </w:r>
          </w:p>
          <w:p w:rsidR="00965CEE" w:rsidRPr="00BA36A0" w:rsidRDefault="00965CEE" w:rsidP="00CC10A6">
            <w:pPr>
              <w:tabs>
                <w:tab w:val="left" w:pos="4068"/>
                <w:tab w:val="left" w:pos="6048"/>
              </w:tabs>
              <w:rPr>
                <w:spacing w:val="-16"/>
                <w:sz w:val="24"/>
              </w:rPr>
            </w:pPr>
            <w:r w:rsidRPr="002B6C5D">
              <w:rPr>
                <w:spacing w:val="-12"/>
                <w:sz w:val="24"/>
              </w:rPr>
              <w:t xml:space="preserve">директор </w:t>
            </w:r>
            <w:r w:rsidRPr="002B6C5D">
              <w:rPr>
                <w:spacing w:val="-16"/>
                <w:sz w:val="24"/>
              </w:rPr>
              <w:t>Депар</w:t>
            </w:r>
            <w:r w:rsidRPr="002B6C5D">
              <w:rPr>
                <w:spacing w:val="-16"/>
                <w:sz w:val="24"/>
              </w:rPr>
              <w:softHyphen/>
              <w:t>та</w:t>
            </w:r>
            <w:r w:rsidRPr="002B6C5D">
              <w:rPr>
                <w:spacing w:val="-16"/>
                <w:sz w:val="24"/>
              </w:rPr>
              <w:softHyphen/>
              <w:t>менту соціаль</w:t>
            </w:r>
            <w:r w:rsidRPr="002B6C5D">
              <w:rPr>
                <w:spacing w:val="-16"/>
                <w:sz w:val="24"/>
              </w:rPr>
              <w:softHyphen/>
              <w:t>ного захисту н</w:t>
            </w:r>
            <w:r>
              <w:rPr>
                <w:spacing w:val="-16"/>
                <w:sz w:val="24"/>
              </w:rPr>
              <w:t>асе</w:t>
            </w:r>
            <w:r>
              <w:rPr>
                <w:spacing w:val="-16"/>
                <w:sz w:val="24"/>
              </w:rPr>
              <w:softHyphen/>
              <w:t>лення облдерж</w:t>
            </w:r>
            <w:r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965CEE" w:rsidRPr="00021198" w:rsidTr="00CC10A6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z w:val="6"/>
                <w:szCs w:val="8"/>
              </w:rPr>
            </w:pP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CC10A6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B63CEF" w:rsidTr="00AF361A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B63CEF" w:rsidRDefault="00965CEE">
            <w:pPr>
              <w:rPr>
                <w:spacing w:val="-14"/>
                <w:sz w:val="24"/>
              </w:rPr>
            </w:pPr>
            <w:r w:rsidRPr="00B63CEF">
              <w:rPr>
                <w:spacing w:val="-14"/>
                <w:sz w:val="24"/>
              </w:rPr>
              <w:t>Про стан розроблення та оновлення містобудівної документ</w:t>
            </w:r>
            <w:r>
              <w:rPr>
                <w:spacing w:val="-14"/>
                <w:sz w:val="24"/>
              </w:rPr>
              <w:t>ації на тери</w:t>
            </w:r>
            <w:r>
              <w:rPr>
                <w:spacing w:val="-14"/>
                <w:sz w:val="24"/>
              </w:rPr>
              <w:softHyphen/>
              <w:t xml:space="preserve">торії Хмельницької </w:t>
            </w:r>
            <w:r w:rsidRPr="00B63CEF">
              <w:rPr>
                <w:spacing w:val="-14"/>
                <w:sz w:val="24"/>
              </w:rPr>
              <w:t>області</w:t>
            </w: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B63CEF" w:rsidRDefault="00965CEE">
            <w:pPr>
              <w:rPr>
                <w:spacing w:val="-14"/>
                <w:sz w:val="24"/>
              </w:rPr>
            </w:pPr>
            <w:r w:rsidRPr="00B63CEF">
              <w:rPr>
                <w:spacing w:val="-14"/>
                <w:sz w:val="24"/>
              </w:rPr>
              <w:t>З метою аналізу стану розроблення місто</w:t>
            </w:r>
            <w:r>
              <w:rPr>
                <w:spacing w:val="-14"/>
                <w:sz w:val="24"/>
              </w:rPr>
              <w:softHyphen/>
            </w:r>
            <w:r w:rsidRPr="00B63CEF">
              <w:rPr>
                <w:spacing w:val="-14"/>
                <w:sz w:val="24"/>
              </w:rPr>
              <w:t xml:space="preserve">будівної документації на території області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63CEF" w:rsidRDefault="00965CEE" w:rsidP="00B63CEF">
            <w:pPr>
              <w:jc w:val="center"/>
              <w:rPr>
                <w:spacing w:val="-14"/>
                <w:sz w:val="24"/>
              </w:rPr>
            </w:pPr>
            <w:r w:rsidRPr="00B63CEF">
              <w:rPr>
                <w:spacing w:val="-14"/>
                <w:sz w:val="24"/>
              </w:rPr>
              <w:t>23 грудня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B63CEF" w:rsidRDefault="00965CEE">
            <w:pPr>
              <w:rPr>
                <w:spacing w:val="-14"/>
                <w:sz w:val="24"/>
              </w:rPr>
            </w:pPr>
            <w:r w:rsidRPr="00B63CEF">
              <w:rPr>
                <w:spacing w:val="-14"/>
                <w:sz w:val="24"/>
              </w:rPr>
              <w:t>Дунаєвська І.М. – начальник відділу міс</w:t>
            </w:r>
            <w:r>
              <w:rPr>
                <w:spacing w:val="-14"/>
                <w:sz w:val="24"/>
              </w:rPr>
              <w:softHyphen/>
            </w:r>
            <w:r w:rsidRPr="00B63CEF">
              <w:rPr>
                <w:spacing w:val="-14"/>
                <w:sz w:val="24"/>
              </w:rPr>
              <w:t>тобудування та архітек</w:t>
            </w:r>
            <w:r>
              <w:rPr>
                <w:spacing w:val="-14"/>
                <w:sz w:val="24"/>
              </w:rPr>
              <w:softHyphen/>
            </w:r>
            <w:r w:rsidRPr="00B63CEF">
              <w:rPr>
                <w:spacing w:val="-14"/>
                <w:sz w:val="24"/>
              </w:rPr>
              <w:t>тури облдержадміні</w:t>
            </w:r>
            <w:r>
              <w:rPr>
                <w:spacing w:val="-14"/>
                <w:sz w:val="24"/>
              </w:rPr>
              <w:softHyphen/>
            </w:r>
            <w:r w:rsidRPr="00B63CEF">
              <w:rPr>
                <w:spacing w:val="-14"/>
                <w:sz w:val="24"/>
              </w:rPr>
              <w:t>страції</w:t>
            </w:r>
          </w:p>
        </w:tc>
      </w:tr>
      <w:tr w:rsidR="00965CEE" w:rsidRPr="00021198" w:rsidTr="00AF361A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jc w:val="center"/>
              <w:rPr>
                <w:color w:val="8064A2"/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021198" w:rsidRDefault="00965CEE" w:rsidP="004409E9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B63CEF" w:rsidTr="00AF361A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B63CEF" w:rsidRDefault="00965CEE" w:rsidP="00650C0F">
            <w:pPr>
              <w:autoSpaceDE w:val="0"/>
              <w:autoSpaceDN w:val="0"/>
              <w:rPr>
                <w:bCs/>
                <w:sz w:val="24"/>
              </w:rPr>
            </w:pPr>
            <w:r w:rsidRPr="00B63CEF">
              <w:rPr>
                <w:bCs/>
                <w:sz w:val="24"/>
              </w:rPr>
              <w:t xml:space="preserve">Про стан дотримання свободи слова в області </w:t>
            </w: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B63CEF" w:rsidRDefault="00965CEE" w:rsidP="00650C0F">
            <w:pPr>
              <w:autoSpaceDE w:val="0"/>
              <w:autoSpaceDN w:val="0"/>
              <w:rPr>
                <w:bCs/>
                <w:sz w:val="23"/>
                <w:szCs w:val="23"/>
              </w:rPr>
            </w:pPr>
            <w:r w:rsidRPr="00B63CEF">
              <w:rPr>
                <w:spacing w:val="-14"/>
                <w:sz w:val="23"/>
                <w:szCs w:val="23"/>
              </w:rPr>
              <w:t xml:space="preserve">З метою виконання </w:t>
            </w:r>
            <w:r>
              <w:rPr>
                <w:bCs/>
                <w:sz w:val="23"/>
                <w:szCs w:val="23"/>
              </w:rPr>
              <w:t>до</w:t>
            </w:r>
            <w:r w:rsidRPr="00B63CEF">
              <w:rPr>
                <w:bCs/>
                <w:sz w:val="23"/>
                <w:szCs w:val="23"/>
              </w:rPr>
              <w:t xml:space="preserve">ручення Прем’єр-міністра України від 26.07.2010 </w:t>
            </w:r>
            <w:r>
              <w:rPr>
                <w:bCs/>
                <w:sz w:val="23"/>
                <w:szCs w:val="23"/>
              </w:rPr>
              <w:t>№ </w:t>
            </w:r>
            <w:r w:rsidRPr="00B63CEF">
              <w:rPr>
                <w:bCs/>
                <w:sz w:val="23"/>
                <w:szCs w:val="23"/>
              </w:rPr>
              <w:t>45858/0/1-10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63CEF" w:rsidRDefault="00965CEE" w:rsidP="00650C0F">
            <w:pPr>
              <w:jc w:val="center"/>
              <w:rPr>
                <w:spacing w:val="-16"/>
                <w:sz w:val="23"/>
                <w:szCs w:val="23"/>
              </w:rPr>
            </w:pPr>
            <w:r w:rsidRPr="00B63CEF">
              <w:rPr>
                <w:spacing w:val="-16"/>
                <w:sz w:val="24"/>
              </w:rPr>
              <w:t>23 грудня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B63CEF" w:rsidRDefault="00965CEE" w:rsidP="00650C0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 xml:space="preserve">Польовик А М. – </w:t>
            </w:r>
          </w:p>
          <w:p w:rsidR="00965CEE" w:rsidRPr="00BA36A0" w:rsidRDefault="00965CEE" w:rsidP="00650C0F">
            <w:pPr>
              <w:rPr>
                <w:spacing w:val="-10"/>
                <w:sz w:val="24"/>
              </w:rPr>
            </w:pPr>
            <w:r w:rsidRPr="00B63CEF">
              <w:rPr>
                <w:spacing w:val="-12"/>
                <w:sz w:val="24"/>
              </w:rPr>
              <w:t>начальник у</w:t>
            </w:r>
            <w:r w:rsidRPr="00B63CEF">
              <w:rPr>
                <w:spacing w:val="-10"/>
                <w:sz w:val="24"/>
              </w:rPr>
              <w:t>прав</w:t>
            </w:r>
            <w:r w:rsidRPr="00B63CEF">
              <w:rPr>
                <w:spacing w:val="-10"/>
                <w:sz w:val="24"/>
              </w:rPr>
              <w:softHyphen/>
              <w:t>ління інфор</w:t>
            </w:r>
            <w:r w:rsidRPr="00B63CEF">
              <w:rPr>
                <w:spacing w:val="-10"/>
                <w:sz w:val="24"/>
              </w:rPr>
              <w:softHyphen/>
              <w:t>мацій</w:t>
            </w:r>
            <w:r w:rsidRPr="00B63CEF">
              <w:rPr>
                <w:spacing w:val="-10"/>
                <w:sz w:val="24"/>
              </w:rPr>
              <w:softHyphen/>
              <w:t>ної діяль</w:t>
            </w:r>
            <w:r w:rsidRPr="00B63CEF">
              <w:rPr>
                <w:spacing w:val="-10"/>
                <w:sz w:val="24"/>
              </w:rPr>
              <w:softHyphen/>
              <w:t>ності  та комунікацій з громадськістю обл</w:t>
            </w:r>
            <w:r w:rsidRPr="00B63CEF">
              <w:rPr>
                <w:spacing w:val="-10"/>
                <w:sz w:val="24"/>
              </w:rPr>
              <w:softHyphen/>
              <w:t>держ</w:t>
            </w:r>
            <w:r w:rsidRPr="00B63CEF">
              <w:rPr>
                <w:spacing w:val="-10"/>
                <w:sz w:val="24"/>
              </w:rPr>
              <w:softHyphen/>
              <w:t>адміністрації</w:t>
            </w:r>
          </w:p>
        </w:tc>
      </w:tr>
      <w:tr w:rsidR="00965CEE" w:rsidRPr="00BA36A0" w:rsidTr="00AF361A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  <w:bottom w:val="nil"/>
            </w:tcBorders>
          </w:tcPr>
          <w:p w:rsidR="00965CEE" w:rsidRPr="00BA36A0" w:rsidRDefault="00965CEE" w:rsidP="004409E9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8" w:type="dxa"/>
            <w:gridSpan w:val="2"/>
            <w:tcBorders>
              <w:top w:val="nil"/>
              <w:bottom w:val="nil"/>
            </w:tcBorders>
          </w:tcPr>
          <w:p w:rsidR="00965CEE" w:rsidRPr="00BA36A0" w:rsidRDefault="00965CEE" w:rsidP="004409E9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A36A0" w:rsidRDefault="00965CEE" w:rsidP="004409E9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965CEE" w:rsidRPr="00BA36A0" w:rsidRDefault="00965CEE" w:rsidP="004409E9">
            <w:pPr>
              <w:rPr>
                <w:spacing w:val="-14"/>
                <w:sz w:val="8"/>
                <w:szCs w:val="8"/>
              </w:rPr>
            </w:pPr>
          </w:p>
        </w:tc>
      </w:tr>
      <w:tr w:rsidR="00965CEE" w:rsidRPr="00714C4A" w:rsidTr="00BA36A0">
        <w:trPr>
          <w:gridAfter w:val="2"/>
          <w:wAfter w:w="43" w:type="dxa"/>
          <w:cantSplit/>
        </w:trPr>
        <w:tc>
          <w:tcPr>
            <w:tcW w:w="3669" w:type="dxa"/>
            <w:gridSpan w:val="2"/>
            <w:tcBorders>
              <w:top w:val="nil"/>
            </w:tcBorders>
          </w:tcPr>
          <w:p w:rsidR="00965CEE" w:rsidRPr="00714C4A" w:rsidRDefault="00965CEE" w:rsidP="004409E9">
            <w:pPr>
              <w:rPr>
                <w:sz w:val="24"/>
              </w:rPr>
            </w:pPr>
            <w:r w:rsidRPr="00714C4A">
              <w:rPr>
                <w:sz w:val="24"/>
              </w:rPr>
              <w:t>Про план роботи обласної дер</w:t>
            </w:r>
            <w:r w:rsidRPr="00714C4A">
              <w:rPr>
                <w:sz w:val="24"/>
              </w:rPr>
              <w:softHyphen/>
              <w:t>жав</w:t>
            </w:r>
            <w:r w:rsidRPr="00714C4A">
              <w:rPr>
                <w:sz w:val="24"/>
              </w:rPr>
              <w:softHyphen/>
              <w:t xml:space="preserve">ної адміністрації </w:t>
            </w:r>
            <w:r w:rsidRPr="00714C4A">
              <w:rPr>
                <w:spacing w:val="-16"/>
                <w:sz w:val="24"/>
              </w:rPr>
              <w:t>на 2015 рік</w:t>
            </w:r>
            <w:r w:rsidRPr="00714C4A">
              <w:rPr>
                <w:sz w:val="24"/>
              </w:rPr>
              <w:t xml:space="preserve"> </w:t>
            </w:r>
            <w:r>
              <w:rPr>
                <w:sz w:val="24"/>
              </w:rPr>
              <w:t>та </w:t>
            </w:r>
            <w:r w:rsidRPr="00714C4A">
              <w:rPr>
                <w:sz w:val="24"/>
              </w:rPr>
              <w:t>І</w:t>
            </w:r>
            <w:r w:rsidRPr="00714C4A">
              <w:rPr>
                <w:spacing w:val="-16"/>
                <w:sz w:val="24"/>
              </w:rPr>
              <w:t xml:space="preserve"> квартал 2015 року </w:t>
            </w:r>
          </w:p>
        </w:tc>
        <w:tc>
          <w:tcPr>
            <w:tcW w:w="2218" w:type="dxa"/>
            <w:gridSpan w:val="2"/>
            <w:tcBorders>
              <w:top w:val="nil"/>
            </w:tcBorders>
          </w:tcPr>
          <w:p w:rsidR="00965CEE" w:rsidRPr="00714C4A" w:rsidRDefault="00965CEE" w:rsidP="004409E9">
            <w:pPr>
              <w:rPr>
                <w:spacing w:val="-12"/>
                <w:sz w:val="24"/>
              </w:rPr>
            </w:pPr>
            <w:r w:rsidRPr="00714C4A">
              <w:rPr>
                <w:spacing w:val="-8"/>
                <w:sz w:val="24"/>
              </w:rPr>
              <w:t>З метою колектив</w:t>
            </w:r>
            <w:r w:rsidRPr="00714C4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714C4A">
              <w:rPr>
                <w:spacing w:val="-8"/>
                <w:sz w:val="24"/>
              </w:rPr>
              <w:softHyphen/>
              <w:t>них напрямів діяль</w:t>
            </w:r>
            <w:r w:rsidRPr="00714C4A">
              <w:rPr>
                <w:spacing w:val="-8"/>
                <w:sz w:val="24"/>
              </w:rPr>
              <w:softHyphen/>
              <w:t>ності облдержадмі</w:t>
            </w:r>
            <w:r w:rsidRPr="00714C4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42" w:type="dxa"/>
            <w:tcBorders>
              <w:top w:val="nil"/>
            </w:tcBorders>
          </w:tcPr>
          <w:p w:rsidR="00965CEE" w:rsidRPr="00714C4A" w:rsidRDefault="00965CEE" w:rsidP="004409E9">
            <w:pPr>
              <w:jc w:val="center"/>
              <w:rPr>
                <w:spacing w:val="-16"/>
                <w:sz w:val="24"/>
              </w:rPr>
            </w:pPr>
            <w:r w:rsidRPr="00714C4A">
              <w:rPr>
                <w:spacing w:val="-16"/>
                <w:sz w:val="24"/>
              </w:rPr>
              <w:t>23 грудня</w:t>
            </w:r>
          </w:p>
        </w:tc>
        <w:tc>
          <w:tcPr>
            <w:tcW w:w="2367" w:type="dxa"/>
            <w:tcBorders>
              <w:top w:val="nil"/>
            </w:tcBorders>
          </w:tcPr>
          <w:p w:rsidR="00965CEE" w:rsidRPr="00714C4A" w:rsidRDefault="00965CEE" w:rsidP="004409E9">
            <w:pPr>
              <w:rPr>
                <w:spacing w:val="-16"/>
                <w:sz w:val="24"/>
              </w:rPr>
            </w:pPr>
            <w:r w:rsidRPr="00714C4A">
              <w:rPr>
                <w:spacing w:val="-14"/>
                <w:sz w:val="24"/>
              </w:rPr>
              <w:t xml:space="preserve">Климчук В.В. – </w:t>
            </w:r>
            <w:r w:rsidRPr="00714C4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714C4A">
              <w:rPr>
                <w:spacing w:val="-16"/>
                <w:sz w:val="24"/>
              </w:rPr>
              <w:t>організаційного від</w:t>
            </w:r>
            <w:r w:rsidRPr="00714C4A">
              <w:rPr>
                <w:spacing w:val="-16"/>
                <w:sz w:val="24"/>
              </w:rPr>
              <w:softHyphen/>
              <w:t>ділу апарату обл</w:t>
            </w:r>
            <w:r w:rsidRPr="00714C4A">
              <w:rPr>
                <w:spacing w:val="-16"/>
                <w:sz w:val="24"/>
              </w:rPr>
              <w:softHyphen/>
              <w:t>держадміні</w:t>
            </w:r>
            <w:r>
              <w:rPr>
                <w:spacing w:val="-16"/>
                <w:sz w:val="24"/>
              </w:rPr>
              <w:softHyphen/>
            </w:r>
            <w:r w:rsidRPr="00714C4A">
              <w:rPr>
                <w:spacing w:val="-16"/>
                <w:sz w:val="24"/>
              </w:rPr>
              <w:t>страції</w:t>
            </w:r>
          </w:p>
        </w:tc>
      </w:tr>
      <w:tr w:rsidR="00965CEE" w:rsidRPr="0062133A" w:rsidTr="006E2C3F">
        <w:trPr>
          <w:gridAfter w:val="1"/>
          <w:wAfter w:w="11" w:type="dxa"/>
          <w:cantSplit/>
        </w:trPr>
        <w:tc>
          <w:tcPr>
            <w:tcW w:w="9628" w:type="dxa"/>
            <w:gridSpan w:val="7"/>
          </w:tcPr>
          <w:p w:rsidR="00965CEE" w:rsidRPr="0062133A" w:rsidRDefault="00965CEE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62133A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965CEE" w:rsidRPr="0062133A" w:rsidTr="00AF361A">
        <w:trPr>
          <w:gridAfter w:val="1"/>
          <w:wAfter w:w="11" w:type="dxa"/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62133A" w:rsidRDefault="00965CEE" w:rsidP="00811BA1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 xml:space="preserve">Участь </w:t>
            </w:r>
            <w:r>
              <w:rPr>
                <w:spacing w:val="-8"/>
                <w:sz w:val="24"/>
              </w:rPr>
              <w:t xml:space="preserve">голови, </w:t>
            </w:r>
            <w:r w:rsidRPr="0062133A">
              <w:rPr>
                <w:spacing w:val="-8"/>
                <w:sz w:val="24"/>
              </w:rPr>
              <w:t>заступників голови, керів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>ни</w:t>
            </w:r>
            <w:r w:rsidRPr="0062133A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62133A">
              <w:rPr>
                <w:spacing w:val="-8"/>
                <w:sz w:val="24"/>
              </w:rPr>
              <w:softHyphen/>
              <w:t>держадміністрації у роботі се</w:t>
            </w:r>
            <w:r>
              <w:rPr>
                <w:spacing w:val="-8"/>
                <w:sz w:val="24"/>
              </w:rPr>
              <w:softHyphen/>
            </w:r>
            <w:r w:rsidRPr="0062133A">
              <w:rPr>
                <w:spacing w:val="-8"/>
                <w:sz w:val="24"/>
              </w:rPr>
              <w:t xml:space="preserve">сій, </w:t>
            </w:r>
            <w:r>
              <w:rPr>
                <w:spacing w:val="-8"/>
                <w:sz w:val="24"/>
              </w:rPr>
              <w:t xml:space="preserve">президії, </w:t>
            </w:r>
            <w:r w:rsidRPr="0062133A">
              <w:rPr>
                <w:spacing w:val="-8"/>
                <w:sz w:val="24"/>
              </w:rPr>
              <w:t>депутатських комісій обласної ради</w:t>
            </w:r>
          </w:p>
        </w:tc>
        <w:tc>
          <w:tcPr>
            <w:tcW w:w="2181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Виконання вимог за</w:t>
            </w:r>
            <w:r w:rsidRPr="0062133A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62133A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399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rPr>
                <w:sz w:val="24"/>
              </w:rPr>
            </w:pPr>
            <w:r>
              <w:rPr>
                <w:sz w:val="24"/>
              </w:rPr>
              <w:t>Голова, з</w:t>
            </w:r>
            <w:r w:rsidRPr="0062133A">
              <w:rPr>
                <w:sz w:val="24"/>
              </w:rPr>
              <w:t>аступники голови, керівники структур</w:t>
            </w:r>
            <w:r w:rsidRPr="0062133A">
              <w:rPr>
                <w:sz w:val="24"/>
              </w:rPr>
              <w:softHyphen/>
              <w:t>них під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розділів обл</w:t>
            </w:r>
            <w:r w:rsidRPr="0062133A">
              <w:rPr>
                <w:sz w:val="24"/>
              </w:rPr>
              <w:softHyphen/>
              <w:t>держ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адміністрації</w:t>
            </w:r>
          </w:p>
        </w:tc>
      </w:tr>
      <w:tr w:rsidR="00965CEE" w:rsidRPr="0062133A" w:rsidTr="00AF361A">
        <w:trPr>
          <w:gridAfter w:val="1"/>
          <w:wAfter w:w="11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99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6"/>
                <w:szCs w:val="6"/>
              </w:rPr>
            </w:pPr>
          </w:p>
        </w:tc>
      </w:tr>
      <w:tr w:rsidR="00965CEE" w:rsidRPr="0062133A" w:rsidTr="00BA36A0">
        <w:trPr>
          <w:gridAfter w:val="1"/>
          <w:wAfter w:w="11" w:type="dxa"/>
          <w:cantSplit/>
          <w:trHeight w:val="1294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Проведення спільних організацій</w:t>
            </w:r>
            <w:r w:rsidRPr="0062133A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62133A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2"/>
                <w:sz w:val="24"/>
              </w:rPr>
              <w:t>З метою забезпечен</w:t>
            </w:r>
            <w:r w:rsidRPr="0062133A">
              <w:rPr>
                <w:spacing w:val="-12"/>
                <w:sz w:val="24"/>
              </w:rPr>
              <w:softHyphen/>
              <w:t>ня виконання спіль</w:t>
            </w:r>
            <w:r w:rsidRPr="0062133A">
              <w:rPr>
                <w:spacing w:val="-12"/>
                <w:sz w:val="24"/>
              </w:rPr>
              <w:softHyphen/>
              <w:t>них планів проведен</w:t>
            </w:r>
            <w:r w:rsidRPr="0062133A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399" w:type="dxa"/>
            <w:gridSpan w:val="2"/>
            <w:tcBorders>
              <w:top w:val="nil"/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>Заступники голови, керівники структур</w:t>
            </w:r>
            <w:r w:rsidRPr="0062133A">
              <w:rPr>
                <w:spacing w:val="-14"/>
                <w:sz w:val="24"/>
              </w:rPr>
              <w:softHyphen/>
              <w:t>них підрозділів обл</w:t>
            </w:r>
            <w:r w:rsidRPr="0062133A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965CEE" w:rsidRPr="0062133A" w:rsidTr="00BA36A0">
        <w:trPr>
          <w:gridAfter w:val="1"/>
          <w:wAfter w:w="11" w:type="dxa"/>
          <w:cantSplit/>
          <w:trHeight w:val="83"/>
        </w:trPr>
        <w:tc>
          <w:tcPr>
            <w:tcW w:w="3653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95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965CEE" w:rsidRPr="00CA6396" w:rsidRDefault="00965CEE" w:rsidP="00BA36A0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2181"/>
        <w:gridCol w:w="53"/>
        <w:gridCol w:w="1342"/>
        <w:gridCol w:w="2385"/>
        <w:gridCol w:w="14"/>
        <w:gridCol w:w="11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3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62133A" w:rsidTr="00BA36A0">
        <w:trPr>
          <w:gridAfter w:val="1"/>
          <w:wAfter w:w="11" w:type="dxa"/>
          <w:cantSplit/>
          <w:trHeight w:val="732"/>
        </w:trPr>
        <w:tc>
          <w:tcPr>
            <w:tcW w:w="3653" w:type="dxa"/>
            <w:tcBorders>
              <w:bottom w:val="nil"/>
            </w:tcBorders>
          </w:tcPr>
          <w:p w:rsidR="00965CEE" w:rsidRPr="0062133A" w:rsidRDefault="00965CEE" w:rsidP="00811BA1">
            <w:pPr>
              <w:rPr>
                <w:spacing w:val="-12"/>
                <w:sz w:val="24"/>
              </w:rPr>
            </w:pPr>
            <w:r w:rsidRPr="0062133A">
              <w:br w:type="page"/>
            </w:r>
            <w:r w:rsidRPr="0062133A">
              <w:rPr>
                <w:spacing w:val="-12"/>
                <w:sz w:val="24"/>
              </w:rPr>
              <w:t>Організація контролю за своєчасн</w:t>
            </w:r>
            <w:r>
              <w:rPr>
                <w:spacing w:val="-12"/>
                <w:sz w:val="24"/>
              </w:rPr>
              <w:t xml:space="preserve">им </w:t>
            </w:r>
            <w:r w:rsidRPr="0062133A">
              <w:rPr>
                <w:spacing w:val="-12"/>
                <w:sz w:val="24"/>
              </w:rPr>
              <w:t>розгляд</w:t>
            </w:r>
            <w:r>
              <w:rPr>
                <w:spacing w:val="-12"/>
                <w:sz w:val="24"/>
              </w:rPr>
              <w:t>ом</w:t>
            </w:r>
            <w:r w:rsidRPr="0062133A">
              <w:rPr>
                <w:spacing w:val="-12"/>
                <w:sz w:val="24"/>
              </w:rPr>
              <w:t xml:space="preserve"> запитів де</w:t>
            </w:r>
            <w:r w:rsidRPr="0062133A">
              <w:rPr>
                <w:spacing w:val="-12"/>
                <w:sz w:val="24"/>
              </w:rPr>
              <w:softHyphen/>
              <w:t>путатів об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ласної ради до голови</w:t>
            </w:r>
            <w:r>
              <w:rPr>
                <w:spacing w:val="-12"/>
                <w:sz w:val="24"/>
              </w:rPr>
              <w:t xml:space="preserve"> облдержадмі</w:t>
            </w:r>
            <w:r>
              <w:rPr>
                <w:spacing w:val="-12"/>
                <w:sz w:val="24"/>
              </w:rPr>
              <w:softHyphen/>
              <w:t>ністрації</w:t>
            </w:r>
            <w:r w:rsidRPr="0062133A">
              <w:rPr>
                <w:spacing w:val="-12"/>
                <w:sz w:val="24"/>
              </w:rPr>
              <w:t>, його заступників</w:t>
            </w:r>
          </w:p>
        </w:tc>
        <w:tc>
          <w:tcPr>
            <w:tcW w:w="2181" w:type="dxa"/>
            <w:tcBorders>
              <w:bottom w:val="nil"/>
            </w:tcBorders>
          </w:tcPr>
          <w:p w:rsidR="00965CEE" w:rsidRPr="0062133A" w:rsidRDefault="00965CEE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62133A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95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399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rPr>
                <w:spacing w:val="-14"/>
                <w:sz w:val="24"/>
              </w:rPr>
            </w:pPr>
            <w:r w:rsidRPr="0062133A">
              <w:rPr>
                <w:spacing w:val="-12"/>
                <w:sz w:val="24"/>
              </w:rPr>
              <w:t>Відділ контролю апа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рату облдерж</w:t>
            </w:r>
            <w:r w:rsidRPr="0062133A">
              <w:rPr>
                <w:spacing w:val="-12"/>
                <w:sz w:val="24"/>
              </w:rPr>
              <w:softHyphen/>
              <w:t>адміні</w:t>
            </w:r>
            <w:r>
              <w:rPr>
                <w:spacing w:val="-12"/>
                <w:sz w:val="24"/>
              </w:rPr>
              <w:softHyphen/>
            </w:r>
            <w:r w:rsidRPr="0062133A">
              <w:rPr>
                <w:spacing w:val="-12"/>
                <w:sz w:val="24"/>
              </w:rPr>
              <w:t>страції</w:t>
            </w:r>
          </w:p>
        </w:tc>
      </w:tr>
      <w:tr w:rsidR="00965CEE" w:rsidRPr="00BA36A0" w:rsidTr="00BA36A0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A36A0" w:rsidRDefault="00965CEE" w:rsidP="00BA36A0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1" w:type="dxa"/>
            <w:tcBorders>
              <w:top w:val="nil"/>
              <w:bottom w:val="nil"/>
            </w:tcBorders>
          </w:tcPr>
          <w:p w:rsidR="00965CEE" w:rsidRPr="00BA36A0" w:rsidRDefault="00965CEE" w:rsidP="00BA36A0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95" w:type="dxa"/>
            <w:gridSpan w:val="2"/>
            <w:tcBorders>
              <w:top w:val="nil"/>
              <w:bottom w:val="nil"/>
            </w:tcBorders>
          </w:tcPr>
          <w:p w:rsidR="00965CEE" w:rsidRPr="00BA36A0" w:rsidRDefault="00965CEE" w:rsidP="00BA36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A36A0" w:rsidRDefault="00965CEE" w:rsidP="00BA36A0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62133A" w:rsidTr="00BA36A0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62133A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62133A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1" w:type="dxa"/>
            <w:tcBorders>
              <w:top w:val="nil"/>
            </w:tcBorders>
          </w:tcPr>
          <w:p w:rsidR="00965CEE" w:rsidRPr="0062133A" w:rsidRDefault="00965CEE" w:rsidP="006E2C3F">
            <w:pPr>
              <w:spacing w:after="120"/>
              <w:rPr>
                <w:spacing w:val="-16"/>
                <w:sz w:val="24"/>
              </w:rPr>
            </w:pPr>
            <w:r w:rsidRPr="0062133A">
              <w:rPr>
                <w:spacing w:val="-16"/>
                <w:sz w:val="24"/>
              </w:rPr>
              <w:t xml:space="preserve">Виконання вимог </w:t>
            </w:r>
            <w:r w:rsidRPr="0062133A">
              <w:rPr>
                <w:sz w:val="24"/>
              </w:rPr>
              <w:t>по</w:t>
            </w:r>
            <w:r w:rsidRPr="0062133A">
              <w:rPr>
                <w:sz w:val="24"/>
              </w:rPr>
              <w:softHyphen/>
              <w:t xml:space="preserve">станови Кабінету Міністрів України </w:t>
            </w:r>
            <w:r w:rsidRPr="0062133A">
              <w:rPr>
                <w:spacing w:val="-4"/>
                <w:sz w:val="24"/>
              </w:rPr>
              <w:t>від 09.03.1999</w:t>
            </w:r>
            <w:r w:rsidRPr="0062133A">
              <w:rPr>
                <w:sz w:val="24"/>
              </w:rPr>
              <w:t xml:space="preserve"> № 339 “Про зат</w:t>
            </w:r>
            <w:r>
              <w:rPr>
                <w:sz w:val="24"/>
              </w:rPr>
              <w:softHyphen/>
            </w:r>
            <w:r w:rsidRPr="0062133A">
              <w:rPr>
                <w:sz w:val="24"/>
              </w:rPr>
              <w:t>вердження</w:t>
            </w:r>
            <w:r w:rsidRPr="0062133A">
              <w:rPr>
                <w:spacing w:val="-16"/>
                <w:sz w:val="24"/>
              </w:rPr>
              <w:t xml:space="preserve"> Порядку контролю за здійснен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ням органам</w:t>
            </w:r>
            <w:r w:rsidRPr="0062133A">
              <w:rPr>
                <w:spacing w:val="-22"/>
                <w:sz w:val="24"/>
              </w:rPr>
              <w:t>и місце</w:t>
            </w:r>
            <w:r>
              <w:rPr>
                <w:spacing w:val="-22"/>
                <w:sz w:val="24"/>
              </w:rPr>
              <w:softHyphen/>
            </w:r>
            <w:r w:rsidRPr="0062133A">
              <w:rPr>
                <w:spacing w:val="-22"/>
                <w:sz w:val="24"/>
              </w:rPr>
              <w:t>вого самовря</w:t>
            </w:r>
            <w:r w:rsidRPr="0062133A">
              <w:rPr>
                <w:spacing w:val="-22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дування делегованих повнова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жень органів вико</w:t>
            </w:r>
            <w:r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навчої влади”</w:t>
            </w:r>
          </w:p>
        </w:tc>
        <w:tc>
          <w:tcPr>
            <w:tcW w:w="1395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Організаційний відділ апарату облдержадмі</w:t>
            </w:r>
            <w:r w:rsidRPr="0062133A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965CEE" w:rsidRPr="0062133A" w:rsidTr="007D0638">
        <w:trPr>
          <w:gridAfter w:val="2"/>
          <w:wAfter w:w="25" w:type="dxa"/>
          <w:cantSplit/>
        </w:trPr>
        <w:tc>
          <w:tcPr>
            <w:tcW w:w="9614" w:type="dxa"/>
            <w:gridSpan w:val="5"/>
          </w:tcPr>
          <w:p w:rsidR="00965CEE" w:rsidRPr="0062133A" w:rsidRDefault="00965CEE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62133A">
              <w:rPr>
                <w:b/>
              </w:rPr>
              <w:t xml:space="preserve">ІV. Питання для вивчення з наступним інформуванням по них в </w:t>
            </w:r>
            <w:r w:rsidRPr="0062133A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62133A">
              <w:rPr>
                <w:b/>
              </w:rPr>
              <w:t>:</w:t>
            </w:r>
          </w:p>
        </w:tc>
      </w:tr>
      <w:tr w:rsidR="00965CEE" w:rsidRPr="001A6EA7" w:rsidTr="00AF361A">
        <w:trPr>
          <w:gridAfter w:val="2"/>
          <w:wAfter w:w="25" w:type="dxa"/>
          <w:cantSplit/>
        </w:trPr>
        <w:tc>
          <w:tcPr>
            <w:tcW w:w="3653" w:type="dxa"/>
          </w:tcPr>
          <w:p w:rsidR="00965CEE" w:rsidRPr="001A6EA7" w:rsidRDefault="00965CEE" w:rsidP="00156447">
            <w:pPr>
              <w:jc w:val="center"/>
              <w:rPr>
                <w:b/>
                <w:sz w:val="20"/>
              </w:rPr>
            </w:pPr>
            <w:r w:rsidRPr="001A6EA7">
              <w:br w:type="page"/>
            </w:r>
            <w:r w:rsidRPr="001A6EA7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2"/>
          </w:tcPr>
          <w:p w:rsidR="00965CEE" w:rsidRPr="001A6EA7" w:rsidRDefault="00965CEE" w:rsidP="00156447">
            <w:pPr>
              <w:jc w:val="center"/>
              <w:rPr>
                <w:b/>
                <w:sz w:val="20"/>
              </w:rPr>
            </w:pPr>
            <w:r w:rsidRPr="001A6EA7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1A6EA7" w:rsidRDefault="00965CEE" w:rsidP="00156447">
            <w:pPr>
              <w:jc w:val="center"/>
              <w:rPr>
                <w:b/>
                <w:sz w:val="20"/>
              </w:rPr>
            </w:pPr>
            <w:r w:rsidRPr="001A6EA7">
              <w:rPr>
                <w:b/>
                <w:sz w:val="20"/>
              </w:rPr>
              <w:t>3</w:t>
            </w:r>
          </w:p>
        </w:tc>
        <w:tc>
          <w:tcPr>
            <w:tcW w:w="2385" w:type="dxa"/>
          </w:tcPr>
          <w:p w:rsidR="00965CEE" w:rsidRPr="001A6EA7" w:rsidRDefault="00965CEE" w:rsidP="00156447">
            <w:pPr>
              <w:jc w:val="center"/>
              <w:rPr>
                <w:b/>
                <w:sz w:val="20"/>
              </w:rPr>
            </w:pPr>
            <w:r w:rsidRPr="001A6EA7">
              <w:rPr>
                <w:b/>
                <w:sz w:val="20"/>
              </w:rPr>
              <w:t>4</w:t>
            </w:r>
          </w:p>
        </w:tc>
      </w:tr>
      <w:tr w:rsidR="00965CEE" w:rsidRPr="00156447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156447" w:rsidRDefault="00965CEE" w:rsidP="00405030">
            <w:pPr>
              <w:rPr>
                <w:spacing w:val="-10"/>
                <w:sz w:val="24"/>
              </w:rPr>
            </w:pPr>
            <w:r w:rsidRPr="00156447">
              <w:rPr>
                <w:sz w:val="24"/>
              </w:rPr>
              <w:t>Про розвиток природно-заповід</w:t>
            </w:r>
            <w:r>
              <w:rPr>
                <w:sz w:val="24"/>
              </w:rPr>
              <w:softHyphen/>
            </w:r>
            <w:r w:rsidRPr="00156447">
              <w:rPr>
                <w:sz w:val="24"/>
              </w:rPr>
              <w:t>ного фонду області</w:t>
            </w:r>
          </w:p>
        </w:tc>
        <w:tc>
          <w:tcPr>
            <w:tcW w:w="2234" w:type="dxa"/>
            <w:gridSpan w:val="2"/>
            <w:tcBorders>
              <w:bottom w:val="nil"/>
            </w:tcBorders>
          </w:tcPr>
          <w:p w:rsidR="00965CEE" w:rsidRPr="00156447" w:rsidRDefault="00965CEE" w:rsidP="006E2C3F">
            <w:pPr>
              <w:spacing w:after="120"/>
              <w:rPr>
                <w:spacing w:val="-4"/>
                <w:sz w:val="24"/>
              </w:rPr>
            </w:pPr>
            <w:r w:rsidRPr="00156447">
              <w:rPr>
                <w:spacing w:val="-4"/>
                <w:sz w:val="24"/>
              </w:rPr>
              <w:t>З метою охорони об’єктів рослинного та тваринного світу, розвитку природно-заповідного фонду області та регіо</w:t>
            </w:r>
            <w:r>
              <w:rPr>
                <w:spacing w:val="-4"/>
                <w:sz w:val="24"/>
              </w:rPr>
              <w:softHyphen/>
            </w:r>
            <w:r w:rsidRPr="00156447">
              <w:rPr>
                <w:spacing w:val="-4"/>
                <w:sz w:val="24"/>
              </w:rPr>
              <w:t>нальної екологічної мережі, збереження ландшафтного різноманіття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156447" w:rsidRDefault="00965CEE" w:rsidP="00811BA1">
            <w:pPr>
              <w:jc w:val="center"/>
              <w:rPr>
                <w:sz w:val="24"/>
              </w:rPr>
            </w:pPr>
            <w:r w:rsidRPr="00156447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bottom w:val="nil"/>
            </w:tcBorders>
          </w:tcPr>
          <w:p w:rsidR="00965CEE" w:rsidRPr="00156447" w:rsidRDefault="00965CEE" w:rsidP="00811BA1">
            <w:pPr>
              <w:rPr>
                <w:spacing w:val="-14"/>
                <w:sz w:val="24"/>
              </w:rPr>
            </w:pPr>
            <w:r w:rsidRPr="00156447">
              <w:rPr>
                <w:spacing w:val="-14"/>
                <w:sz w:val="24"/>
              </w:rPr>
              <w:t>Вавринчук С.М. –</w:t>
            </w:r>
          </w:p>
          <w:p w:rsidR="00965CEE" w:rsidRPr="00156447" w:rsidRDefault="00965CEE" w:rsidP="00AA0BCC">
            <w:pPr>
              <w:spacing w:after="120"/>
              <w:rPr>
                <w:spacing w:val="-10"/>
                <w:sz w:val="24"/>
              </w:rPr>
            </w:pPr>
            <w:r w:rsidRPr="00156447">
              <w:rPr>
                <w:spacing w:val="-14"/>
                <w:sz w:val="24"/>
              </w:rPr>
              <w:t>директор Департа</w:t>
            </w:r>
            <w:r w:rsidRPr="00156447">
              <w:rPr>
                <w:spacing w:val="-14"/>
                <w:sz w:val="24"/>
              </w:rPr>
              <w:softHyphen/>
              <w:t>мен</w:t>
            </w:r>
            <w:r w:rsidRPr="00156447">
              <w:rPr>
                <w:spacing w:val="-14"/>
                <w:sz w:val="24"/>
              </w:rPr>
              <w:softHyphen/>
              <w:t>ту екології та природ</w:t>
            </w:r>
            <w:r w:rsidRPr="00156447">
              <w:rPr>
                <w:spacing w:val="-14"/>
                <w:sz w:val="24"/>
              </w:rPr>
              <w:softHyphen/>
              <w:t>них ресурсів о</w:t>
            </w:r>
            <w:r w:rsidRPr="00156447">
              <w:rPr>
                <w:spacing w:val="-10"/>
                <w:sz w:val="24"/>
              </w:rPr>
              <w:t>бл</w:t>
            </w:r>
            <w:r w:rsidRPr="00156447">
              <w:rPr>
                <w:spacing w:val="-10"/>
                <w:sz w:val="24"/>
              </w:rPr>
              <w:softHyphen/>
              <w:t>держадмі</w:t>
            </w:r>
            <w:r w:rsidRPr="00156447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965CEE" w:rsidRPr="00464DE5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464DE5" w:rsidRDefault="00965CEE" w:rsidP="00714C4A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464DE5" w:rsidRDefault="00965CEE" w:rsidP="00714C4A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464DE5" w:rsidRDefault="00965CEE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464DE5" w:rsidRDefault="00965CEE" w:rsidP="00714C4A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714C4A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14C4A" w:rsidRDefault="00965CEE" w:rsidP="00714C4A">
            <w:pPr>
              <w:rPr>
                <w:sz w:val="24"/>
              </w:rPr>
            </w:pPr>
            <w:r>
              <w:rPr>
                <w:sz w:val="24"/>
              </w:rPr>
              <w:t xml:space="preserve">Про виконання </w:t>
            </w:r>
            <w:r w:rsidRPr="00714C4A">
              <w:rPr>
                <w:sz w:val="24"/>
              </w:rPr>
              <w:t>обласного бюд</w:t>
            </w:r>
            <w:r>
              <w:rPr>
                <w:sz w:val="24"/>
              </w:rPr>
              <w:softHyphen/>
              <w:t xml:space="preserve">жету за 9 місяців </w:t>
            </w:r>
            <w:r w:rsidRPr="00714C4A">
              <w:rPr>
                <w:sz w:val="24"/>
              </w:rPr>
              <w:t xml:space="preserve">2014 року </w:t>
            </w: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714C4A" w:rsidRDefault="00965CEE" w:rsidP="00714C4A">
            <w:pPr>
              <w:rPr>
                <w:sz w:val="24"/>
              </w:rPr>
            </w:pPr>
            <w:r w:rsidRPr="00714C4A">
              <w:rPr>
                <w:sz w:val="24"/>
              </w:rPr>
              <w:t>Відповідно до ст.</w:t>
            </w:r>
            <w:r>
              <w:rPr>
                <w:sz w:val="24"/>
              </w:rPr>
              <w:t> </w:t>
            </w:r>
            <w:r w:rsidRPr="00714C4A">
              <w:rPr>
                <w:sz w:val="24"/>
              </w:rPr>
              <w:t>80 Бюджетного кодексу України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6E2C3F">
            <w:pPr>
              <w:jc w:val="center"/>
              <w:rPr>
                <w:sz w:val="24"/>
              </w:rPr>
            </w:pPr>
            <w:r w:rsidRPr="00714C4A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555E92" w:rsidRDefault="00965CEE" w:rsidP="00714C4A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Пенюшкевич С.А. –</w:t>
            </w:r>
            <w:r w:rsidRPr="00555E92">
              <w:rPr>
                <w:spacing w:val="-12"/>
                <w:sz w:val="24"/>
              </w:rPr>
              <w:t xml:space="preserve"> директор Депа</w:t>
            </w:r>
            <w:r>
              <w:rPr>
                <w:spacing w:val="-12"/>
                <w:sz w:val="24"/>
              </w:rPr>
              <w:t>ртамен</w:t>
            </w:r>
            <w:r>
              <w:rPr>
                <w:spacing w:val="-12"/>
                <w:sz w:val="24"/>
              </w:rPr>
              <w:softHyphen/>
              <w:t>ту фінансів облдерж</w:t>
            </w:r>
            <w:r>
              <w:rPr>
                <w:spacing w:val="-12"/>
                <w:sz w:val="24"/>
              </w:rPr>
              <w:softHyphen/>
              <w:t>адміні</w:t>
            </w:r>
            <w:r w:rsidRPr="00555E92">
              <w:rPr>
                <w:spacing w:val="-12"/>
                <w:sz w:val="24"/>
              </w:rPr>
              <w:t>страції</w:t>
            </w:r>
          </w:p>
        </w:tc>
      </w:tr>
      <w:tr w:rsidR="00965CEE" w:rsidRPr="006160EB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711E4A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6160EB" w:rsidRDefault="00965CEE" w:rsidP="00711E4A">
            <w:pPr>
              <w:pStyle w:val="BodyText2"/>
              <w:jc w:val="left"/>
              <w:rPr>
                <w:color w:val="8064A2"/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6E2C3F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</w:tr>
      <w:tr w:rsidR="00965CEE" w:rsidRPr="001871F6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871F6" w:rsidRDefault="00965CEE" w:rsidP="00F415D8">
            <w:pPr>
              <w:rPr>
                <w:spacing w:val="-8"/>
                <w:sz w:val="24"/>
              </w:rPr>
            </w:pPr>
            <w:r>
              <w:rPr>
                <w:spacing w:val="-12"/>
                <w:sz w:val="24"/>
              </w:rPr>
              <w:t>Про популяризацію</w:t>
            </w:r>
            <w:r w:rsidRPr="001871F6">
              <w:rPr>
                <w:spacing w:val="-12"/>
                <w:sz w:val="24"/>
              </w:rPr>
              <w:t xml:space="preserve"> туристичного продукту області</w:t>
            </w: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1871F6" w:rsidRDefault="00965CEE" w:rsidP="00711E4A">
            <w:pPr>
              <w:pStyle w:val="BodyText2"/>
              <w:jc w:val="left"/>
            </w:pPr>
            <w:r w:rsidRPr="009A7CAF">
              <w:rPr>
                <w:spacing w:val="-10"/>
                <w:szCs w:val="20"/>
              </w:rPr>
              <w:t xml:space="preserve">З метою </w:t>
            </w:r>
            <w:r>
              <w:rPr>
                <w:spacing w:val="-10"/>
                <w:szCs w:val="20"/>
              </w:rPr>
              <w:t>покращення соціально-економіч</w:t>
            </w:r>
            <w:r>
              <w:rPr>
                <w:spacing w:val="-10"/>
                <w:szCs w:val="20"/>
              </w:rPr>
              <w:softHyphen/>
              <w:t>них показників вка</w:t>
            </w:r>
            <w:r>
              <w:rPr>
                <w:spacing w:val="-10"/>
                <w:szCs w:val="20"/>
              </w:rPr>
              <w:softHyphen/>
              <w:t>заного напряму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71F6" w:rsidRDefault="00965CEE" w:rsidP="006E2C3F">
            <w:pPr>
              <w:jc w:val="center"/>
              <w:rPr>
                <w:sz w:val="24"/>
              </w:rPr>
            </w:pPr>
            <w:r w:rsidRPr="001871F6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71F6" w:rsidRDefault="00965CEE" w:rsidP="00E976A3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 xml:space="preserve">Гуменний О.В. – </w:t>
            </w:r>
          </w:p>
          <w:p w:rsidR="00965CEE" w:rsidRPr="001871F6" w:rsidRDefault="00965CEE" w:rsidP="00E976A3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>начальник управлін</w:t>
            </w:r>
            <w:r w:rsidRPr="001871F6">
              <w:rPr>
                <w:spacing w:val="-12"/>
                <w:sz w:val="24"/>
              </w:rPr>
              <w:softHyphen/>
              <w:t>ня інфра</w:t>
            </w:r>
            <w:r w:rsidRPr="001871F6">
              <w:rPr>
                <w:spacing w:val="-12"/>
                <w:sz w:val="24"/>
              </w:rPr>
              <w:softHyphen/>
              <w:t>структури та ту</w:t>
            </w:r>
            <w:r w:rsidRPr="001871F6">
              <w:rPr>
                <w:spacing w:val="-12"/>
                <w:sz w:val="24"/>
              </w:rPr>
              <w:softHyphen/>
              <w:t>риз</w:t>
            </w:r>
            <w:r w:rsidRPr="001871F6">
              <w:rPr>
                <w:spacing w:val="-12"/>
                <w:sz w:val="24"/>
              </w:rPr>
              <w:softHyphen/>
              <w:t>му облдерж</w:t>
            </w:r>
            <w:r w:rsidRPr="001871F6">
              <w:rPr>
                <w:spacing w:val="-12"/>
                <w:sz w:val="24"/>
              </w:rPr>
              <w:softHyphen/>
              <w:t>адміні</w:t>
            </w:r>
            <w:r w:rsidRPr="001871F6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8064A2"/>
                <w:spacing w:val="-10"/>
                <w:kern w:val="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6E2C3F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</w:tr>
      <w:tr w:rsidR="00965CEE" w:rsidRPr="001871F6" w:rsidTr="00464DE5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871F6" w:rsidRDefault="00965CEE" w:rsidP="00811BA1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234" w:type="dxa"/>
            <w:gridSpan w:val="2"/>
            <w:tcBorders>
              <w:top w:val="nil"/>
              <w:bottom w:val="nil"/>
            </w:tcBorders>
          </w:tcPr>
          <w:p w:rsidR="00965CEE" w:rsidRPr="001871F6" w:rsidRDefault="00965CEE" w:rsidP="00711E4A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>З метою поліпшення умов енергопоста</w:t>
            </w:r>
            <w:r w:rsidRPr="001871F6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71F6" w:rsidRDefault="00965CEE" w:rsidP="006E2C3F">
            <w:pPr>
              <w:jc w:val="center"/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71F6" w:rsidRDefault="00965CEE" w:rsidP="00E976A3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 xml:space="preserve">Гуменний О.В. – </w:t>
            </w:r>
          </w:p>
          <w:p w:rsidR="00965CEE" w:rsidRPr="001871F6" w:rsidRDefault="00965CEE" w:rsidP="00E976A3">
            <w:pPr>
              <w:rPr>
                <w:spacing w:val="-12"/>
                <w:sz w:val="24"/>
              </w:rPr>
            </w:pPr>
            <w:r w:rsidRPr="001871F6">
              <w:rPr>
                <w:spacing w:val="-12"/>
                <w:sz w:val="24"/>
              </w:rPr>
              <w:t>начальник управлін</w:t>
            </w:r>
            <w:r w:rsidRPr="001871F6">
              <w:rPr>
                <w:spacing w:val="-12"/>
                <w:sz w:val="24"/>
              </w:rPr>
              <w:softHyphen/>
              <w:t>ня інфра</w:t>
            </w:r>
            <w:r w:rsidRPr="001871F6">
              <w:rPr>
                <w:spacing w:val="-12"/>
                <w:sz w:val="24"/>
              </w:rPr>
              <w:softHyphen/>
              <w:t>структури та ту</w:t>
            </w:r>
            <w:r w:rsidRPr="001871F6">
              <w:rPr>
                <w:spacing w:val="-12"/>
                <w:sz w:val="24"/>
              </w:rPr>
              <w:softHyphen/>
              <w:t>риз</w:t>
            </w:r>
            <w:r w:rsidRPr="001871F6">
              <w:rPr>
                <w:spacing w:val="-12"/>
                <w:sz w:val="24"/>
              </w:rPr>
              <w:softHyphen/>
              <w:t>му облдерж</w:t>
            </w:r>
            <w:r w:rsidRPr="001871F6">
              <w:rPr>
                <w:spacing w:val="-12"/>
                <w:sz w:val="24"/>
              </w:rPr>
              <w:softHyphen/>
              <w:t>адміні</w:t>
            </w:r>
            <w:r w:rsidRPr="001871F6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65CEE" w:rsidRPr="006160EB" w:rsidTr="00464DE5">
        <w:trPr>
          <w:gridAfter w:val="2"/>
          <w:wAfter w:w="25" w:type="dxa"/>
          <w:cantSplit/>
        </w:trPr>
        <w:tc>
          <w:tcPr>
            <w:tcW w:w="3653" w:type="dxa"/>
            <w:tcBorders>
              <w:top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8"/>
                <w:szCs w:val="6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8064A2"/>
                <w:spacing w:val="-10"/>
                <w:kern w:val="0"/>
                <w:sz w:val="6"/>
                <w:szCs w:val="6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6160EB" w:rsidRDefault="00965CEE" w:rsidP="00811BA1">
            <w:pPr>
              <w:jc w:val="center"/>
              <w:rPr>
                <w:color w:val="8064A2"/>
                <w:spacing w:val="-6"/>
                <w:sz w:val="6"/>
                <w:szCs w:val="6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6"/>
                <w:szCs w:val="6"/>
              </w:rPr>
            </w:pPr>
          </w:p>
        </w:tc>
      </w:tr>
    </w:tbl>
    <w:p w:rsidR="00965CEE" w:rsidRPr="00CA6396" w:rsidRDefault="00965CEE" w:rsidP="00464DE5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2234"/>
        <w:gridCol w:w="1342"/>
        <w:gridCol w:w="2385"/>
        <w:gridCol w:w="25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1871F6" w:rsidTr="00464DE5">
        <w:trPr>
          <w:gridAfter w:val="1"/>
          <w:wAfter w:w="25" w:type="dxa"/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1871F6" w:rsidRDefault="00965CEE" w:rsidP="00811BA1">
            <w:pPr>
              <w:rPr>
                <w:sz w:val="24"/>
              </w:rPr>
            </w:pPr>
            <w:r w:rsidRPr="001871F6">
              <w:rPr>
                <w:spacing w:val="-10"/>
                <w:sz w:val="24"/>
              </w:rPr>
              <w:t>Про виконання райдержадміністра</w:t>
            </w:r>
            <w:r w:rsidRPr="001871F6">
              <w:rPr>
                <w:spacing w:val="-10"/>
                <w:sz w:val="24"/>
              </w:rPr>
              <w:softHyphen/>
              <w:t xml:space="preserve">ціями та виконавчими комітетами міських (міст обласного значення) </w:t>
            </w:r>
            <w:r w:rsidRPr="001871F6">
              <w:rPr>
                <w:spacing w:val="-12"/>
                <w:sz w:val="24"/>
              </w:rPr>
              <w:t>рад Закону України “Про Державний</w:t>
            </w:r>
            <w:r w:rsidRPr="001871F6">
              <w:rPr>
                <w:spacing w:val="-10"/>
                <w:sz w:val="24"/>
              </w:rPr>
              <w:t xml:space="preserve"> реєстр виборців”,</w:t>
            </w:r>
            <w:r>
              <w:rPr>
                <w:spacing w:val="-10"/>
                <w:sz w:val="24"/>
              </w:rPr>
              <w:t xml:space="preserve"> </w:t>
            </w:r>
            <w:r w:rsidRPr="001871F6">
              <w:rPr>
                <w:spacing w:val="-10"/>
                <w:sz w:val="24"/>
              </w:rPr>
              <w:t>постанов Цен</w:t>
            </w:r>
            <w:r w:rsidRPr="001871F6">
              <w:rPr>
                <w:spacing w:val="-10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тральної виборчої комісії щодо функ</w:t>
            </w:r>
            <w:r w:rsidRPr="001871F6">
              <w:rPr>
                <w:spacing w:val="-12"/>
                <w:sz w:val="24"/>
              </w:rPr>
              <w:softHyphen/>
            </w:r>
            <w:r w:rsidRPr="001871F6">
              <w:rPr>
                <w:spacing w:val="-10"/>
                <w:sz w:val="24"/>
              </w:rPr>
              <w:t>ціонування АІТС “Державний ре</w:t>
            </w:r>
            <w:r w:rsidRPr="001871F6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34" w:type="dxa"/>
            <w:tcBorders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З метою забезпечен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ня ефективної роботи відділ</w:t>
            </w:r>
            <w:r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ів ведення Дер</w:t>
            </w:r>
            <w:r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 xml:space="preserve">жавного реєстру 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ви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борців області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1871F6" w:rsidRDefault="00965CEE" w:rsidP="00811BA1">
            <w:pPr>
              <w:jc w:val="center"/>
              <w:rPr>
                <w:sz w:val="24"/>
              </w:rPr>
            </w:pPr>
            <w:r w:rsidRPr="001871F6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bottom w:val="nil"/>
            </w:tcBorders>
          </w:tcPr>
          <w:p w:rsidR="00965CEE" w:rsidRPr="001871F6" w:rsidRDefault="00965CEE" w:rsidP="00811BA1">
            <w:pPr>
              <w:ind w:right="-108"/>
              <w:rPr>
                <w:spacing w:val="-10"/>
                <w:sz w:val="24"/>
              </w:rPr>
            </w:pPr>
            <w:r>
              <w:rPr>
                <w:spacing w:val="-12"/>
                <w:sz w:val="24"/>
              </w:rPr>
              <w:t xml:space="preserve">Лопатюк О.В. </w:t>
            </w:r>
            <w:r w:rsidRPr="001871F6">
              <w:rPr>
                <w:spacing w:val="-12"/>
                <w:sz w:val="24"/>
              </w:rPr>
              <w:t>– начальник відділу адміністрування Дер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жавного реєстру ви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борців апарату облдерж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адміністрації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6"/>
                <w:szCs w:val="6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8064A2"/>
                <w:spacing w:val="-10"/>
                <w:kern w:val="0"/>
                <w:sz w:val="6"/>
                <w:szCs w:val="6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jc w:val="center"/>
              <w:rPr>
                <w:color w:val="8064A2"/>
                <w:sz w:val="6"/>
                <w:szCs w:val="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6"/>
                <w:szCs w:val="6"/>
              </w:rPr>
            </w:pPr>
          </w:p>
        </w:tc>
      </w:tr>
      <w:tr w:rsidR="00965CEE" w:rsidRPr="001871F6" w:rsidTr="00464DE5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464DE5" w:rsidRDefault="00965CEE" w:rsidP="00811BA1">
            <w:pPr>
              <w:rPr>
                <w:spacing w:val="-10"/>
                <w:sz w:val="24"/>
              </w:rPr>
            </w:pPr>
            <w:r w:rsidRPr="001871F6">
              <w:rPr>
                <w:spacing w:val="-10"/>
                <w:sz w:val="24"/>
              </w:rPr>
              <w:t>Про виконання райдержадміністра</w:t>
            </w:r>
            <w:r w:rsidRPr="001871F6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</w:t>
            </w:r>
            <w:r>
              <w:rPr>
                <w:spacing w:val="-10"/>
                <w:sz w:val="24"/>
              </w:rPr>
              <w:softHyphen/>
              <w:t>путатів Верховної Ради, Автоном</w:t>
            </w:r>
            <w:r w:rsidRPr="001871F6">
              <w:rPr>
                <w:spacing w:val="-10"/>
                <w:sz w:val="24"/>
              </w:rPr>
              <w:t>ної Республіки Крим, місцевих рад та сільських, селищних, міських голів”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З метою виконання основних організа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ційних заходів з під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готовки та про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веден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ня позачер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гових, про</w:t>
            </w:r>
            <w:r w:rsidRPr="009A7CAF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 xml:space="preserve">міжних, повторних місцевих виборів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71F6" w:rsidRDefault="00965CEE" w:rsidP="00811BA1">
            <w:pPr>
              <w:jc w:val="center"/>
              <w:rPr>
                <w:spacing w:val="-6"/>
                <w:sz w:val="24"/>
              </w:rPr>
            </w:pPr>
            <w:r w:rsidRPr="001871F6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71F6" w:rsidRDefault="00965CEE" w:rsidP="00811BA1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Лопатюк О.В. </w:t>
            </w:r>
            <w:r w:rsidRPr="001871F6">
              <w:rPr>
                <w:spacing w:val="-12"/>
                <w:sz w:val="24"/>
              </w:rPr>
              <w:t xml:space="preserve">– </w:t>
            </w:r>
          </w:p>
          <w:p w:rsidR="00965CEE" w:rsidRPr="001871F6" w:rsidRDefault="00965CEE" w:rsidP="00811BA1">
            <w:pPr>
              <w:rPr>
                <w:spacing w:val="-16"/>
                <w:sz w:val="24"/>
              </w:rPr>
            </w:pPr>
            <w:r w:rsidRPr="001871F6">
              <w:rPr>
                <w:spacing w:val="-12"/>
                <w:sz w:val="24"/>
              </w:rPr>
              <w:t>начальник відділу адміністрування Дер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жавного реєстру ви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борців апарату обл</w:t>
            </w:r>
            <w:r>
              <w:rPr>
                <w:spacing w:val="-12"/>
                <w:sz w:val="24"/>
              </w:rPr>
              <w:softHyphen/>
            </w:r>
            <w:r w:rsidRPr="001871F6">
              <w:rPr>
                <w:spacing w:val="-12"/>
                <w:sz w:val="24"/>
              </w:rPr>
              <w:t>держ</w:t>
            </w:r>
            <w:r>
              <w:rPr>
                <w:spacing w:val="-12"/>
                <w:sz w:val="24"/>
              </w:rPr>
              <w:t>адміні</w:t>
            </w:r>
            <w:r w:rsidRPr="001871F6">
              <w:rPr>
                <w:spacing w:val="-12"/>
                <w:sz w:val="24"/>
              </w:rPr>
              <w:t>страції</w:t>
            </w:r>
          </w:p>
        </w:tc>
      </w:tr>
      <w:tr w:rsidR="00965CEE" w:rsidRPr="006160EB" w:rsidTr="00464DE5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8064A2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</w:tr>
      <w:tr w:rsidR="00965CEE" w:rsidRPr="00650C0F" w:rsidTr="00464DE5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50C0F" w:rsidRDefault="00965CEE" w:rsidP="00811BA1">
            <w:pPr>
              <w:rPr>
                <w:sz w:val="24"/>
              </w:rPr>
            </w:pPr>
            <w:r w:rsidRPr="00650C0F">
              <w:rPr>
                <w:sz w:val="24"/>
              </w:rPr>
              <w:t>Про проведення технічної інвен</w:t>
            </w:r>
            <w:r w:rsidRPr="00650C0F">
              <w:rPr>
                <w:sz w:val="24"/>
              </w:rPr>
              <w:softHyphen/>
            </w:r>
            <w:r w:rsidRPr="00650C0F">
              <w:rPr>
                <w:spacing w:val="-4"/>
                <w:sz w:val="24"/>
              </w:rPr>
              <w:t>таризації захисних споруд цивіль</w:t>
            </w:r>
            <w:r w:rsidRPr="00650C0F">
              <w:rPr>
                <w:spacing w:val="-4"/>
                <w:sz w:val="24"/>
              </w:rPr>
              <w:softHyphen/>
            </w:r>
            <w:r w:rsidRPr="00650C0F">
              <w:rPr>
                <w:sz w:val="24"/>
              </w:rPr>
              <w:t>ної оборони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9A7CAF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t>Відповідно до плану підготовки терито</w:t>
            </w:r>
            <w:r w:rsidRPr="009A7CAF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softHyphen/>
              <w:t>ріальної підсистеми ЄДС цивільного за</w:t>
            </w:r>
            <w:r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softHyphen/>
            </w:r>
            <w:r w:rsidRPr="009A7CAF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t>хисту області на 2014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50C0F" w:rsidRDefault="00965CEE" w:rsidP="00811BA1">
            <w:pPr>
              <w:jc w:val="center"/>
              <w:rPr>
                <w:spacing w:val="-6"/>
                <w:sz w:val="24"/>
              </w:rPr>
            </w:pPr>
            <w:r w:rsidRPr="00650C0F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50C0F" w:rsidRDefault="00965CEE" w:rsidP="00811BA1">
            <w:pPr>
              <w:rPr>
                <w:sz w:val="24"/>
              </w:rPr>
            </w:pPr>
            <w:r w:rsidRPr="00650C0F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650C0F">
              <w:rPr>
                <w:spacing w:val="-16"/>
                <w:sz w:val="24"/>
              </w:rPr>
              <w:softHyphen/>
              <w:t>но</w:t>
            </w:r>
            <w:r w:rsidRPr="00650C0F">
              <w:rPr>
                <w:spacing w:val="-16"/>
                <w:sz w:val="24"/>
              </w:rPr>
              <w:softHyphen/>
              <w:t>го захисту насе</w:t>
            </w:r>
            <w:r w:rsidRPr="00650C0F">
              <w:rPr>
                <w:spacing w:val="-16"/>
                <w:sz w:val="24"/>
              </w:rPr>
              <w:softHyphen/>
              <w:t>лення облдерж</w:t>
            </w:r>
            <w:r w:rsidRPr="00650C0F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A7CAF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8064A2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16"/>
                <w:sz w:val="8"/>
                <w:szCs w:val="8"/>
              </w:rPr>
            </w:pPr>
          </w:p>
        </w:tc>
      </w:tr>
      <w:tr w:rsidR="00965CEE" w:rsidRPr="0018499E" w:rsidTr="00AF361A">
        <w:trPr>
          <w:gridAfter w:val="1"/>
          <w:wAfter w:w="25" w:type="dxa"/>
          <w:cantSplit/>
          <w:trHeight w:val="1450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8499E" w:rsidRDefault="00965CEE" w:rsidP="0018499E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Про підготовку об’єктів житло</w:t>
            </w:r>
            <w:r w:rsidRPr="0018499E">
              <w:rPr>
                <w:spacing w:val="-10"/>
                <w:sz w:val="24"/>
              </w:rPr>
              <w:t>во-комунального господарства до осін</w:t>
            </w:r>
            <w:r>
              <w:rPr>
                <w:spacing w:val="-10"/>
                <w:sz w:val="24"/>
              </w:rPr>
              <w:softHyphen/>
            </w:r>
            <w:r w:rsidRPr="0018499E">
              <w:rPr>
                <w:spacing w:val="-10"/>
                <w:sz w:val="24"/>
              </w:rPr>
              <w:t>ньо-зимового періоду 2014/2015 ро</w:t>
            </w:r>
            <w:r>
              <w:rPr>
                <w:spacing w:val="-10"/>
                <w:sz w:val="24"/>
              </w:rPr>
              <w:softHyphen/>
            </w:r>
            <w:r w:rsidRPr="0018499E"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>у</w:t>
            </w:r>
            <w:r w:rsidRPr="0018499E">
              <w:rPr>
                <w:spacing w:val="-10"/>
                <w:sz w:val="24"/>
              </w:rPr>
              <w:t xml:space="preserve">  та стан проходження опалю</w:t>
            </w:r>
            <w:r>
              <w:rPr>
                <w:spacing w:val="-10"/>
                <w:sz w:val="24"/>
              </w:rPr>
              <w:softHyphen/>
            </w:r>
            <w:r w:rsidRPr="0018499E">
              <w:rPr>
                <w:spacing w:val="-10"/>
                <w:sz w:val="24"/>
              </w:rPr>
              <w:t>вального сезону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8499E" w:rsidRDefault="00965CEE" w:rsidP="0018499E">
            <w:pPr>
              <w:rPr>
                <w:spacing w:val="-10"/>
                <w:sz w:val="24"/>
              </w:rPr>
            </w:pPr>
            <w:r w:rsidRPr="0018499E">
              <w:rPr>
                <w:spacing w:val="-10"/>
                <w:sz w:val="24"/>
              </w:rPr>
              <w:t>З метою забезпечен</w:t>
            </w:r>
            <w:r w:rsidRPr="0018499E">
              <w:rPr>
                <w:spacing w:val="-10"/>
                <w:sz w:val="24"/>
              </w:rPr>
              <w:softHyphen/>
              <w:t>ня надійної підготов</w:t>
            </w:r>
            <w:r w:rsidRPr="0018499E">
              <w:rPr>
                <w:spacing w:val="-10"/>
                <w:sz w:val="24"/>
              </w:rPr>
              <w:softHyphen/>
              <w:t>ки до експлуатації об’єктів галузі в осін</w:t>
            </w:r>
            <w:r>
              <w:rPr>
                <w:spacing w:val="-10"/>
                <w:sz w:val="24"/>
              </w:rPr>
              <w:softHyphen/>
            </w:r>
            <w:r w:rsidRPr="0018499E">
              <w:rPr>
                <w:spacing w:val="-10"/>
                <w:sz w:val="24"/>
              </w:rPr>
              <w:t>ньо-зимовий період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499E" w:rsidRDefault="00965CEE" w:rsidP="006E2C3F">
            <w:pPr>
              <w:jc w:val="center"/>
              <w:rPr>
                <w:spacing w:val="-10"/>
                <w:sz w:val="24"/>
              </w:rPr>
            </w:pPr>
            <w:r w:rsidRPr="0018499E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499E" w:rsidRDefault="00965CEE" w:rsidP="00E976A3">
            <w:pPr>
              <w:rPr>
                <w:spacing w:val="-10"/>
                <w:sz w:val="24"/>
              </w:rPr>
            </w:pPr>
            <w:r w:rsidRPr="0018499E">
              <w:rPr>
                <w:spacing w:val="-10"/>
                <w:sz w:val="24"/>
              </w:rPr>
              <w:t>Махнюк П.М. – начальник управ</w:t>
            </w:r>
            <w:r w:rsidRPr="0018499E">
              <w:rPr>
                <w:spacing w:val="-10"/>
                <w:sz w:val="24"/>
              </w:rPr>
              <w:softHyphen/>
              <w:t>ління жит</w:t>
            </w:r>
            <w:r w:rsidRPr="0018499E">
              <w:rPr>
                <w:spacing w:val="-10"/>
                <w:sz w:val="24"/>
              </w:rPr>
              <w:softHyphen/>
              <w:t>лово-ко</w:t>
            </w:r>
            <w:r w:rsidRPr="0018499E">
              <w:rPr>
                <w:spacing w:val="-10"/>
                <w:sz w:val="24"/>
              </w:rPr>
              <w:softHyphen/>
              <w:t>муналь</w:t>
            </w:r>
            <w:r w:rsidRPr="0018499E">
              <w:rPr>
                <w:spacing w:val="-10"/>
                <w:sz w:val="24"/>
              </w:rPr>
              <w:softHyphen/>
              <w:t>ного гос</w:t>
            </w:r>
            <w:r w:rsidRPr="0018499E">
              <w:rPr>
                <w:spacing w:val="-10"/>
                <w:sz w:val="24"/>
              </w:rPr>
              <w:softHyphen/>
              <w:t>по</w:t>
            </w:r>
            <w:r w:rsidRPr="0018499E">
              <w:rPr>
                <w:spacing w:val="-10"/>
                <w:sz w:val="24"/>
              </w:rPr>
              <w:softHyphen/>
              <w:t>дарства облдерж</w:t>
            </w:r>
            <w:r w:rsidRPr="0018499E">
              <w:rPr>
                <w:spacing w:val="-10"/>
                <w:sz w:val="24"/>
              </w:rPr>
              <w:softHyphen/>
              <w:t>адміні</w:t>
            </w:r>
            <w:r w:rsidRPr="0018499E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965CEE" w:rsidRPr="00B86718" w:rsidTr="00B86718">
        <w:trPr>
          <w:gridAfter w:val="1"/>
          <w:wAfter w:w="25" w:type="dxa"/>
          <w:cantSplit/>
          <w:trHeight w:val="83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86718" w:rsidRDefault="00965CEE" w:rsidP="0018499E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B86718" w:rsidRDefault="00965CEE" w:rsidP="0018499E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86718" w:rsidRDefault="00965CEE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86718" w:rsidRDefault="00965CEE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965CEE" w:rsidRPr="0018499E" w:rsidTr="00AF361A">
        <w:trPr>
          <w:gridAfter w:val="1"/>
          <w:wAfter w:w="25" w:type="dxa"/>
          <w:cantSplit/>
          <w:trHeight w:val="1450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8499E" w:rsidRDefault="00965CEE" w:rsidP="0018499E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8499E" w:rsidRDefault="00965CEE" w:rsidP="0018499E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З метою забезпечен</w:t>
            </w:r>
            <w:r>
              <w:rPr>
                <w:spacing w:val="-10"/>
                <w:sz w:val="24"/>
              </w:rPr>
              <w:softHyphen/>
              <w:t>ня своєчасної випла</w:t>
            </w:r>
            <w:r>
              <w:rPr>
                <w:spacing w:val="-10"/>
                <w:sz w:val="24"/>
              </w:rPr>
              <w:softHyphen/>
              <w:t>ти заробітної плати та недопущення за</w:t>
            </w:r>
            <w:r>
              <w:rPr>
                <w:spacing w:val="-10"/>
                <w:sz w:val="24"/>
              </w:rPr>
              <w:softHyphen/>
              <w:t>боргованості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499E" w:rsidRDefault="00965CEE" w:rsidP="006E2C3F">
            <w:pPr>
              <w:jc w:val="center"/>
              <w:rPr>
                <w:spacing w:val="-10"/>
                <w:sz w:val="24"/>
              </w:rPr>
            </w:pPr>
            <w:r w:rsidRPr="0018499E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499E" w:rsidRDefault="00965CEE" w:rsidP="00E976A3">
            <w:pPr>
              <w:rPr>
                <w:spacing w:val="-10"/>
                <w:sz w:val="24"/>
              </w:rPr>
            </w:pPr>
            <w:r w:rsidRPr="0018499E">
              <w:rPr>
                <w:spacing w:val="-16"/>
                <w:sz w:val="24"/>
              </w:rPr>
              <w:t xml:space="preserve">Махнюк П.М. – </w:t>
            </w:r>
            <w:r w:rsidRPr="0018499E">
              <w:rPr>
                <w:spacing w:val="-6"/>
                <w:sz w:val="24"/>
              </w:rPr>
              <w:t>начальник управ</w:t>
            </w:r>
            <w:r w:rsidRPr="0018499E">
              <w:rPr>
                <w:spacing w:val="-6"/>
                <w:sz w:val="24"/>
              </w:rPr>
              <w:softHyphen/>
              <w:t>ління жит</w:t>
            </w:r>
            <w:r w:rsidRPr="0018499E">
              <w:rPr>
                <w:spacing w:val="-6"/>
                <w:sz w:val="24"/>
              </w:rPr>
              <w:softHyphen/>
              <w:t>лово-ко</w:t>
            </w:r>
            <w:r w:rsidRPr="0018499E">
              <w:rPr>
                <w:spacing w:val="-6"/>
                <w:sz w:val="24"/>
              </w:rPr>
              <w:softHyphen/>
              <w:t>муналь</w:t>
            </w:r>
            <w:r w:rsidRPr="0018499E">
              <w:rPr>
                <w:spacing w:val="-6"/>
                <w:sz w:val="24"/>
              </w:rPr>
              <w:softHyphen/>
              <w:t>ного гос</w:t>
            </w:r>
            <w:r w:rsidRPr="0018499E">
              <w:rPr>
                <w:spacing w:val="-6"/>
                <w:sz w:val="24"/>
              </w:rPr>
              <w:softHyphen/>
              <w:t>по</w:t>
            </w:r>
            <w:r w:rsidRPr="0018499E">
              <w:rPr>
                <w:spacing w:val="-6"/>
                <w:sz w:val="24"/>
              </w:rPr>
              <w:softHyphen/>
              <w:t xml:space="preserve">дарства </w:t>
            </w:r>
            <w:r w:rsidRPr="00B86718">
              <w:rPr>
                <w:spacing w:val="-4"/>
                <w:sz w:val="24"/>
              </w:rPr>
              <w:t>облдержадміні</w:t>
            </w:r>
            <w:r w:rsidRPr="00B86718">
              <w:rPr>
                <w:spacing w:val="-4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6E2C3F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6"/>
                <w:sz w:val="8"/>
                <w:szCs w:val="8"/>
              </w:rPr>
            </w:pPr>
          </w:p>
        </w:tc>
      </w:tr>
      <w:tr w:rsidR="00965CEE" w:rsidRPr="0018499E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18499E" w:rsidRDefault="00965CEE" w:rsidP="00E976A3">
            <w:pPr>
              <w:rPr>
                <w:spacing w:val="-10"/>
                <w:sz w:val="24"/>
              </w:rPr>
            </w:pPr>
            <w:r w:rsidRPr="0018499E">
              <w:rPr>
                <w:spacing w:val="-10"/>
                <w:sz w:val="24"/>
              </w:rPr>
              <w:t xml:space="preserve">Про стан </w:t>
            </w:r>
            <w:r w:rsidRPr="0018499E">
              <w:rPr>
                <w:sz w:val="24"/>
              </w:rPr>
              <w:t>розрахунків житлово-ко</w:t>
            </w:r>
            <w:r w:rsidRPr="0018499E">
              <w:rPr>
                <w:spacing w:val="-4"/>
                <w:sz w:val="24"/>
              </w:rPr>
              <w:t>мунальних підприємств області за спо</w:t>
            </w:r>
            <w:r w:rsidRPr="0018499E">
              <w:rPr>
                <w:spacing w:val="-4"/>
                <w:sz w:val="24"/>
              </w:rPr>
              <w:softHyphen/>
              <w:t>жи</w:t>
            </w:r>
            <w:r w:rsidRPr="0018499E">
              <w:rPr>
                <w:spacing w:val="-4"/>
                <w:sz w:val="24"/>
              </w:rPr>
              <w:softHyphen/>
            </w:r>
            <w:r w:rsidRPr="0018499E">
              <w:rPr>
                <w:sz w:val="24"/>
              </w:rPr>
              <w:t>ті енергоносії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18499E" w:rsidRDefault="00965CEE" w:rsidP="00E976A3">
            <w:pPr>
              <w:rPr>
                <w:spacing w:val="-8"/>
                <w:sz w:val="24"/>
              </w:rPr>
            </w:pPr>
            <w:r w:rsidRPr="0018499E">
              <w:rPr>
                <w:spacing w:val="-8"/>
                <w:sz w:val="24"/>
              </w:rPr>
              <w:t>З метою вжиття до</w:t>
            </w:r>
            <w:r w:rsidRPr="0018499E">
              <w:rPr>
                <w:spacing w:val="-8"/>
                <w:sz w:val="24"/>
              </w:rPr>
              <w:softHyphen/>
              <w:t>даткових заходів по забезпеченню роз</w:t>
            </w:r>
            <w:r w:rsidRPr="0018499E">
              <w:rPr>
                <w:spacing w:val="-8"/>
                <w:sz w:val="24"/>
              </w:rPr>
              <w:softHyphen/>
              <w:t>рахунків житло</w:t>
            </w:r>
            <w:r w:rsidRPr="0018499E">
              <w:rPr>
                <w:spacing w:val="-12"/>
                <w:sz w:val="24"/>
              </w:rPr>
              <w:t>во-комунальних під</w:t>
            </w:r>
            <w:r w:rsidRPr="0018499E">
              <w:rPr>
                <w:spacing w:val="-8"/>
                <w:sz w:val="24"/>
              </w:rPr>
              <w:softHyphen/>
            </w:r>
            <w:r w:rsidRPr="0018499E">
              <w:rPr>
                <w:spacing w:val="-12"/>
                <w:sz w:val="24"/>
              </w:rPr>
              <w:t>приємств області за спожиті</w:t>
            </w:r>
            <w:r w:rsidRPr="0018499E">
              <w:rPr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18499E" w:rsidRDefault="00965CEE" w:rsidP="006E2C3F">
            <w:pPr>
              <w:jc w:val="center"/>
              <w:rPr>
                <w:sz w:val="24"/>
              </w:rPr>
            </w:pPr>
            <w:r w:rsidRPr="0018499E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18499E" w:rsidRDefault="00965CEE" w:rsidP="00E976A3">
            <w:pPr>
              <w:rPr>
                <w:b/>
                <w:sz w:val="24"/>
              </w:rPr>
            </w:pPr>
            <w:r w:rsidRPr="0018499E">
              <w:rPr>
                <w:spacing w:val="-16"/>
                <w:sz w:val="24"/>
              </w:rPr>
              <w:t xml:space="preserve">Махнюк П.М. – </w:t>
            </w:r>
            <w:r w:rsidRPr="0018499E">
              <w:rPr>
                <w:spacing w:val="-6"/>
                <w:sz w:val="24"/>
              </w:rPr>
              <w:t>начальник управ</w:t>
            </w:r>
            <w:r w:rsidRPr="0018499E">
              <w:rPr>
                <w:spacing w:val="-6"/>
                <w:sz w:val="24"/>
              </w:rPr>
              <w:softHyphen/>
              <w:t>ління жит</w:t>
            </w:r>
            <w:r w:rsidRPr="0018499E">
              <w:rPr>
                <w:spacing w:val="-6"/>
                <w:sz w:val="24"/>
              </w:rPr>
              <w:softHyphen/>
              <w:t>лово-ко</w:t>
            </w:r>
            <w:r w:rsidRPr="0018499E">
              <w:rPr>
                <w:spacing w:val="-6"/>
                <w:sz w:val="24"/>
              </w:rPr>
              <w:softHyphen/>
              <w:t>муналь</w:t>
            </w:r>
            <w:r w:rsidRPr="0018499E">
              <w:rPr>
                <w:spacing w:val="-6"/>
                <w:sz w:val="24"/>
              </w:rPr>
              <w:softHyphen/>
              <w:t>ного гос</w:t>
            </w:r>
            <w:r w:rsidRPr="0018499E">
              <w:rPr>
                <w:spacing w:val="-6"/>
                <w:sz w:val="24"/>
              </w:rPr>
              <w:softHyphen/>
              <w:t>по</w:t>
            </w:r>
            <w:r w:rsidRPr="0018499E">
              <w:rPr>
                <w:spacing w:val="-6"/>
                <w:sz w:val="24"/>
              </w:rPr>
              <w:softHyphen/>
              <w:t xml:space="preserve">дарства </w:t>
            </w:r>
            <w:r w:rsidRPr="00B86718">
              <w:rPr>
                <w:spacing w:val="-4"/>
                <w:sz w:val="24"/>
              </w:rPr>
              <w:t>облдерж</w:t>
            </w:r>
            <w:r w:rsidRPr="00B86718">
              <w:rPr>
                <w:spacing w:val="-4"/>
                <w:sz w:val="24"/>
              </w:rPr>
              <w:softHyphen/>
              <w:t>адміні</w:t>
            </w:r>
            <w:r w:rsidRPr="00B86718">
              <w:rPr>
                <w:spacing w:val="-4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6E2C3F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</w:tr>
      <w:tr w:rsidR="00965CEE" w:rsidRPr="007C6CF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86718" w:rsidRDefault="00965CEE" w:rsidP="007C6CFB">
            <w:pPr>
              <w:rPr>
                <w:sz w:val="24"/>
              </w:rPr>
            </w:pPr>
            <w:r w:rsidRPr="007C6CFB">
              <w:rPr>
                <w:sz w:val="24"/>
              </w:rPr>
              <w:t xml:space="preserve">Про стан виконання бюджету Пенсійного фонду України </w:t>
            </w:r>
            <w:r>
              <w:rPr>
                <w:sz w:val="24"/>
              </w:rPr>
              <w:t>у</w:t>
            </w:r>
            <w:r w:rsidRPr="007C6CFB">
              <w:rPr>
                <w:sz w:val="24"/>
              </w:rPr>
              <w:t xml:space="preserve"> Городоцькому, Дунаєвецькому та Ярмолинецькому районах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C6CFB" w:rsidRDefault="00965CEE" w:rsidP="008B7DF6">
            <w:pPr>
              <w:rPr>
                <w:spacing w:val="-8"/>
                <w:sz w:val="24"/>
              </w:rPr>
            </w:pPr>
            <w:r w:rsidRPr="007C6CFB">
              <w:rPr>
                <w:spacing w:val="-6"/>
                <w:sz w:val="24"/>
              </w:rPr>
              <w:t>З метою забезпечен</w:t>
            </w:r>
            <w:r w:rsidRPr="007C6CFB">
              <w:rPr>
                <w:spacing w:val="-6"/>
                <w:sz w:val="24"/>
              </w:rPr>
              <w:softHyphen/>
              <w:t>ня своєчасної випла</w:t>
            </w:r>
            <w:r w:rsidRPr="007C6CFB">
              <w:rPr>
                <w:spacing w:val="-6"/>
                <w:sz w:val="24"/>
              </w:rPr>
              <w:softHyphen/>
              <w:t>ти пенсій та грошо</w:t>
            </w:r>
            <w:r w:rsidRPr="007C6CFB">
              <w:rPr>
                <w:spacing w:val="-6"/>
                <w:sz w:val="24"/>
              </w:rPr>
              <w:softHyphen/>
              <w:t>вої допомоги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C6CFB" w:rsidRDefault="00965CEE" w:rsidP="006E2C3F">
            <w:pPr>
              <w:jc w:val="center"/>
              <w:rPr>
                <w:sz w:val="24"/>
              </w:rPr>
            </w:pPr>
            <w:r w:rsidRPr="007C6CFB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7C6CFB" w:rsidRDefault="00965CEE" w:rsidP="00E434BA">
            <w:pPr>
              <w:rPr>
                <w:spacing w:val="-10"/>
                <w:sz w:val="24"/>
              </w:rPr>
            </w:pPr>
            <w:r w:rsidRPr="007C6CFB">
              <w:rPr>
                <w:spacing w:val="-10"/>
                <w:sz w:val="24"/>
              </w:rPr>
              <w:t xml:space="preserve">Заярнюк О.С. – </w:t>
            </w:r>
          </w:p>
          <w:p w:rsidR="00965CEE" w:rsidRPr="007C6CFB" w:rsidRDefault="00965CEE" w:rsidP="00E434BA">
            <w:pPr>
              <w:rPr>
                <w:spacing w:val="-16"/>
                <w:sz w:val="24"/>
              </w:rPr>
            </w:pPr>
            <w:r w:rsidRPr="007C6CFB">
              <w:rPr>
                <w:spacing w:val="-10"/>
                <w:sz w:val="24"/>
              </w:rPr>
              <w:t>начальник Голов</w:t>
            </w:r>
            <w:r w:rsidRPr="007C6CFB">
              <w:rPr>
                <w:spacing w:val="-10"/>
                <w:sz w:val="24"/>
              </w:rPr>
              <w:softHyphen/>
              <w:t>ного управління Пенсійно</w:t>
            </w:r>
            <w:r w:rsidRPr="007C6CFB">
              <w:rPr>
                <w:spacing w:val="-10"/>
                <w:sz w:val="24"/>
              </w:rPr>
              <w:softHyphen/>
              <w:t xml:space="preserve">го </w:t>
            </w:r>
            <w:r w:rsidRPr="007C6CFB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965CEE" w:rsidRPr="00B86718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86718" w:rsidRDefault="00965CEE" w:rsidP="00B86718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B86718" w:rsidRDefault="00965CEE" w:rsidP="00B86718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86718" w:rsidRDefault="00965CEE" w:rsidP="00B867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86718" w:rsidRDefault="00965CEE" w:rsidP="00B86718">
            <w:pPr>
              <w:rPr>
                <w:spacing w:val="-10"/>
                <w:sz w:val="8"/>
                <w:szCs w:val="8"/>
              </w:rPr>
            </w:pPr>
          </w:p>
        </w:tc>
      </w:tr>
      <w:tr w:rsidR="00965CEE" w:rsidRPr="00555E92" w:rsidTr="00B86718">
        <w:trPr>
          <w:gridAfter w:val="1"/>
          <w:wAfter w:w="25" w:type="dxa"/>
          <w:cantSplit/>
          <w:trHeight w:val="1504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555E92" w:rsidRDefault="00965CEE" w:rsidP="00B86718">
            <w:pPr>
              <w:rPr>
                <w:sz w:val="24"/>
              </w:rPr>
            </w:pPr>
            <w:r w:rsidRPr="00555E92">
              <w:rPr>
                <w:sz w:val="24"/>
              </w:rPr>
              <w:t>Про стан використання та осво</w:t>
            </w:r>
            <w:r w:rsidRPr="00555E92">
              <w:rPr>
                <w:sz w:val="24"/>
              </w:rPr>
              <w:softHyphen/>
              <w:t>єння коштів державного фонду регіонального розвитку, перед</w:t>
            </w:r>
            <w:r w:rsidRPr="00555E92">
              <w:rPr>
                <w:sz w:val="24"/>
              </w:rPr>
              <w:softHyphen/>
              <w:t>бачених для реалізації інвести</w:t>
            </w:r>
            <w:r w:rsidRPr="00555E92">
              <w:rPr>
                <w:sz w:val="24"/>
              </w:rPr>
              <w:softHyphen/>
              <w:t>ційних проектів соціально-еко</w:t>
            </w:r>
            <w:r w:rsidRPr="00555E92">
              <w:rPr>
                <w:sz w:val="24"/>
              </w:rPr>
              <w:softHyphen/>
              <w:t>номічного розвитку регіонів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z w:val="24"/>
              </w:rPr>
            </w:pPr>
            <w:r w:rsidRPr="00555E92">
              <w:rPr>
                <w:sz w:val="24"/>
              </w:rPr>
              <w:t>З метою контролю за ефективністю використання кош</w:t>
            </w:r>
            <w:r w:rsidRPr="00555E92">
              <w:rPr>
                <w:sz w:val="24"/>
              </w:rPr>
              <w:softHyphen/>
              <w:t xml:space="preserve">тів державного бюджету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55E92" w:rsidRDefault="00965CEE" w:rsidP="006E2C3F">
            <w:pPr>
              <w:jc w:val="center"/>
              <w:rPr>
                <w:sz w:val="24"/>
              </w:rPr>
            </w:pPr>
            <w:r w:rsidRPr="00555E92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pacing w:val="-10"/>
                <w:sz w:val="24"/>
              </w:rPr>
            </w:pPr>
            <w:r w:rsidRPr="00555E92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555E92">
              <w:rPr>
                <w:spacing w:val="-10"/>
                <w:sz w:val="24"/>
              </w:rPr>
              <w:softHyphen/>
              <w:t>ку та будівництва обл</w:t>
            </w:r>
            <w:r w:rsidRPr="00555E92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965CEE" w:rsidRPr="00B86718" w:rsidTr="00B86718">
        <w:trPr>
          <w:gridAfter w:val="1"/>
          <w:wAfter w:w="25" w:type="dxa"/>
          <w:cantSplit/>
          <w:trHeight w:val="83"/>
        </w:trPr>
        <w:tc>
          <w:tcPr>
            <w:tcW w:w="3653" w:type="dxa"/>
            <w:tcBorders>
              <w:top w:val="nil"/>
            </w:tcBorders>
          </w:tcPr>
          <w:p w:rsidR="00965CEE" w:rsidRPr="00B86718" w:rsidRDefault="00965CEE" w:rsidP="00B86718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65CEE" w:rsidRPr="00B86718" w:rsidRDefault="00965CEE" w:rsidP="00E434BA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B86718" w:rsidRDefault="00965CEE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965CEE" w:rsidRPr="00B86718" w:rsidRDefault="00965CEE" w:rsidP="00E434BA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965CEE" w:rsidRPr="00CA6396" w:rsidRDefault="00965CEE" w:rsidP="00B86718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2234"/>
        <w:gridCol w:w="1342"/>
        <w:gridCol w:w="2385"/>
        <w:gridCol w:w="25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650C0F" w:rsidTr="00B86718">
        <w:trPr>
          <w:gridAfter w:val="1"/>
          <w:wAfter w:w="25" w:type="dxa"/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650C0F" w:rsidRDefault="00965CEE" w:rsidP="00A1059B">
            <w:pPr>
              <w:spacing w:after="120"/>
              <w:rPr>
                <w:sz w:val="24"/>
              </w:rPr>
            </w:pPr>
            <w:r w:rsidRPr="00650C0F">
              <w:rPr>
                <w:sz w:val="24"/>
              </w:rPr>
              <w:t>Про перевірку роботи консульта</w:t>
            </w:r>
            <w:r>
              <w:rPr>
                <w:sz w:val="24"/>
              </w:rPr>
              <w:softHyphen/>
            </w:r>
            <w:r w:rsidRPr="00650C0F">
              <w:rPr>
                <w:sz w:val="24"/>
              </w:rPr>
              <w:t>ційних пунктів при ЖЕКах</w:t>
            </w:r>
            <w:r>
              <w:rPr>
                <w:sz w:val="24"/>
              </w:rPr>
              <w:t>,</w:t>
            </w:r>
            <w:r w:rsidRPr="00650C0F">
              <w:rPr>
                <w:sz w:val="24"/>
              </w:rPr>
              <w:t xml:space="preserve"> се</w:t>
            </w:r>
            <w:r>
              <w:rPr>
                <w:sz w:val="24"/>
              </w:rPr>
              <w:softHyphen/>
            </w:r>
            <w:r w:rsidRPr="00650C0F">
              <w:rPr>
                <w:sz w:val="24"/>
              </w:rPr>
              <w:t>лищних та сільських рад</w:t>
            </w:r>
            <w:r>
              <w:rPr>
                <w:sz w:val="24"/>
              </w:rPr>
              <w:t>ах</w:t>
            </w:r>
            <w:r w:rsidRPr="00650C0F">
              <w:rPr>
                <w:sz w:val="24"/>
              </w:rPr>
              <w:t xml:space="preserve"> Хмель</w:t>
            </w:r>
            <w:r>
              <w:rPr>
                <w:sz w:val="24"/>
              </w:rPr>
              <w:softHyphen/>
            </w:r>
            <w:r w:rsidRPr="00650C0F">
              <w:rPr>
                <w:sz w:val="24"/>
              </w:rPr>
              <w:t>ницького, Теофіполь</w:t>
            </w:r>
            <w:r>
              <w:rPr>
                <w:sz w:val="24"/>
              </w:rPr>
              <w:softHyphen/>
            </w:r>
            <w:r w:rsidRPr="00650C0F">
              <w:rPr>
                <w:sz w:val="24"/>
              </w:rPr>
              <w:t>ського та Полонського районів</w:t>
            </w:r>
          </w:p>
        </w:tc>
        <w:tc>
          <w:tcPr>
            <w:tcW w:w="2234" w:type="dxa"/>
            <w:tcBorders>
              <w:bottom w:val="nil"/>
            </w:tcBorders>
          </w:tcPr>
          <w:p w:rsidR="00965CEE" w:rsidRPr="00650C0F" w:rsidRDefault="00965CEE" w:rsidP="00351A62">
            <w:pPr>
              <w:rPr>
                <w:spacing w:val="-12"/>
                <w:sz w:val="24"/>
              </w:rPr>
            </w:pPr>
            <w:r w:rsidRPr="00650C0F">
              <w:rPr>
                <w:spacing w:val="-8"/>
                <w:sz w:val="24"/>
              </w:rPr>
              <w:t>Відповідно до пла</w:t>
            </w:r>
            <w:r w:rsidRPr="00650C0F">
              <w:rPr>
                <w:spacing w:val="-8"/>
                <w:sz w:val="24"/>
              </w:rPr>
              <w:softHyphen/>
              <w:t>ну з підготовки те</w:t>
            </w:r>
            <w:r w:rsidRPr="00650C0F">
              <w:rPr>
                <w:spacing w:val="-8"/>
                <w:sz w:val="24"/>
              </w:rPr>
              <w:softHyphen/>
              <w:t>рито</w:t>
            </w:r>
            <w:r w:rsidRPr="00650C0F">
              <w:rPr>
                <w:spacing w:val="-8"/>
                <w:sz w:val="24"/>
              </w:rPr>
              <w:softHyphen/>
              <w:t>ріальної підси</w:t>
            </w:r>
            <w:r w:rsidRPr="00650C0F">
              <w:rPr>
                <w:spacing w:val="-8"/>
                <w:sz w:val="24"/>
              </w:rPr>
              <w:softHyphen/>
              <w:t>стеми ЄДС цивіль</w:t>
            </w:r>
            <w:r w:rsidRPr="00650C0F">
              <w:rPr>
                <w:spacing w:val="-8"/>
                <w:sz w:val="24"/>
              </w:rPr>
              <w:softHyphen/>
              <w:t>ного за</w:t>
            </w:r>
            <w:r>
              <w:rPr>
                <w:spacing w:val="-8"/>
                <w:sz w:val="24"/>
              </w:rPr>
              <w:softHyphen/>
            </w:r>
            <w:r w:rsidRPr="00650C0F">
              <w:rPr>
                <w:spacing w:val="-8"/>
                <w:sz w:val="24"/>
              </w:rPr>
              <w:t>хисту населення об</w:t>
            </w:r>
            <w:r w:rsidRPr="00650C0F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650C0F" w:rsidRDefault="00965CEE" w:rsidP="00E976A3">
            <w:pPr>
              <w:jc w:val="center"/>
              <w:rPr>
                <w:sz w:val="24"/>
              </w:rPr>
            </w:pPr>
            <w:r w:rsidRPr="00650C0F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85" w:type="dxa"/>
            <w:tcBorders>
              <w:bottom w:val="nil"/>
            </w:tcBorders>
          </w:tcPr>
          <w:p w:rsidR="00965CEE" w:rsidRPr="00650C0F" w:rsidRDefault="00965CEE" w:rsidP="00E976A3">
            <w:pPr>
              <w:rPr>
                <w:spacing w:val="-10"/>
                <w:sz w:val="24"/>
              </w:rPr>
            </w:pPr>
            <w:r w:rsidRPr="00650C0F">
              <w:rPr>
                <w:spacing w:val="-16"/>
                <w:sz w:val="24"/>
              </w:rPr>
              <w:t>Данилюк Є.Д. – начальник управління з питань цивіль</w:t>
            </w:r>
            <w:r w:rsidRPr="00650C0F">
              <w:rPr>
                <w:spacing w:val="-16"/>
                <w:sz w:val="24"/>
              </w:rPr>
              <w:softHyphen/>
              <w:t>но</w:t>
            </w:r>
            <w:r w:rsidRPr="00650C0F">
              <w:rPr>
                <w:spacing w:val="-16"/>
                <w:sz w:val="24"/>
              </w:rPr>
              <w:softHyphen/>
              <w:t>го захисту насе</w:t>
            </w:r>
            <w:r w:rsidRPr="00650C0F">
              <w:rPr>
                <w:spacing w:val="-16"/>
                <w:sz w:val="24"/>
              </w:rPr>
              <w:softHyphen/>
              <w:t>лення обл</w:t>
            </w:r>
            <w:r>
              <w:rPr>
                <w:spacing w:val="-16"/>
                <w:sz w:val="24"/>
              </w:rPr>
              <w:softHyphen/>
            </w:r>
            <w:r w:rsidRPr="00650C0F">
              <w:rPr>
                <w:spacing w:val="-16"/>
                <w:sz w:val="24"/>
              </w:rPr>
              <w:t>держ</w:t>
            </w:r>
            <w:r w:rsidRPr="00650C0F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65CEE" w:rsidRPr="00B86718" w:rsidTr="00B86718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86718" w:rsidRDefault="00965CEE" w:rsidP="002439AF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B86718" w:rsidRDefault="00965CEE" w:rsidP="002439AF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86718" w:rsidRDefault="00965CEE" w:rsidP="002439AF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86718" w:rsidRDefault="00965CEE" w:rsidP="002439AF">
            <w:pPr>
              <w:rPr>
                <w:spacing w:val="-16"/>
                <w:sz w:val="8"/>
                <w:szCs w:val="8"/>
              </w:rPr>
            </w:pPr>
          </w:p>
        </w:tc>
      </w:tr>
      <w:tr w:rsidR="00965CEE" w:rsidRPr="007A3CD6" w:rsidTr="00B86718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pacing w:val="-6"/>
                <w:sz w:val="24"/>
              </w:rPr>
            </w:pPr>
            <w:r w:rsidRPr="007A3CD6">
              <w:rPr>
                <w:sz w:val="24"/>
              </w:rPr>
              <w:t>Про командно-штабне навчання цивільного захисту органів уп</w:t>
            </w:r>
            <w:r>
              <w:rPr>
                <w:sz w:val="24"/>
              </w:rPr>
              <w:softHyphen/>
            </w:r>
            <w:r w:rsidRPr="007A3CD6">
              <w:rPr>
                <w:sz w:val="24"/>
              </w:rPr>
              <w:t>равління та спеціалізованих служб цивільного захисту насе</w:t>
            </w:r>
            <w:r w:rsidRPr="007A3CD6">
              <w:rPr>
                <w:sz w:val="24"/>
              </w:rPr>
              <w:softHyphen/>
              <w:t>лення і територій Теофіполь</w:t>
            </w:r>
            <w:r>
              <w:rPr>
                <w:sz w:val="24"/>
              </w:rPr>
              <w:softHyphen/>
            </w:r>
            <w:r w:rsidRPr="007A3CD6">
              <w:rPr>
                <w:sz w:val="24"/>
              </w:rPr>
              <w:t>ського району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pacing w:val="-8"/>
                <w:sz w:val="24"/>
              </w:rPr>
            </w:pPr>
            <w:r w:rsidRPr="007A3CD6">
              <w:rPr>
                <w:spacing w:val="-8"/>
                <w:sz w:val="24"/>
              </w:rPr>
              <w:t>Відповідно до пла</w:t>
            </w:r>
            <w:r w:rsidRPr="007A3CD6">
              <w:rPr>
                <w:spacing w:val="-8"/>
                <w:sz w:val="24"/>
              </w:rPr>
              <w:softHyphen/>
              <w:t>ну з підготовки те</w:t>
            </w:r>
            <w:r w:rsidRPr="007A3CD6">
              <w:rPr>
                <w:spacing w:val="-8"/>
                <w:sz w:val="24"/>
              </w:rPr>
              <w:softHyphen/>
              <w:t>ри</w:t>
            </w:r>
            <w:r w:rsidRPr="007A3CD6">
              <w:rPr>
                <w:spacing w:val="-8"/>
                <w:sz w:val="24"/>
              </w:rPr>
              <w:softHyphen/>
              <w:t>то</w:t>
            </w:r>
            <w:r w:rsidRPr="007A3CD6">
              <w:rPr>
                <w:spacing w:val="-8"/>
                <w:sz w:val="24"/>
              </w:rPr>
              <w:softHyphen/>
              <w:t>ріальної підси</w:t>
            </w:r>
            <w:r w:rsidRPr="007A3CD6">
              <w:rPr>
                <w:spacing w:val="-8"/>
                <w:sz w:val="24"/>
              </w:rPr>
              <w:softHyphen/>
              <w:t xml:space="preserve">стеми </w:t>
            </w:r>
            <w:r w:rsidRPr="007A3CD6">
              <w:rPr>
                <w:spacing w:val="-16"/>
                <w:sz w:val="24"/>
              </w:rPr>
              <w:t>ЄДС цивіль</w:t>
            </w:r>
            <w:r w:rsidRPr="007A3CD6">
              <w:rPr>
                <w:spacing w:val="-16"/>
                <w:sz w:val="24"/>
              </w:rPr>
              <w:softHyphen/>
              <w:t>ного за</w:t>
            </w:r>
            <w:r w:rsidRPr="007A3CD6">
              <w:rPr>
                <w:spacing w:val="-16"/>
                <w:sz w:val="24"/>
              </w:rPr>
              <w:softHyphen/>
              <w:t>хис</w:t>
            </w:r>
            <w:r w:rsidRPr="007A3CD6">
              <w:rPr>
                <w:spacing w:val="-16"/>
                <w:sz w:val="24"/>
              </w:rPr>
              <w:softHyphen/>
            </w:r>
            <w:r w:rsidRPr="007A3CD6">
              <w:rPr>
                <w:spacing w:val="-8"/>
                <w:sz w:val="24"/>
              </w:rPr>
              <w:t>ту населення об</w:t>
            </w:r>
            <w:r w:rsidRPr="007A3CD6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jc w:val="center"/>
              <w:rPr>
                <w:spacing w:val="-10"/>
                <w:sz w:val="23"/>
                <w:szCs w:val="23"/>
              </w:rPr>
            </w:pPr>
            <w:r w:rsidRPr="007A3CD6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pacing w:val="-14"/>
                <w:sz w:val="24"/>
              </w:rPr>
            </w:pPr>
            <w:r w:rsidRPr="007A3CD6">
              <w:rPr>
                <w:spacing w:val="-16"/>
                <w:sz w:val="24"/>
              </w:rPr>
              <w:t>Данилюк Є.Д. – начальник управління з питань цивіль</w:t>
            </w:r>
            <w:r w:rsidRPr="007A3CD6">
              <w:rPr>
                <w:spacing w:val="-16"/>
                <w:sz w:val="24"/>
              </w:rPr>
              <w:softHyphen/>
              <w:t>но</w:t>
            </w:r>
            <w:r w:rsidRPr="007A3CD6">
              <w:rPr>
                <w:spacing w:val="-16"/>
                <w:sz w:val="24"/>
              </w:rPr>
              <w:softHyphen/>
              <w:t>го захисту насе</w:t>
            </w:r>
            <w:r w:rsidRPr="007A3CD6">
              <w:rPr>
                <w:spacing w:val="-16"/>
                <w:sz w:val="24"/>
              </w:rPr>
              <w:softHyphen/>
              <w:t>лення обл</w:t>
            </w:r>
            <w:r w:rsidRPr="007A3CD6">
              <w:rPr>
                <w:spacing w:val="-16"/>
                <w:sz w:val="24"/>
              </w:rPr>
              <w:softHyphen/>
              <w:t>держ</w:t>
            </w:r>
            <w:r w:rsidRPr="007A3CD6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65CEE" w:rsidRPr="00B86718" w:rsidTr="00B86718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86718" w:rsidRDefault="00965CEE" w:rsidP="00E434BA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B86718" w:rsidRDefault="00965CEE" w:rsidP="00E434BA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86718" w:rsidRDefault="00965CEE" w:rsidP="00E434BA">
            <w:pPr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86718" w:rsidRDefault="00965CEE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965CEE" w:rsidRPr="00555E92" w:rsidTr="00B86718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z w:val="24"/>
              </w:rPr>
            </w:pPr>
            <w:r w:rsidRPr="00555E92">
              <w:rPr>
                <w:sz w:val="24"/>
              </w:rPr>
              <w:t>Про стан використання та осво</w:t>
            </w:r>
            <w:r w:rsidRPr="00555E92">
              <w:rPr>
                <w:sz w:val="24"/>
              </w:rPr>
              <w:softHyphen/>
              <w:t>єння субвенцій з державного бюджету, передбачених на захо</w:t>
            </w:r>
            <w:r>
              <w:rPr>
                <w:sz w:val="24"/>
              </w:rPr>
              <w:softHyphen/>
            </w:r>
            <w:r w:rsidRPr="00555E92">
              <w:rPr>
                <w:sz w:val="24"/>
              </w:rPr>
              <w:t>ди соціально-економічної ком</w:t>
            </w:r>
            <w:r>
              <w:rPr>
                <w:sz w:val="24"/>
              </w:rPr>
              <w:softHyphen/>
            </w:r>
            <w:r w:rsidRPr="00555E92">
              <w:rPr>
                <w:sz w:val="24"/>
              </w:rPr>
              <w:t>пенсації ризику населення, яке проживає на території зони спостереження Хмельницької атомної електростанції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z w:val="24"/>
              </w:rPr>
            </w:pPr>
            <w:r w:rsidRPr="00555E92">
              <w:rPr>
                <w:sz w:val="24"/>
              </w:rPr>
              <w:t>З метою контролю за ефективністю використання кош</w:t>
            </w:r>
            <w:r w:rsidRPr="00555E92">
              <w:rPr>
                <w:sz w:val="24"/>
              </w:rPr>
              <w:softHyphen/>
              <w:t>тів державного бюджету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z w:val="24"/>
              </w:rPr>
            </w:pPr>
            <w:r w:rsidRPr="00555E92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555E92" w:rsidRDefault="00965CEE" w:rsidP="00E434BA">
            <w:pPr>
              <w:rPr>
                <w:spacing w:val="-10"/>
                <w:sz w:val="24"/>
              </w:rPr>
            </w:pPr>
            <w:r w:rsidRPr="00555E92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555E92">
              <w:rPr>
                <w:spacing w:val="-10"/>
                <w:sz w:val="24"/>
              </w:rPr>
              <w:softHyphen/>
              <w:t>ку та будівництва обл</w:t>
            </w:r>
            <w:r w:rsidRPr="00555E92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4"/>
                <w:sz w:val="8"/>
                <w:szCs w:val="8"/>
              </w:rPr>
            </w:pPr>
          </w:p>
        </w:tc>
      </w:tr>
      <w:tr w:rsidR="00965CEE" w:rsidRPr="00EA362C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rPr>
                <w:spacing w:val="-8"/>
                <w:sz w:val="24"/>
              </w:rPr>
            </w:pPr>
            <w:r w:rsidRPr="00EA362C">
              <w:rPr>
                <w:spacing w:val="-8"/>
                <w:sz w:val="24"/>
              </w:rPr>
              <w:t>Про запровадження вимог Інструк</w:t>
            </w:r>
            <w:r w:rsidRPr="00EA362C">
              <w:rPr>
                <w:spacing w:val="-8"/>
                <w:sz w:val="24"/>
              </w:rPr>
              <w:softHyphen/>
              <w:t>ції з діловодства в обласній держав</w:t>
            </w:r>
            <w:r w:rsidRPr="00EA362C">
              <w:rPr>
                <w:spacing w:val="-8"/>
                <w:sz w:val="24"/>
              </w:rPr>
              <w:softHyphen/>
              <w:t>ній адміністрації в організації доку</w:t>
            </w:r>
            <w:r w:rsidRPr="00EA362C">
              <w:rPr>
                <w:spacing w:val="-8"/>
                <w:sz w:val="24"/>
              </w:rPr>
              <w:softHyphen/>
              <w:t xml:space="preserve">ментаційного забезпечення </w:t>
            </w:r>
            <w:r>
              <w:rPr>
                <w:spacing w:val="-8"/>
                <w:sz w:val="24"/>
              </w:rPr>
              <w:t>у Де</w:t>
            </w:r>
            <w:r>
              <w:rPr>
                <w:spacing w:val="-8"/>
                <w:sz w:val="24"/>
              </w:rPr>
              <w:softHyphen/>
              <w:t xml:space="preserve">партаменті освіти і науки, </w:t>
            </w:r>
            <w:r w:rsidRPr="00EA362C">
              <w:rPr>
                <w:spacing w:val="-8"/>
                <w:sz w:val="24"/>
              </w:rPr>
              <w:t>управ</w:t>
            </w:r>
            <w:r w:rsidRPr="00EA362C">
              <w:rPr>
                <w:spacing w:val="-8"/>
                <w:sz w:val="24"/>
              </w:rPr>
              <w:softHyphen/>
              <w:t>лінні інформаційної діяльності та комунікацій з громадськістю обл</w:t>
            </w:r>
            <w:r w:rsidRPr="00EA362C">
              <w:rPr>
                <w:spacing w:val="-8"/>
                <w:sz w:val="24"/>
              </w:rPr>
              <w:softHyphen/>
              <w:t>держадмі</w:t>
            </w:r>
            <w:r w:rsidRPr="00EA362C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rPr>
                <w:spacing w:val="-12"/>
                <w:sz w:val="24"/>
              </w:rPr>
            </w:pPr>
            <w:r w:rsidRPr="00EA362C">
              <w:rPr>
                <w:spacing w:val="-12"/>
                <w:sz w:val="24"/>
              </w:rPr>
              <w:t xml:space="preserve">З метою дотримання вимог </w:t>
            </w:r>
            <w:r w:rsidRPr="00EA362C">
              <w:rPr>
                <w:spacing w:val="-8"/>
                <w:sz w:val="24"/>
              </w:rPr>
              <w:t>Інструк</w:t>
            </w:r>
            <w:r w:rsidRPr="00EA362C">
              <w:rPr>
                <w:spacing w:val="-8"/>
                <w:sz w:val="24"/>
              </w:rPr>
              <w:softHyphen/>
              <w:t>ції з діловодства в облас</w:t>
            </w:r>
            <w:r w:rsidRPr="00EA362C">
              <w:rPr>
                <w:spacing w:val="-8"/>
                <w:sz w:val="24"/>
              </w:rPr>
              <w:softHyphen/>
              <w:t>ній держав</w:t>
            </w:r>
            <w:r w:rsidRPr="00EA362C">
              <w:rPr>
                <w:spacing w:val="-8"/>
                <w:sz w:val="24"/>
              </w:rPr>
              <w:softHyphen/>
              <w:t>ній адмі</w:t>
            </w:r>
            <w:r w:rsidRPr="00EA362C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jc w:val="center"/>
              <w:rPr>
                <w:sz w:val="24"/>
              </w:rPr>
            </w:pPr>
            <w:r w:rsidRPr="00EA362C">
              <w:rPr>
                <w:sz w:val="24"/>
              </w:rPr>
              <w:t>Протягом кварталу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rPr>
                <w:spacing w:val="-14"/>
                <w:sz w:val="24"/>
              </w:rPr>
            </w:pPr>
            <w:r w:rsidRPr="00EA362C">
              <w:rPr>
                <w:spacing w:val="-14"/>
                <w:sz w:val="24"/>
              </w:rPr>
              <w:t xml:space="preserve">Гудловська Л.С. – </w:t>
            </w:r>
          </w:p>
          <w:p w:rsidR="00965CEE" w:rsidRPr="00EA362C" w:rsidRDefault="00965CEE" w:rsidP="00E976A3">
            <w:pPr>
              <w:rPr>
                <w:spacing w:val="-14"/>
                <w:sz w:val="24"/>
              </w:rPr>
            </w:pPr>
            <w:r w:rsidRPr="00EA362C">
              <w:rPr>
                <w:spacing w:val="-14"/>
                <w:sz w:val="24"/>
              </w:rPr>
              <w:t>начальник загального відділу апарату обл</w:t>
            </w:r>
            <w:r w:rsidRPr="00EA362C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965CEE" w:rsidRPr="00EA362C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pStyle w:val="BodyText2"/>
              <w:jc w:val="left"/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EA362C" w:rsidRDefault="00965CEE" w:rsidP="00E976A3">
            <w:pPr>
              <w:rPr>
                <w:spacing w:val="-16"/>
                <w:sz w:val="8"/>
                <w:szCs w:val="8"/>
              </w:rPr>
            </w:pPr>
          </w:p>
        </w:tc>
      </w:tr>
      <w:tr w:rsidR="00965CEE" w:rsidRPr="00A37D6E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A37D6E" w:rsidRDefault="00965CEE" w:rsidP="00811BA1">
            <w:pPr>
              <w:rPr>
                <w:sz w:val="24"/>
              </w:rPr>
            </w:pPr>
            <w:r w:rsidRPr="00A37D6E">
              <w:rPr>
                <w:spacing w:val="-6"/>
                <w:sz w:val="24"/>
              </w:rPr>
              <w:t>Про стан і тенденції соціально-еко</w:t>
            </w:r>
            <w:r w:rsidRPr="00A37D6E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A37D6E" w:rsidRDefault="00965CEE" w:rsidP="00811BA1">
            <w:pPr>
              <w:rPr>
                <w:spacing w:val="-12"/>
                <w:sz w:val="24"/>
              </w:rPr>
            </w:pPr>
            <w:r w:rsidRPr="00A37D6E">
              <w:rPr>
                <w:spacing w:val="-12"/>
                <w:sz w:val="24"/>
              </w:rPr>
              <w:t>З метою проведення аналізу соціально-еко</w:t>
            </w:r>
            <w:r w:rsidRPr="00A37D6E">
              <w:rPr>
                <w:spacing w:val="-12"/>
                <w:sz w:val="24"/>
              </w:rPr>
              <w:softHyphen/>
              <w:t>номічного стану об</w:t>
            </w:r>
            <w:r w:rsidRPr="00A37D6E">
              <w:rPr>
                <w:spacing w:val="-12"/>
                <w:sz w:val="24"/>
              </w:rPr>
              <w:softHyphen/>
              <w:t>лас</w:t>
            </w:r>
            <w:r w:rsidRPr="00A37D6E">
              <w:rPr>
                <w:spacing w:val="-12"/>
                <w:sz w:val="24"/>
              </w:rPr>
              <w:softHyphen/>
              <w:t>ті, визначення  пер</w:t>
            </w:r>
            <w:r w:rsidRPr="00A37D6E">
              <w:rPr>
                <w:spacing w:val="-12"/>
                <w:sz w:val="24"/>
              </w:rPr>
              <w:softHyphen/>
              <w:t>спек</w:t>
            </w:r>
            <w:r w:rsidRPr="00A37D6E">
              <w:rPr>
                <w:spacing w:val="-12"/>
                <w:sz w:val="24"/>
              </w:rPr>
              <w:softHyphen/>
              <w:t>тив подаль</w:t>
            </w:r>
            <w:r w:rsidRPr="00A37D6E">
              <w:rPr>
                <w:spacing w:val="-12"/>
                <w:sz w:val="24"/>
              </w:rPr>
              <w:softHyphen/>
              <w:t>шого роз</w:t>
            </w:r>
            <w:r w:rsidRPr="00A37D6E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A37D6E" w:rsidRDefault="00965CEE" w:rsidP="00811BA1">
            <w:pPr>
              <w:jc w:val="center"/>
              <w:rPr>
                <w:spacing w:val="-14"/>
                <w:sz w:val="24"/>
              </w:rPr>
            </w:pPr>
            <w:r w:rsidRPr="00A37D6E">
              <w:rPr>
                <w:spacing w:val="-14"/>
                <w:sz w:val="24"/>
              </w:rPr>
              <w:t>Щомісячно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Default="00965CEE" w:rsidP="00EA362C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A37D6E" w:rsidRDefault="00965CEE" w:rsidP="00EA362C">
            <w:pPr>
              <w:rPr>
                <w:spacing w:val="-16"/>
                <w:sz w:val="24"/>
              </w:rPr>
            </w:pPr>
            <w:r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>
              <w:rPr>
                <w:spacing w:val="-14"/>
                <w:sz w:val="24"/>
              </w:rPr>
              <w:softHyphen/>
              <w:t>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811BA1">
            <w:pPr>
              <w:rPr>
                <w:color w:val="8064A2"/>
                <w:spacing w:val="-6"/>
                <w:sz w:val="8"/>
                <w:szCs w:val="8"/>
              </w:rPr>
            </w:pPr>
          </w:p>
        </w:tc>
      </w:tr>
      <w:tr w:rsidR="00965CEE" w:rsidRPr="00517C22" w:rsidTr="00EA362C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517C22" w:rsidRDefault="00965CEE" w:rsidP="00517C22">
            <w:pPr>
              <w:pStyle w:val="a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517C22">
              <w:rPr>
                <w:rFonts w:ascii="Times New Roman" w:hAnsi="Times New Roman" w:cs="Times New Roman"/>
                <w:sz w:val="24"/>
                <w:lang w:val="uk-UA"/>
              </w:rPr>
              <w:t>Про стан криміногенної ситуації в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D0638" w:rsidRDefault="00965CEE" w:rsidP="007D0638">
            <w:pPr>
              <w:pStyle w:val="a"/>
              <w:spacing w:after="120"/>
              <w:rPr>
                <w:rFonts w:ascii="Times New Roman" w:hAnsi="Times New Roman" w:cs="Times New Roman"/>
                <w:spacing w:val="-20"/>
                <w:sz w:val="24"/>
                <w:lang w:val="uk-UA"/>
              </w:rPr>
            </w:pP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З метою виконання постанови Кабінету Міністрів України  від 08.08.2012  № 767 “Про затвердження плану за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ходів з вико</w:t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нання Кон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цепції реа</w:t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лі</w:t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зації дер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жавної політи</w:t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ки у сфері профілактики правопо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рушень на пе</w:t>
            </w:r>
            <w:r w:rsidRPr="00517C22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ріод до 2015 року”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17C22" w:rsidRDefault="00965CEE" w:rsidP="00897775">
            <w:pPr>
              <w:pStyle w:val="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517C22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Щомісячно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517C22" w:rsidRDefault="00965CEE" w:rsidP="00811BA1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Бачинський Л.А. – начальник відділу взаємодії з право</w:t>
            </w: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охо</w:t>
            </w: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ронними орга</w:t>
            </w: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нами та оборонної роботи апа</w:t>
            </w: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рату облдержадміні</w:t>
            </w:r>
            <w:r w:rsidRPr="00517C2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страції</w:t>
            </w:r>
          </w:p>
        </w:tc>
      </w:tr>
      <w:tr w:rsidR="00965CEE" w:rsidRPr="00EA362C" w:rsidTr="00EA362C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</w:tcBorders>
          </w:tcPr>
          <w:p w:rsidR="00965CEE" w:rsidRPr="00EA362C" w:rsidRDefault="00965CEE" w:rsidP="002439AF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65CEE" w:rsidRPr="00EA362C" w:rsidRDefault="00965CEE" w:rsidP="00AF361A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EA362C" w:rsidRDefault="00965CEE" w:rsidP="002439A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965CEE" w:rsidRPr="00EA362C" w:rsidRDefault="00965CEE" w:rsidP="00351A62">
            <w:pPr>
              <w:rPr>
                <w:sz w:val="8"/>
                <w:szCs w:val="8"/>
              </w:rPr>
            </w:pPr>
          </w:p>
        </w:tc>
      </w:tr>
    </w:tbl>
    <w:p w:rsidR="00965CEE" w:rsidRPr="00CA6396" w:rsidRDefault="00965CEE" w:rsidP="00EA362C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2234"/>
        <w:gridCol w:w="1342"/>
        <w:gridCol w:w="2385"/>
        <w:gridCol w:w="25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85108C" w:rsidTr="00EA362C">
        <w:trPr>
          <w:gridAfter w:val="1"/>
          <w:wAfter w:w="25" w:type="dxa"/>
          <w:cantSplit/>
        </w:trPr>
        <w:tc>
          <w:tcPr>
            <w:tcW w:w="3653" w:type="dxa"/>
            <w:tcBorders>
              <w:bottom w:val="nil"/>
            </w:tcBorders>
          </w:tcPr>
          <w:p w:rsidR="00965CEE" w:rsidRPr="0085108C" w:rsidRDefault="00965CEE" w:rsidP="002439AF">
            <w:pPr>
              <w:rPr>
                <w:spacing w:val="-6"/>
                <w:sz w:val="24"/>
              </w:rPr>
            </w:pPr>
            <w:r w:rsidRPr="0085108C">
              <w:rPr>
                <w:spacing w:val="-6"/>
                <w:sz w:val="24"/>
              </w:rPr>
              <w:t>Про стан готовності навчальних закладів обласного підпорядку</w:t>
            </w:r>
            <w:r w:rsidRPr="0085108C">
              <w:rPr>
                <w:spacing w:val="-6"/>
                <w:sz w:val="24"/>
              </w:rPr>
              <w:softHyphen/>
              <w:t>вання до осінньо-зимового періоду</w:t>
            </w:r>
          </w:p>
        </w:tc>
        <w:tc>
          <w:tcPr>
            <w:tcW w:w="2234" w:type="dxa"/>
            <w:tcBorders>
              <w:bottom w:val="nil"/>
            </w:tcBorders>
          </w:tcPr>
          <w:p w:rsidR="00965CEE" w:rsidRPr="0085108C" w:rsidRDefault="00965CEE" w:rsidP="00EA362C">
            <w:pPr>
              <w:rPr>
                <w:spacing w:val="-20"/>
                <w:sz w:val="24"/>
              </w:rPr>
            </w:pPr>
            <w:r w:rsidRPr="0085108C">
              <w:rPr>
                <w:sz w:val="24"/>
              </w:rPr>
              <w:t>З метою створення належних умов для навчання та вихо</w:t>
            </w:r>
            <w:r w:rsidRPr="0085108C">
              <w:rPr>
                <w:sz w:val="24"/>
              </w:rPr>
              <w:softHyphen/>
              <w:t>вання учнів</w:t>
            </w:r>
          </w:p>
        </w:tc>
        <w:tc>
          <w:tcPr>
            <w:tcW w:w="1342" w:type="dxa"/>
            <w:tcBorders>
              <w:bottom w:val="nil"/>
            </w:tcBorders>
          </w:tcPr>
          <w:p w:rsidR="00965CEE" w:rsidRPr="0085108C" w:rsidRDefault="00965CEE" w:rsidP="002439AF">
            <w:pPr>
              <w:jc w:val="center"/>
              <w:rPr>
                <w:sz w:val="24"/>
              </w:rPr>
            </w:pPr>
            <w:r w:rsidRPr="0085108C">
              <w:rPr>
                <w:sz w:val="24"/>
              </w:rPr>
              <w:t>Жовтень</w:t>
            </w:r>
          </w:p>
        </w:tc>
        <w:tc>
          <w:tcPr>
            <w:tcW w:w="2385" w:type="dxa"/>
            <w:tcBorders>
              <w:bottom w:val="nil"/>
            </w:tcBorders>
          </w:tcPr>
          <w:p w:rsidR="00965CEE" w:rsidRPr="0085108C" w:rsidRDefault="00965CEE" w:rsidP="00351A62">
            <w:pPr>
              <w:rPr>
                <w:spacing w:val="-10"/>
                <w:sz w:val="24"/>
              </w:rPr>
            </w:pPr>
            <w:r w:rsidRPr="0085108C">
              <w:rPr>
                <w:sz w:val="24"/>
              </w:rPr>
              <w:t xml:space="preserve">Фасоля О.І. – </w:t>
            </w:r>
            <w:r w:rsidRPr="0085108C">
              <w:rPr>
                <w:spacing w:val="-8"/>
                <w:sz w:val="24"/>
              </w:rPr>
              <w:t>директор Департа</w:t>
            </w:r>
            <w:r w:rsidRPr="0085108C">
              <w:rPr>
                <w:spacing w:val="-8"/>
                <w:sz w:val="24"/>
              </w:rPr>
              <w:softHyphen/>
            </w:r>
            <w:r w:rsidRPr="0085108C">
              <w:rPr>
                <w:spacing w:val="-16"/>
                <w:sz w:val="24"/>
              </w:rPr>
              <w:t xml:space="preserve">менту освіти і науки </w:t>
            </w:r>
            <w:r w:rsidRPr="0085108C">
              <w:rPr>
                <w:spacing w:val="-18"/>
                <w:sz w:val="24"/>
              </w:rPr>
              <w:t>облдержадміністрації</w:t>
            </w:r>
          </w:p>
        </w:tc>
      </w:tr>
      <w:tr w:rsidR="00965CEE" w:rsidRPr="00EA362C" w:rsidTr="00EA362C">
        <w:trPr>
          <w:gridAfter w:val="1"/>
          <w:wAfter w:w="25" w:type="dxa"/>
          <w:cantSplit/>
          <w:trHeight w:val="83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EA362C" w:rsidRDefault="00965CEE" w:rsidP="005C7F9F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EA362C" w:rsidRDefault="00965CEE" w:rsidP="005C7F9F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EA362C" w:rsidRDefault="00965CEE" w:rsidP="005C7F9F">
            <w:pPr>
              <w:pStyle w:val="a"/>
              <w:jc w:val="center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EA362C" w:rsidRDefault="00965CEE" w:rsidP="005C7F9F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965CEE" w:rsidRPr="005C7F9F" w:rsidTr="00EA362C">
        <w:trPr>
          <w:gridAfter w:val="1"/>
          <w:wAfter w:w="25" w:type="dxa"/>
          <w:cantSplit/>
          <w:trHeight w:val="1875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5C7F9F" w:rsidRDefault="00965CEE" w:rsidP="005C7F9F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Про виконання райдержадміні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страціями і виконавчими комі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тетами міських (міст обласного зна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чення) рад Закону України “</w:t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Про вибори народних депута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тів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України”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C7F9F" w:rsidRDefault="00965CEE" w:rsidP="005C7F9F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З метою виконання основних організа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цій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них заходів з підготовки </w:t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та про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ведення позачерго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вих виборів народ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них депутатів Ук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раїни 26 жовтня 2014 року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C7F9F" w:rsidRDefault="00965CEE" w:rsidP="005C7F9F">
            <w:pPr>
              <w:pStyle w:val="a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5C7F9F" w:rsidRDefault="00965CEE" w:rsidP="005C7F9F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Лопатюк О.В. –</w:t>
            </w:r>
          </w:p>
          <w:p w:rsidR="00965CEE" w:rsidRPr="005C7F9F" w:rsidRDefault="00965CEE" w:rsidP="00594F43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відділу адміністрування Державного реєстру виборців апарату облдержадміністра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C7F9F">
              <w:rPr>
                <w:rFonts w:ascii="Times New Roman" w:hAnsi="Times New Roman" w:cs="Times New Roman"/>
                <w:sz w:val="24"/>
                <w:lang w:val="uk-UA"/>
              </w:rPr>
              <w:t>ції</w:t>
            </w:r>
          </w:p>
        </w:tc>
      </w:tr>
      <w:tr w:rsidR="00965CEE" w:rsidRPr="00EA362C" w:rsidTr="00EA362C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EA362C" w:rsidRDefault="00965CEE" w:rsidP="002439AF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EA362C" w:rsidRDefault="00965CEE" w:rsidP="002439AF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EA362C" w:rsidRDefault="00965CEE" w:rsidP="002439AF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EA362C" w:rsidRDefault="00965CEE" w:rsidP="002439AF">
            <w:pPr>
              <w:rPr>
                <w:spacing w:val="-16"/>
                <w:sz w:val="8"/>
                <w:szCs w:val="8"/>
              </w:rPr>
            </w:pPr>
          </w:p>
        </w:tc>
      </w:tr>
      <w:tr w:rsidR="00965CEE" w:rsidRPr="007A3CD6" w:rsidTr="00EA362C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z w:val="24"/>
              </w:rPr>
            </w:pPr>
            <w:r w:rsidRPr="007A3CD6">
              <w:rPr>
                <w:sz w:val="24"/>
              </w:rPr>
              <w:t>Про усунення недоліків, виявле</w:t>
            </w:r>
            <w:r w:rsidRPr="007A3CD6">
              <w:rPr>
                <w:sz w:val="24"/>
              </w:rPr>
              <w:softHyphen/>
              <w:t>них під час комплексної перевір</w:t>
            </w:r>
            <w:r w:rsidRPr="007A3CD6">
              <w:rPr>
                <w:sz w:val="24"/>
              </w:rPr>
              <w:softHyphen/>
            </w:r>
            <w:r w:rsidRPr="007A3CD6">
              <w:rPr>
                <w:spacing w:val="-4"/>
                <w:sz w:val="24"/>
              </w:rPr>
              <w:t xml:space="preserve">ки стану цивільного захисту </w:t>
            </w:r>
            <w:r w:rsidRPr="007A3CD6">
              <w:rPr>
                <w:sz w:val="24"/>
              </w:rPr>
              <w:t>насе</w:t>
            </w:r>
            <w:r>
              <w:rPr>
                <w:sz w:val="24"/>
              </w:rPr>
              <w:softHyphen/>
            </w:r>
            <w:r w:rsidRPr="007A3CD6">
              <w:rPr>
                <w:sz w:val="24"/>
              </w:rPr>
              <w:t>лення і територій Полонського району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pacing w:val="-12"/>
                <w:sz w:val="24"/>
              </w:rPr>
            </w:pPr>
            <w:r w:rsidRPr="007A3CD6">
              <w:rPr>
                <w:spacing w:val="-8"/>
                <w:sz w:val="24"/>
              </w:rPr>
              <w:t>Відповідно до пла</w:t>
            </w:r>
            <w:r w:rsidRPr="007A3CD6">
              <w:rPr>
                <w:spacing w:val="-8"/>
                <w:sz w:val="24"/>
              </w:rPr>
              <w:softHyphen/>
              <w:t>ну підготовки терито</w:t>
            </w:r>
            <w:r w:rsidRPr="007A3CD6">
              <w:rPr>
                <w:spacing w:val="-8"/>
                <w:sz w:val="24"/>
              </w:rPr>
              <w:softHyphen/>
              <w:t>ріальної підсистеми ЄДС цивільного захисту населення області на 2014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jc w:val="center"/>
              <w:rPr>
                <w:spacing w:val="-10"/>
                <w:sz w:val="23"/>
                <w:szCs w:val="23"/>
              </w:rPr>
            </w:pPr>
            <w:r w:rsidRPr="007A3CD6">
              <w:rPr>
                <w:spacing w:val="-6"/>
                <w:sz w:val="24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7A3CD6" w:rsidRDefault="00965CEE" w:rsidP="002439AF">
            <w:pPr>
              <w:rPr>
                <w:spacing w:val="-14"/>
                <w:sz w:val="24"/>
              </w:rPr>
            </w:pPr>
            <w:r w:rsidRPr="007A3CD6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7A3CD6">
              <w:rPr>
                <w:spacing w:val="-16"/>
                <w:sz w:val="24"/>
              </w:rPr>
              <w:softHyphen/>
              <w:t>но</w:t>
            </w:r>
            <w:r w:rsidRPr="007A3CD6">
              <w:rPr>
                <w:spacing w:val="-16"/>
                <w:sz w:val="24"/>
              </w:rPr>
              <w:softHyphen/>
              <w:t>го захисту насе</w:t>
            </w:r>
            <w:r w:rsidRPr="007A3CD6">
              <w:rPr>
                <w:spacing w:val="-16"/>
                <w:sz w:val="24"/>
              </w:rPr>
              <w:softHyphen/>
              <w:t>лення обл</w:t>
            </w:r>
            <w:r w:rsidRPr="007A3CD6">
              <w:rPr>
                <w:spacing w:val="-16"/>
                <w:sz w:val="24"/>
              </w:rPr>
              <w:softHyphen/>
              <w:t>держ</w:t>
            </w:r>
            <w:r w:rsidRPr="007A3CD6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65CEE" w:rsidRPr="009D3523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9D3523" w:rsidRDefault="00965CEE" w:rsidP="00811BA1">
            <w:pPr>
              <w:rPr>
                <w:bCs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D3523" w:rsidRDefault="00965CEE" w:rsidP="00811BA1">
            <w:pPr>
              <w:autoSpaceDE w:val="0"/>
              <w:autoSpaceDN w:val="0"/>
              <w:rPr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9D3523" w:rsidRDefault="00965CEE" w:rsidP="00811BA1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9D3523" w:rsidRDefault="00965CEE" w:rsidP="00854298">
            <w:pPr>
              <w:rPr>
                <w:spacing w:val="-14"/>
                <w:sz w:val="8"/>
                <w:szCs w:val="8"/>
              </w:rPr>
            </w:pPr>
          </w:p>
        </w:tc>
      </w:tr>
      <w:tr w:rsidR="00965CEE" w:rsidRPr="00602492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02492" w:rsidRDefault="00965CEE" w:rsidP="00811BA1">
            <w:pPr>
              <w:rPr>
                <w:spacing w:val="-12"/>
                <w:sz w:val="24"/>
              </w:rPr>
            </w:pPr>
            <w:r w:rsidRPr="00602492">
              <w:rPr>
                <w:bCs/>
                <w:sz w:val="24"/>
              </w:rPr>
              <w:t>Про проведення оцінки резуль</w:t>
            </w:r>
            <w:r w:rsidRPr="00602492">
              <w:rPr>
                <w:bCs/>
                <w:sz w:val="24"/>
              </w:rPr>
              <w:softHyphen/>
              <w:t>татів діяльності районних дер</w:t>
            </w:r>
            <w:r w:rsidRPr="00602492">
              <w:rPr>
                <w:bCs/>
                <w:sz w:val="24"/>
              </w:rPr>
              <w:softHyphen/>
              <w:t xml:space="preserve">жавних адміністрацій 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02492" w:rsidRDefault="00965CEE" w:rsidP="00811BA1">
            <w:pPr>
              <w:autoSpaceDE w:val="0"/>
              <w:autoSpaceDN w:val="0"/>
              <w:rPr>
                <w:spacing w:val="-10"/>
                <w:sz w:val="24"/>
              </w:rPr>
            </w:pPr>
            <w:r w:rsidRPr="00602492">
              <w:rPr>
                <w:spacing w:val="-10"/>
                <w:sz w:val="24"/>
              </w:rPr>
              <w:t>З метою вико</w:t>
            </w:r>
            <w:r w:rsidRPr="00602492">
              <w:rPr>
                <w:spacing w:val="-10"/>
                <w:sz w:val="24"/>
              </w:rPr>
              <w:softHyphen/>
              <w:t>нання прі</w:t>
            </w:r>
            <w:r w:rsidRPr="00602492">
              <w:rPr>
                <w:spacing w:val="-10"/>
                <w:sz w:val="24"/>
              </w:rPr>
              <w:softHyphen/>
              <w:t>оритетних зав</w:t>
            </w:r>
            <w:r w:rsidRPr="00602492">
              <w:rPr>
                <w:spacing w:val="-10"/>
                <w:sz w:val="24"/>
              </w:rPr>
              <w:softHyphen/>
              <w:t>дань, визначених Про</w:t>
            </w:r>
            <w:r w:rsidRPr="00602492">
              <w:rPr>
                <w:spacing w:val="-10"/>
                <w:sz w:val="24"/>
              </w:rPr>
              <w:softHyphen/>
              <w:t>гра</w:t>
            </w:r>
            <w:r w:rsidRPr="00602492">
              <w:rPr>
                <w:spacing w:val="-10"/>
                <w:sz w:val="24"/>
              </w:rPr>
              <w:softHyphen/>
              <w:t>мою еко</w:t>
            </w:r>
            <w:r w:rsidRPr="00602492">
              <w:rPr>
                <w:spacing w:val="-10"/>
                <w:sz w:val="24"/>
              </w:rPr>
              <w:softHyphen/>
              <w:t>но</w:t>
            </w:r>
            <w:r w:rsidRPr="00602492">
              <w:rPr>
                <w:spacing w:val="-10"/>
                <w:sz w:val="24"/>
              </w:rPr>
              <w:softHyphen/>
              <w:t>міч</w:t>
            </w:r>
            <w:r w:rsidRPr="00602492">
              <w:rPr>
                <w:spacing w:val="-10"/>
                <w:sz w:val="24"/>
              </w:rPr>
              <w:softHyphen/>
              <w:t>них реформ на 2010-2014 роки “За</w:t>
            </w:r>
            <w:r w:rsidRPr="00602492">
              <w:rPr>
                <w:spacing w:val="-10"/>
                <w:sz w:val="24"/>
              </w:rPr>
              <w:softHyphen/>
              <w:t>можне суспіль</w:t>
            </w:r>
            <w:r w:rsidRPr="00602492">
              <w:rPr>
                <w:spacing w:val="-10"/>
                <w:sz w:val="24"/>
              </w:rPr>
              <w:softHyphen/>
              <w:t>ство, конкуренто</w:t>
            </w:r>
            <w:r w:rsidRPr="00602492">
              <w:rPr>
                <w:spacing w:val="-10"/>
                <w:sz w:val="24"/>
              </w:rPr>
              <w:softHyphen/>
              <w:t>спромож</w:t>
            </w:r>
            <w:r w:rsidRPr="00602492">
              <w:rPr>
                <w:spacing w:val="-10"/>
                <w:sz w:val="24"/>
              </w:rPr>
              <w:softHyphen/>
              <w:t>на еконо</w:t>
            </w:r>
            <w:r w:rsidRPr="00602492">
              <w:rPr>
                <w:spacing w:val="-10"/>
                <w:sz w:val="24"/>
              </w:rPr>
              <w:softHyphen/>
              <w:t>міка, ефек</w:t>
            </w:r>
            <w:r w:rsidRPr="00602492">
              <w:rPr>
                <w:spacing w:val="-10"/>
                <w:sz w:val="24"/>
              </w:rPr>
              <w:softHyphen/>
              <w:t>тивна держава”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02492" w:rsidRDefault="00965CEE" w:rsidP="00811BA1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602492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>
              <w:rPr>
                <w:spacing w:val="-14"/>
                <w:sz w:val="24"/>
              </w:rPr>
              <w:softHyphen/>
              <w:t>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jc w:val="center"/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</w:tr>
      <w:tr w:rsidR="00965CEE" w:rsidRPr="00714C4A" w:rsidTr="009D3523">
        <w:trPr>
          <w:gridAfter w:val="1"/>
          <w:wAfter w:w="25" w:type="dxa"/>
          <w:cantSplit/>
          <w:trHeight w:val="815"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14C4A" w:rsidRDefault="00965CEE" w:rsidP="009D3523">
            <w:pPr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Про фінансові результати від звичай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ної діяльності до оподаткування суб’єктів господарювання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14C4A" w:rsidRDefault="00965CEE" w:rsidP="009D3523">
            <w:pPr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З м</w:t>
            </w:r>
            <w:r>
              <w:rPr>
                <w:spacing w:val="-14"/>
                <w:sz w:val="24"/>
              </w:rPr>
              <w:t xml:space="preserve">етою забезпечення  прибуткової </w:t>
            </w:r>
            <w:r w:rsidRPr="00714C4A">
              <w:rPr>
                <w:spacing w:val="-14"/>
                <w:sz w:val="24"/>
              </w:rPr>
              <w:t>діяльнос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ті підприємств та над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ходжень до бюджетів усіх рівнів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9D3523">
            <w:pPr>
              <w:jc w:val="center"/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714C4A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>
              <w:rPr>
                <w:spacing w:val="-14"/>
                <w:sz w:val="24"/>
              </w:rPr>
              <w:softHyphen/>
              <w:t>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9D3523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9D3523" w:rsidRDefault="00965CEE" w:rsidP="00E976A3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D3523" w:rsidRDefault="00965CEE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9D3523" w:rsidRDefault="00965CEE" w:rsidP="00E976A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9D3523" w:rsidRDefault="00965CEE" w:rsidP="00E976A3">
            <w:pPr>
              <w:rPr>
                <w:spacing w:val="-10"/>
                <w:sz w:val="8"/>
                <w:szCs w:val="8"/>
              </w:rPr>
            </w:pPr>
          </w:p>
        </w:tc>
      </w:tr>
      <w:tr w:rsidR="00965CEE" w:rsidRPr="007C3055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C3055" w:rsidRDefault="00965CEE" w:rsidP="00E976A3">
            <w:pPr>
              <w:rPr>
                <w:spacing w:val="-12"/>
                <w:sz w:val="24"/>
              </w:rPr>
            </w:pPr>
            <w:r w:rsidRPr="007C3055">
              <w:rPr>
                <w:sz w:val="24"/>
              </w:rPr>
              <w:t>Про стан виконавської дисциплі</w:t>
            </w:r>
            <w:r w:rsidRPr="007C3055">
              <w:rPr>
                <w:sz w:val="24"/>
              </w:rPr>
              <w:softHyphen/>
              <w:t>ни у відділах апарату, структур</w:t>
            </w:r>
            <w:r w:rsidRPr="007C3055">
              <w:rPr>
                <w:sz w:val="24"/>
              </w:rPr>
              <w:softHyphen/>
              <w:t>них під</w:t>
            </w:r>
            <w:r w:rsidRPr="007C3055">
              <w:rPr>
                <w:sz w:val="24"/>
              </w:rPr>
              <w:softHyphen/>
              <w:t>роз</w:t>
            </w:r>
            <w:r w:rsidRPr="007C3055">
              <w:rPr>
                <w:sz w:val="24"/>
              </w:rPr>
              <w:softHyphen/>
              <w:t>ділах обласної дер</w:t>
            </w:r>
            <w:r w:rsidRPr="007C3055">
              <w:rPr>
                <w:sz w:val="24"/>
              </w:rPr>
              <w:softHyphen/>
              <w:t>жавної адміні</w:t>
            </w:r>
            <w:r w:rsidRPr="007C3055">
              <w:rPr>
                <w:sz w:val="24"/>
              </w:rPr>
              <w:softHyphen/>
              <w:t>страції у ІІІ квар</w:t>
            </w:r>
            <w:r w:rsidRPr="007C3055">
              <w:rPr>
                <w:sz w:val="24"/>
              </w:rPr>
              <w:softHyphen/>
              <w:t>талі 2014 року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7C3055" w:rsidRDefault="00965CEE" w:rsidP="00E976A3">
            <w:pPr>
              <w:rPr>
                <w:spacing w:val="-10"/>
                <w:sz w:val="24"/>
              </w:rPr>
            </w:pPr>
            <w:r w:rsidRPr="007C3055">
              <w:rPr>
                <w:spacing w:val="-12"/>
                <w:sz w:val="24"/>
              </w:rPr>
              <w:t>З метою підвищення виконавської дисци</w:t>
            </w:r>
            <w:r w:rsidRPr="007C3055">
              <w:rPr>
                <w:spacing w:val="-12"/>
                <w:sz w:val="24"/>
              </w:rPr>
              <w:softHyphen/>
              <w:t>пліни серед праців</w:t>
            </w:r>
            <w:r w:rsidRPr="007C3055">
              <w:rPr>
                <w:spacing w:val="-12"/>
                <w:sz w:val="24"/>
              </w:rPr>
              <w:softHyphen/>
              <w:t>ників апарату обл</w:t>
            </w:r>
            <w:r w:rsidRPr="007C3055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7C3055">
              <w:rPr>
                <w:spacing w:val="-12"/>
                <w:sz w:val="24"/>
              </w:rPr>
              <w:softHyphen/>
              <w:t>роз</w:t>
            </w:r>
            <w:r w:rsidRPr="007C3055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C3055" w:rsidRDefault="00965CEE" w:rsidP="00E976A3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4"/>
                <w:sz w:val="24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7C3055" w:rsidRDefault="00965CEE" w:rsidP="00E976A3">
            <w:pPr>
              <w:rPr>
                <w:spacing w:val="-10"/>
                <w:sz w:val="24"/>
              </w:rPr>
            </w:pPr>
            <w:r w:rsidRPr="007C3055">
              <w:rPr>
                <w:spacing w:val="-10"/>
                <w:sz w:val="24"/>
              </w:rPr>
              <w:t>Матковський Г.В. –</w:t>
            </w:r>
          </w:p>
          <w:p w:rsidR="00965CEE" w:rsidRPr="007C3055" w:rsidRDefault="00965CEE" w:rsidP="00E976A3">
            <w:pPr>
              <w:rPr>
                <w:spacing w:val="-14"/>
                <w:sz w:val="24"/>
              </w:rPr>
            </w:pPr>
            <w:r w:rsidRPr="007C3055">
              <w:rPr>
                <w:spacing w:val="-10"/>
                <w:sz w:val="24"/>
              </w:rPr>
              <w:t>начальник відділу кон</w:t>
            </w:r>
            <w:r>
              <w:rPr>
                <w:spacing w:val="-10"/>
                <w:sz w:val="24"/>
              </w:rPr>
              <w:softHyphen/>
            </w:r>
            <w:r w:rsidRPr="007C3055">
              <w:rPr>
                <w:spacing w:val="-10"/>
                <w:sz w:val="24"/>
              </w:rPr>
              <w:t>тролю апарату обл</w:t>
            </w:r>
            <w:r>
              <w:rPr>
                <w:spacing w:val="-10"/>
                <w:sz w:val="24"/>
              </w:rPr>
              <w:softHyphen/>
            </w:r>
            <w:r w:rsidRPr="007C3055">
              <w:rPr>
                <w:spacing w:val="-10"/>
                <w:sz w:val="24"/>
              </w:rPr>
              <w:t>держадміні</w:t>
            </w:r>
            <w:r w:rsidRPr="007C3055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jc w:val="center"/>
              <w:rPr>
                <w:color w:val="8064A2"/>
                <w:spacing w:val="-14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0"/>
                <w:sz w:val="8"/>
                <w:szCs w:val="8"/>
              </w:rPr>
            </w:pPr>
          </w:p>
        </w:tc>
      </w:tr>
      <w:tr w:rsidR="00965CEE" w:rsidRPr="002510F0" w:rsidTr="00380C2F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2510F0" w:rsidRDefault="00965CEE" w:rsidP="00650C0F">
            <w:pPr>
              <w:rPr>
                <w:sz w:val="24"/>
              </w:rPr>
            </w:pPr>
            <w:r w:rsidRPr="002510F0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2510F0">
              <w:rPr>
                <w:sz w:val="24"/>
              </w:rPr>
              <w:t>Ради національної безпеки і обо</w:t>
            </w:r>
            <w:r w:rsidRPr="002510F0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2510F0" w:rsidRDefault="00965CEE" w:rsidP="00650C0F">
            <w:pPr>
              <w:rPr>
                <w:spacing w:val="-12"/>
                <w:sz w:val="24"/>
              </w:rPr>
            </w:pPr>
            <w:r w:rsidRPr="009D3523">
              <w:rPr>
                <w:spacing w:val="-4"/>
                <w:sz w:val="24"/>
              </w:rPr>
              <w:t>З метою аналізу</w:t>
            </w:r>
            <w:r>
              <w:rPr>
                <w:sz w:val="24"/>
              </w:rPr>
              <w:t xml:space="preserve"> ви</w:t>
            </w:r>
            <w:r>
              <w:rPr>
                <w:sz w:val="24"/>
              </w:rPr>
              <w:softHyphen/>
              <w:t>конання окре</w:t>
            </w:r>
            <w:r w:rsidRPr="002510F0">
              <w:rPr>
                <w:sz w:val="24"/>
              </w:rPr>
              <w:t>мих рішень РНБО Ук</w:t>
            </w:r>
            <w:r w:rsidRPr="002510F0">
              <w:rPr>
                <w:sz w:val="24"/>
              </w:rPr>
              <w:softHyphen/>
              <w:t>раїни, введених у дію указами Пре</w:t>
            </w:r>
            <w:r w:rsidRPr="002510F0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2510F0" w:rsidRDefault="00965CEE" w:rsidP="00650C0F">
            <w:pPr>
              <w:jc w:val="center"/>
              <w:rPr>
                <w:spacing w:val="-10"/>
                <w:sz w:val="23"/>
                <w:szCs w:val="23"/>
              </w:rPr>
            </w:pPr>
            <w:r w:rsidRPr="002510F0">
              <w:rPr>
                <w:spacing w:val="-14"/>
                <w:sz w:val="24"/>
              </w:rPr>
              <w:t>Жовтень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2510F0" w:rsidRDefault="00965CEE" w:rsidP="00650C0F">
            <w:pPr>
              <w:rPr>
                <w:spacing w:val="-10"/>
                <w:sz w:val="24"/>
              </w:rPr>
            </w:pPr>
            <w:r w:rsidRPr="002510F0">
              <w:rPr>
                <w:spacing w:val="-10"/>
                <w:sz w:val="24"/>
              </w:rPr>
              <w:t>Матковський Г.В. –</w:t>
            </w:r>
          </w:p>
          <w:p w:rsidR="00965CEE" w:rsidRPr="002510F0" w:rsidRDefault="00965CEE" w:rsidP="00650C0F">
            <w:pPr>
              <w:rPr>
                <w:spacing w:val="-14"/>
                <w:sz w:val="24"/>
              </w:rPr>
            </w:pPr>
            <w:r w:rsidRPr="002510F0">
              <w:rPr>
                <w:spacing w:val="-10"/>
                <w:sz w:val="24"/>
              </w:rPr>
              <w:t>начальник відділу контролю апарату обл</w:t>
            </w:r>
            <w:r>
              <w:rPr>
                <w:spacing w:val="-10"/>
                <w:sz w:val="24"/>
              </w:rPr>
              <w:softHyphen/>
            </w:r>
            <w:r w:rsidRPr="002510F0">
              <w:rPr>
                <w:spacing w:val="-10"/>
                <w:sz w:val="24"/>
              </w:rPr>
              <w:t>держадміні</w:t>
            </w:r>
            <w:r w:rsidRPr="002510F0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965CEE" w:rsidRPr="006160EB" w:rsidTr="00380C2F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</w:tcBorders>
          </w:tcPr>
          <w:p w:rsidR="00965CEE" w:rsidRPr="006160EB" w:rsidRDefault="00965CEE" w:rsidP="00E976A3">
            <w:pPr>
              <w:pStyle w:val="BodyText"/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6160EB" w:rsidRDefault="00965CEE" w:rsidP="00E976A3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965CEE" w:rsidRPr="006160EB" w:rsidRDefault="00965CEE" w:rsidP="00E976A3">
            <w:pPr>
              <w:rPr>
                <w:color w:val="8064A2"/>
                <w:spacing w:val="-16"/>
                <w:sz w:val="8"/>
                <w:szCs w:val="8"/>
              </w:rPr>
            </w:pPr>
          </w:p>
        </w:tc>
      </w:tr>
    </w:tbl>
    <w:p w:rsidR="00965CEE" w:rsidRPr="00CA6396" w:rsidRDefault="00965CEE" w:rsidP="009D3523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7"/>
        <w:gridCol w:w="2139"/>
        <w:gridCol w:w="88"/>
        <w:gridCol w:w="1342"/>
        <w:gridCol w:w="2385"/>
        <w:gridCol w:w="25"/>
      </w:tblGrid>
      <w:tr w:rsidR="00965CEE" w:rsidRPr="0062133A" w:rsidTr="002A76C3">
        <w:trPr>
          <w:cantSplit/>
        </w:trPr>
        <w:tc>
          <w:tcPr>
            <w:tcW w:w="3653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3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2A76C3">
            <w:pPr>
              <w:jc w:val="center"/>
              <w:rPr>
                <w:b/>
                <w:sz w:val="20"/>
              </w:rPr>
            </w:pPr>
            <w:r w:rsidRPr="0062133A">
              <w:rPr>
                <w:b/>
                <w:sz w:val="20"/>
              </w:rPr>
              <w:t>4</w:t>
            </w:r>
          </w:p>
        </w:tc>
      </w:tr>
      <w:tr w:rsidR="00965CEE" w:rsidRPr="007A3CD6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A3CD6" w:rsidRDefault="00965CEE" w:rsidP="007A3CD6">
            <w:pPr>
              <w:pStyle w:val="BodyText"/>
              <w:rPr>
                <w:szCs w:val="28"/>
              </w:rPr>
            </w:pPr>
            <w:r w:rsidRPr="007A3CD6">
              <w:t xml:space="preserve">Про комплексну перевірку стану цивільної оборони, цивільного захисту </w:t>
            </w:r>
            <w:r>
              <w:t>населення і територій Хмельниць</w:t>
            </w:r>
            <w:r w:rsidRPr="007A3CD6">
              <w:t>кого району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9D3523" w:rsidRDefault="00965CEE" w:rsidP="00E976A3">
            <w:pPr>
              <w:rPr>
                <w:spacing w:val="-8"/>
                <w:sz w:val="24"/>
              </w:rPr>
            </w:pPr>
            <w:r w:rsidRPr="007A3CD6">
              <w:rPr>
                <w:spacing w:val="-8"/>
                <w:sz w:val="24"/>
              </w:rPr>
              <w:t>Відповідно до пла</w:t>
            </w:r>
            <w:r w:rsidRPr="007A3CD6">
              <w:rPr>
                <w:spacing w:val="-8"/>
                <w:sz w:val="24"/>
              </w:rPr>
              <w:softHyphen/>
              <w:t>ну з підготовки те</w:t>
            </w:r>
            <w:r w:rsidRPr="007A3CD6">
              <w:rPr>
                <w:spacing w:val="-8"/>
                <w:sz w:val="24"/>
              </w:rPr>
              <w:softHyphen/>
              <w:t>рито</w:t>
            </w:r>
            <w:r w:rsidRPr="007A3CD6">
              <w:rPr>
                <w:spacing w:val="-8"/>
                <w:sz w:val="24"/>
              </w:rPr>
              <w:softHyphen/>
              <w:t>ріальної підси</w:t>
            </w:r>
            <w:r w:rsidRPr="007A3CD6">
              <w:rPr>
                <w:spacing w:val="-8"/>
                <w:sz w:val="24"/>
              </w:rPr>
              <w:softHyphen/>
              <w:t>стеми ЄДС цивіль</w:t>
            </w:r>
            <w:r w:rsidRPr="007A3CD6">
              <w:rPr>
                <w:spacing w:val="-8"/>
                <w:sz w:val="24"/>
              </w:rPr>
              <w:softHyphen/>
              <w:t>ного за</w:t>
            </w:r>
            <w:r>
              <w:rPr>
                <w:spacing w:val="-8"/>
                <w:sz w:val="24"/>
              </w:rPr>
              <w:softHyphen/>
            </w:r>
            <w:r w:rsidRPr="007A3CD6">
              <w:rPr>
                <w:spacing w:val="-8"/>
                <w:sz w:val="24"/>
              </w:rPr>
              <w:t>хисту населення об</w:t>
            </w:r>
            <w:r w:rsidRPr="007A3CD6">
              <w:rPr>
                <w:spacing w:val="-8"/>
                <w:sz w:val="24"/>
              </w:rPr>
              <w:softHyphen/>
              <w:t>ласті на 2014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A3CD6" w:rsidRDefault="00965CEE" w:rsidP="00E976A3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Листопад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7A3CD6" w:rsidRDefault="00965CEE" w:rsidP="00E976A3">
            <w:pPr>
              <w:rPr>
                <w:spacing w:val="-14"/>
                <w:sz w:val="24"/>
              </w:rPr>
            </w:pPr>
            <w:r w:rsidRPr="007A3CD6">
              <w:rPr>
                <w:spacing w:val="-16"/>
                <w:sz w:val="24"/>
              </w:rPr>
              <w:t>Данилюк Є.Д. –начальник управління з питань цивіль</w:t>
            </w:r>
            <w:r w:rsidRPr="007A3CD6">
              <w:rPr>
                <w:spacing w:val="-16"/>
                <w:sz w:val="24"/>
              </w:rPr>
              <w:softHyphen/>
              <w:t>но</w:t>
            </w:r>
            <w:r w:rsidRPr="007A3CD6">
              <w:rPr>
                <w:spacing w:val="-16"/>
                <w:sz w:val="24"/>
              </w:rPr>
              <w:softHyphen/>
              <w:t>го захисту насе</w:t>
            </w:r>
            <w:r w:rsidRPr="007A3CD6">
              <w:rPr>
                <w:spacing w:val="-16"/>
                <w:sz w:val="24"/>
              </w:rPr>
              <w:softHyphen/>
              <w:t>лення обл</w:t>
            </w:r>
            <w:r w:rsidRPr="007A3CD6">
              <w:rPr>
                <w:spacing w:val="-16"/>
                <w:sz w:val="24"/>
              </w:rPr>
              <w:softHyphen/>
              <w:t>держ</w:t>
            </w:r>
            <w:r w:rsidRPr="007A3CD6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965CEE" w:rsidRPr="009D3523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B63CEF" w:rsidTr="009D3523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 xml:space="preserve">Про стан забезпечення </w:t>
            </w:r>
            <w:r>
              <w:rPr>
                <w:spacing w:val="-12"/>
                <w:sz w:val="24"/>
              </w:rPr>
              <w:t xml:space="preserve">населених пунктів області </w:t>
            </w:r>
            <w:r w:rsidRPr="00B63CEF">
              <w:rPr>
                <w:spacing w:val="-12"/>
                <w:sz w:val="24"/>
              </w:rPr>
              <w:t>містобудівною до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кументацією на регіональному та місцевих рівнях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>З метою аналізу</w:t>
            </w:r>
            <w:r>
              <w:rPr>
                <w:spacing w:val="-12"/>
                <w:sz w:val="24"/>
              </w:rPr>
              <w:t xml:space="preserve"> </w:t>
            </w:r>
            <w:r w:rsidRPr="00B63CEF">
              <w:rPr>
                <w:spacing w:val="-12"/>
                <w:sz w:val="24"/>
              </w:rPr>
              <w:t>за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безпечення містобу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дівною документа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 xml:space="preserve">цією населених пунктів області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Г</w:t>
            </w:r>
            <w:r w:rsidRPr="00B63CEF">
              <w:rPr>
                <w:spacing w:val="-12"/>
                <w:sz w:val="24"/>
              </w:rPr>
              <w:t>рудень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 xml:space="preserve">Дунаєвська І.М. – </w:t>
            </w:r>
          </w:p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>начальник відділу містобудування та архітектури облдерж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адміністрації</w:t>
            </w:r>
          </w:p>
        </w:tc>
      </w:tr>
      <w:tr w:rsidR="00965CEE" w:rsidRPr="006160EB" w:rsidTr="009D3523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2439AF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6160EB" w:rsidRDefault="00965CEE" w:rsidP="002439AF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2439AF">
            <w:pPr>
              <w:jc w:val="center"/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2439AF">
            <w:pPr>
              <w:rPr>
                <w:color w:val="8064A2"/>
                <w:spacing w:val="-6"/>
                <w:sz w:val="8"/>
                <w:szCs w:val="8"/>
              </w:rPr>
            </w:pPr>
          </w:p>
        </w:tc>
      </w:tr>
      <w:tr w:rsidR="00965CEE" w:rsidRPr="00714C4A" w:rsidTr="009D3523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714C4A" w:rsidRDefault="00965CEE" w:rsidP="002439AF">
            <w:pPr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Питання розвитку індустріальних парків на території області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714C4A" w:rsidRDefault="00965CEE" w:rsidP="002439AF">
            <w:pPr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З метою підвищення рівня інвестиційної привабливості регіону через створення спри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ятливих умов для за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лучення ефективних інвестицій в еконо</w:t>
            </w:r>
            <w:r>
              <w:rPr>
                <w:spacing w:val="-14"/>
                <w:sz w:val="24"/>
              </w:rPr>
              <w:softHyphen/>
            </w:r>
            <w:r w:rsidRPr="00714C4A">
              <w:rPr>
                <w:spacing w:val="-14"/>
                <w:sz w:val="24"/>
              </w:rPr>
              <w:t>міку 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714C4A" w:rsidRDefault="00965CEE" w:rsidP="002439AF">
            <w:pPr>
              <w:jc w:val="center"/>
              <w:rPr>
                <w:spacing w:val="-14"/>
                <w:sz w:val="24"/>
              </w:rPr>
            </w:pPr>
            <w:r w:rsidRPr="00714C4A">
              <w:rPr>
                <w:spacing w:val="-14"/>
                <w:sz w:val="24"/>
              </w:rPr>
              <w:t>Грудень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Драч Ю.В. –</w:t>
            </w:r>
          </w:p>
          <w:p w:rsidR="00965CEE" w:rsidRPr="00714C4A" w:rsidRDefault="00965CEE" w:rsidP="009D3523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>
              <w:rPr>
                <w:spacing w:val="-14"/>
                <w:sz w:val="24"/>
              </w:rPr>
              <w:softHyphen/>
              <w:t>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965CEE" w:rsidRPr="009D3523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9D3523" w:rsidRDefault="00965CEE" w:rsidP="002439AF">
            <w:pPr>
              <w:rPr>
                <w:spacing w:val="-12"/>
                <w:sz w:val="8"/>
                <w:szCs w:val="8"/>
              </w:rPr>
            </w:pPr>
          </w:p>
        </w:tc>
      </w:tr>
      <w:tr w:rsidR="00965CEE" w:rsidRPr="00B63CEF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>Про стан виконання заходів по ство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ренню містобудівного кадастру об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ласті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>З метою проведен</w:t>
            </w:r>
            <w:r>
              <w:rPr>
                <w:spacing w:val="-12"/>
                <w:sz w:val="24"/>
              </w:rPr>
              <w:t xml:space="preserve">ня моніторингу стану створення </w:t>
            </w:r>
            <w:r w:rsidRPr="00B63CEF">
              <w:rPr>
                <w:spacing w:val="-12"/>
                <w:sz w:val="24"/>
              </w:rPr>
              <w:t>та розвит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ку містобудівного кадастру 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Г</w:t>
            </w:r>
            <w:r w:rsidRPr="00B63CEF">
              <w:rPr>
                <w:spacing w:val="-12"/>
                <w:sz w:val="24"/>
              </w:rPr>
              <w:t>рудень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 xml:space="preserve">Дунаєвська І.М. – </w:t>
            </w:r>
          </w:p>
          <w:p w:rsidR="00965CEE" w:rsidRPr="00B63CEF" w:rsidRDefault="00965CEE" w:rsidP="002439AF">
            <w:pPr>
              <w:rPr>
                <w:spacing w:val="-12"/>
                <w:sz w:val="24"/>
              </w:rPr>
            </w:pPr>
            <w:r w:rsidRPr="00B63CEF">
              <w:rPr>
                <w:spacing w:val="-12"/>
                <w:sz w:val="24"/>
              </w:rPr>
              <w:t>начальник відділу містобудування та архітектури облдерж</w:t>
            </w:r>
            <w:r>
              <w:rPr>
                <w:spacing w:val="-12"/>
                <w:sz w:val="24"/>
              </w:rPr>
              <w:softHyphen/>
            </w:r>
            <w:r w:rsidRPr="00B63CEF">
              <w:rPr>
                <w:spacing w:val="-12"/>
                <w:sz w:val="24"/>
              </w:rPr>
              <w:t>адміністрації</w:t>
            </w: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965CEE" w:rsidRPr="006160EB" w:rsidRDefault="00965CEE" w:rsidP="00E434BA">
            <w:pPr>
              <w:jc w:val="center"/>
              <w:rPr>
                <w:color w:val="8064A2"/>
                <w:sz w:val="8"/>
                <w:szCs w:val="8"/>
              </w:rPr>
            </w:pPr>
          </w:p>
        </w:tc>
      </w:tr>
      <w:tr w:rsidR="00965CEE" w:rsidRPr="006160EB" w:rsidTr="00AF361A">
        <w:trPr>
          <w:gridAfter w:val="1"/>
          <w:wAfter w:w="25" w:type="dxa"/>
          <w:cantSplit/>
        </w:trPr>
        <w:tc>
          <w:tcPr>
            <w:tcW w:w="3653" w:type="dxa"/>
            <w:tcBorders>
              <w:top w:val="nil"/>
            </w:tcBorders>
          </w:tcPr>
          <w:p w:rsidR="00965CEE" w:rsidRPr="006160EB" w:rsidRDefault="00965CEE" w:rsidP="00D44EA2">
            <w:pPr>
              <w:rPr>
                <w:color w:val="8064A2"/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</w:tcBorders>
          </w:tcPr>
          <w:p w:rsidR="00965CEE" w:rsidRPr="006160EB" w:rsidRDefault="00965CEE" w:rsidP="00D44EA2">
            <w:pPr>
              <w:rPr>
                <w:color w:val="8064A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6160EB" w:rsidRDefault="00965CEE" w:rsidP="00D44EA2">
            <w:pPr>
              <w:jc w:val="center"/>
              <w:rPr>
                <w:color w:val="8064A2"/>
                <w:sz w:val="8"/>
                <w:szCs w:val="8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:rsidR="00965CEE" w:rsidRPr="006160EB" w:rsidRDefault="00965CEE" w:rsidP="00D44EA2">
            <w:pPr>
              <w:rPr>
                <w:color w:val="8064A2"/>
                <w:sz w:val="8"/>
                <w:szCs w:val="8"/>
              </w:rPr>
            </w:pPr>
          </w:p>
        </w:tc>
      </w:tr>
      <w:tr w:rsidR="00965CEE" w:rsidRPr="0062133A" w:rsidTr="00AD4710">
        <w:trPr>
          <w:cantSplit/>
        </w:trPr>
        <w:tc>
          <w:tcPr>
            <w:tcW w:w="9639" w:type="dxa"/>
            <w:gridSpan w:val="7"/>
          </w:tcPr>
          <w:p w:rsidR="00965CEE" w:rsidRPr="0062133A" w:rsidRDefault="00965CEE" w:rsidP="00811BA1">
            <w:pPr>
              <w:spacing w:before="120"/>
              <w:ind w:left="-108" w:right="6"/>
              <w:jc w:val="center"/>
              <w:rPr>
                <w:b/>
              </w:rPr>
            </w:pPr>
            <w:r w:rsidRPr="0062133A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965CEE" w:rsidRPr="0062133A" w:rsidRDefault="00965CEE" w:rsidP="00811BA1">
            <w:pPr>
              <w:ind w:left="-108" w:right="6"/>
              <w:jc w:val="center"/>
              <w:rPr>
                <w:b/>
              </w:rPr>
            </w:pPr>
            <w:r w:rsidRPr="0062133A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965CEE" w:rsidRPr="0062133A" w:rsidRDefault="00965CEE" w:rsidP="00811BA1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62133A">
              <w:rPr>
                <w:b/>
              </w:rPr>
              <w:t>голови обласної державної адміністрації</w:t>
            </w:r>
          </w:p>
        </w:tc>
      </w:tr>
      <w:tr w:rsidR="00965CEE" w:rsidRPr="0062133A" w:rsidTr="00AF361A">
        <w:trPr>
          <w:cantSplit/>
        </w:trPr>
        <w:tc>
          <w:tcPr>
            <w:tcW w:w="3660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rPr>
                <w:sz w:val="24"/>
              </w:rPr>
            </w:pPr>
            <w:r w:rsidRPr="0062133A">
              <w:rPr>
                <w:spacing w:val="-2"/>
                <w:sz w:val="24"/>
              </w:rPr>
              <w:t>Перелік нормативно-правових ак</w:t>
            </w:r>
            <w:r w:rsidRPr="0062133A">
              <w:rPr>
                <w:spacing w:val="-2"/>
                <w:sz w:val="24"/>
              </w:rPr>
              <w:softHyphen/>
            </w:r>
            <w:r w:rsidRPr="0062133A">
              <w:rPr>
                <w:sz w:val="24"/>
              </w:rPr>
              <w:t>тів, реалізація яких буде контро</w:t>
            </w:r>
            <w:r w:rsidRPr="0062133A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62133A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39" w:type="dxa"/>
            <w:tcBorders>
              <w:bottom w:val="nil"/>
            </w:tcBorders>
          </w:tcPr>
          <w:p w:rsidR="00965CEE" w:rsidRPr="0062133A" w:rsidRDefault="00965CEE" w:rsidP="00323045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Необхідність здійс</w:t>
            </w:r>
            <w:r w:rsidRPr="0062133A">
              <w:rPr>
                <w:sz w:val="24"/>
              </w:rPr>
              <w:softHyphen/>
              <w:t>нення постійного контролю за вико</w:t>
            </w:r>
            <w:r w:rsidRPr="0062133A">
              <w:rPr>
                <w:sz w:val="24"/>
              </w:rPr>
              <w:softHyphen/>
              <w:t>нанням зазначе</w:t>
            </w:r>
            <w:r w:rsidRPr="0062133A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30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965CEE" w:rsidRPr="0062133A" w:rsidRDefault="00965CEE" w:rsidP="00811BA1">
            <w:pPr>
              <w:rPr>
                <w:sz w:val="24"/>
              </w:rPr>
            </w:pPr>
            <w:r w:rsidRPr="0062133A">
              <w:rPr>
                <w:sz w:val="24"/>
              </w:rPr>
              <w:t>Керівники струк</w:t>
            </w:r>
            <w:r w:rsidRPr="0062133A">
              <w:rPr>
                <w:sz w:val="24"/>
              </w:rPr>
              <w:softHyphen/>
              <w:t>турних підрозді</w:t>
            </w:r>
            <w:r w:rsidRPr="0062133A">
              <w:rPr>
                <w:sz w:val="24"/>
              </w:rPr>
              <w:softHyphen/>
              <w:t>лів облдержадмі</w:t>
            </w:r>
            <w:r w:rsidRPr="0062133A">
              <w:rPr>
                <w:sz w:val="24"/>
              </w:rPr>
              <w:softHyphen/>
              <w:t>ністрації</w:t>
            </w:r>
          </w:p>
        </w:tc>
      </w:tr>
      <w:tr w:rsidR="00965CEE" w:rsidRPr="0062133A" w:rsidTr="00AF361A">
        <w:trPr>
          <w:cantSplit/>
        </w:trPr>
        <w:tc>
          <w:tcPr>
            <w:tcW w:w="3660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2"/>
                <w:sz w:val="8"/>
                <w:szCs w:val="8"/>
              </w:rPr>
            </w:pPr>
          </w:p>
        </w:tc>
        <w:tc>
          <w:tcPr>
            <w:tcW w:w="2139" w:type="dxa"/>
            <w:tcBorders>
              <w:top w:val="nil"/>
            </w:tcBorders>
          </w:tcPr>
          <w:p w:rsidR="00965CEE" w:rsidRPr="0062133A" w:rsidRDefault="00965CEE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30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965CEE" w:rsidRPr="0062133A" w:rsidRDefault="00965CEE" w:rsidP="00811BA1">
            <w:pPr>
              <w:rPr>
                <w:sz w:val="8"/>
                <w:szCs w:val="8"/>
              </w:rPr>
            </w:pPr>
          </w:p>
        </w:tc>
      </w:tr>
      <w:tr w:rsidR="00965CEE" w:rsidRPr="0062133A" w:rsidTr="00AD4710">
        <w:trPr>
          <w:cantSplit/>
        </w:trPr>
        <w:tc>
          <w:tcPr>
            <w:tcW w:w="9639" w:type="dxa"/>
            <w:gridSpan w:val="7"/>
            <w:tcBorders>
              <w:bottom w:val="nil"/>
            </w:tcBorders>
          </w:tcPr>
          <w:p w:rsidR="00965CEE" w:rsidRPr="0062133A" w:rsidRDefault="00965CEE" w:rsidP="00811BA1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62133A">
              <w:br w:type="page"/>
            </w:r>
            <w:r w:rsidRPr="0062133A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965CEE" w:rsidRPr="0062133A" w:rsidTr="002A76C3">
        <w:trPr>
          <w:cantSplit/>
          <w:trHeight w:val="2280"/>
        </w:trPr>
        <w:tc>
          <w:tcPr>
            <w:tcW w:w="3660" w:type="dxa"/>
            <w:gridSpan w:val="2"/>
          </w:tcPr>
          <w:p w:rsidR="00965CEE" w:rsidRPr="0062133A" w:rsidRDefault="00965CEE" w:rsidP="008D168C">
            <w:pPr>
              <w:rPr>
                <w:sz w:val="24"/>
              </w:rPr>
            </w:pPr>
            <w:r w:rsidRPr="0062133A">
              <w:rPr>
                <w:sz w:val="24"/>
              </w:rPr>
              <w:t>Заходи щодо надання методичної і практичної допомоги райдерж</w:t>
            </w:r>
            <w:r w:rsidRPr="0062133A">
              <w:rPr>
                <w:sz w:val="24"/>
              </w:rPr>
              <w:softHyphen/>
              <w:t xml:space="preserve">адміністраціям та </w:t>
            </w:r>
            <w:r w:rsidRPr="0062133A">
              <w:rPr>
                <w:spacing w:val="-6"/>
                <w:sz w:val="24"/>
              </w:rPr>
              <w:t>виконавчим ко</w:t>
            </w:r>
            <w:r w:rsidRPr="0062133A">
              <w:rPr>
                <w:spacing w:val="-6"/>
                <w:sz w:val="24"/>
              </w:rPr>
              <w:softHyphen/>
              <w:t>м</w:t>
            </w:r>
            <w:r w:rsidRPr="0062133A">
              <w:rPr>
                <w:spacing w:val="-10"/>
                <w:sz w:val="24"/>
              </w:rPr>
              <w:t>ітетам міських (міст обласного зна</w:t>
            </w:r>
            <w:r w:rsidRPr="0062133A">
              <w:rPr>
                <w:spacing w:val="-10"/>
                <w:sz w:val="24"/>
              </w:rPr>
              <w:softHyphen/>
            </w:r>
            <w:r w:rsidRPr="0062133A">
              <w:rPr>
                <w:spacing w:val="-6"/>
                <w:sz w:val="24"/>
              </w:rPr>
              <w:t xml:space="preserve">чення) рад визначено у додатку 2 до плану роботи </w:t>
            </w:r>
            <w:r w:rsidRPr="0062133A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39" w:type="dxa"/>
          </w:tcPr>
          <w:p w:rsidR="00965CEE" w:rsidRPr="0062133A" w:rsidRDefault="00965CEE" w:rsidP="00811BA1">
            <w:pPr>
              <w:rPr>
                <w:spacing w:val="-12"/>
                <w:sz w:val="24"/>
              </w:rPr>
            </w:pPr>
            <w:r w:rsidRPr="0062133A">
              <w:rPr>
                <w:spacing w:val="-12"/>
                <w:sz w:val="24"/>
              </w:rPr>
              <w:t>Удосконалення ро</w:t>
            </w:r>
            <w:r w:rsidRPr="0062133A">
              <w:rPr>
                <w:spacing w:val="-12"/>
                <w:sz w:val="24"/>
              </w:rPr>
              <w:softHyphen/>
              <w:t>боти райдержадміні</w:t>
            </w:r>
            <w:r w:rsidRPr="0062133A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62133A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30" w:type="dxa"/>
            <w:gridSpan w:val="2"/>
          </w:tcPr>
          <w:p w:rsidR="00965CEE" w:rsidRPr="0062133A" w:rsidRDefault="00965CEE" w:rsidP="00811BA1">
            <w:pPr>
              <w:jc w:val="center"/>
              <w:rPr>
                <w:sz w:val="24"/>
              </w:rPr>
            </w:pPr>
            <w:r w:rsidRPr="0062133A">
              <w:rPr>
                <w:sz w:val="24"/>
              </w:rPr>
              <w:t>Протягом кварталу</w:t>
            </w:r>
          </w:p>
        </w:tc>
        <w:tc>
          <w:tcPr>
            <w:tcW w:w="2410" w:type="dxa"/>
            <w:gridSpan w:val="2"/>
          </w:tcPr>
          <w:p w:rsidR="00965CEE" w:rsidRPr="0062133A" w:rsidRDefault="00965CEE" w:rsidP="00811BA1">
            <w:pPr>
              <w:rPr>
                <w:sz w:val="24"/>
              </w:rPr>
            </w:pPr>
            <w:r w:rsidRPr="0062133A">
              <w:rPr>
                <w:spacing w:val="-8"/>
                <w:sz w:val="24"/>
              </w:rPr>
              <w:t>Заступники голови,</w:t>
            </w:r>
            <w:r w:rsidRPr="0062133A">
              <w:rPr>
                <w:sz w:val="24"/>
              </w:rPr>
              <w:t xml:space="preserve"> начальники відді</w:t>
            </w:r>
            <w:r w:rsidRPr="0062133A">
              <w:rPr>
                <w:sz w:val="24"/>
              </w:rPr>
              <w:softHyphen/>
              <w:t>лів апарату, керів</w:t>
            </w:r>
            <w:r w:rsidRPr="0062133A">
              <w:rPr>
                <w:sz w:val="24"/>
              </w:rPr>
              <w:softHyphen/>
              <w:t>ники структурних підрозділів обл</w:t>
            </w:r>
            <w:r w:rsidRPr="0062133A">
              <w:rPr>
                <w:sz w:val="24"/>
              </w:rPr>
              <w:softHyphen/>
              <w:t>держадміністрації</w:t>
            </w:r>
          </w:p>
        </w:tc>
      </w:tr>
      <w:tr w:rsidR="00965CEE" w:rsidRPr="0062133A" w:rsidTr="00AF361A">
        <w:trPr>
          <w:cantSplit/>
        </w:trPr>
        <w:tc>
          <w:tcPr>
            <w:tcW w:w="3660" w:type="dxa"/>
            <w:gridSpan w:val="2"/>
            <w:tcBorders>
              <w:left w:val="nil"/>
              <w:bottom w:val="nil"/>
              <w:right w:val="nil"/>
            </w:tcBorders>
          </w:tcPr>
          <w:p w:rsidR="00965CEE" w:rsidRPr="0062133A" w:rsidRDefault="00965CEE" w:rsidP="00811BA1">
            <w:pPr>
              <w:rPr>
                <w:sz w:val="2"/>
                <w:szCs w:val="8"/>
              </w:rPr>
            </w:pPr>
          </w:p>
        </w:tc>
        <w:tc>
          <w:tcPr>
            <w:tcW w:w="2139" w:type="dxa"/>
            <w:tcBorders>
              <w:left w:val="nil"/>
              <w:bottom w:val="nil"/>
              <w:right w:val="nil"/>
            </w:tcBorders>
          </w:tcPr>
          <w:p w:rsidR="00965CEE" w:rsidRPr="0062133A" w:rsidRDefault="00965CEE" w:rsidP="00811BA1">
            <w:pPr>
              <w:rPr>
                <w:sz w:val="2"/>
                <w:szCs w:val="8"/>
              </w:rPr>
            </w:pPr>
          </w:p>
        </w:tc>
        <w:tc>
          <w:tcPr>
            <w:tcW w:w="1430" w:type="dxa"/>
            <w:gridSpan w:val="2"/>
            <w:tcBorders>
              <w:left w:val="nil"/>
              <w:bottom w:val="nil"/>
              <w:right w:val="nil"/>
            </w:tcBorders>
          </w:tcPr>
          <w:p w:rsidR="00965CEE" w:rsidRPr="0062133A" w:rsidRDefault="00965CEE" w:rsidP="00811BA1">
            <w:pPr>
              <w:jc w:val="center"/>
              <w:rPr>
                <w:sz w:val="2"/>
                <w:szCs w:val="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965CEE" w:rsidRPr="0062133A" w:rsidRDefault="00965CEE" w:rsidP="00811BA1">
            <w:pPr>
              <w:rPr>
                <w:sz w:val="2"/>
                <w:szCs w:val="8"/>
              </w:rPr>
            </w:pPr>
          </w:p>
        </w:tc>
      </w:tr>
    </w:tbl>
    <w:p w:rsidR="00965CEE" w:rsidRPr="0062133A" w:rsidRDefault="00965CEE" w:rsidP="004F6BDA">
      <w:pPr>
        <w:rPr>
          <w:sz w:val="14"/>
        </w:rPr>
      </w:pPr>
    </w:p>
    <w:p w:rsidR="00965CEE" w:rsidRPr="002A76C3" w:rsidRDefault="00965CEE" w:rsidP="00CD7FB1">
      <w:pPr>
        <w:pStyle w:val="Heading2"/>
        <w:rPr>
          <w:rFonts w:ascii="Times New Roman" w:hAnsi="Times New Roman"/>
          <w:i w:val="0"/>
        </w:rPr>
      </w:pPr>
      <w:r>
        <w:br w:type="page"/>
      </w:r>
      <w:r w:rsidRPr="002A76C3">
        <w:rPr>
          <w:rFonts w:ascii="Times New Roman" w:hAnsi="Times New Roman"/>
          <w:i w:val="0"/>
        </w:rPr>
        <w:t>VІІ. Організаційно-масові заходи</w:t>
      </w:r>
    </w:p>
    <w:p w:rsidR="00965CEE" w:rsidRPr="0062133A" w:rsidRDefault="00965CEE" w:rsidP="00CD7FB1">
      <w:pPr>
        <w:jc w:val="both"/>
        <w:rPr>
          <w:sz w:val="10"/>
          <w:szCs w:val="12"/>
        </w:rPr>
      </w:pPr>
    </w:p>
    <w:p w:rsidR="00965CEE" w:rsidRPr="002A76C3" w:rsidRDefault="00965CEE" w:rsidP="00BA7B91">
      <w:pPr>
        <w:pStyle w:val="BodyTextIndent2"/>
        <w:ind w:firstLine="708"/>
        <w:jc w:val="left"/>
        <w:rPr>
          <w:sz w:val="28"/>
          <w:szCs w:val="28"/>
        </w:rPr>
      </w:pPr>
      <w:r w:rsidRPr="002A76C3">
        <w:rPr>
          <w:sz w:val="28"/>
          <w:szCs w:val="28"/>
        </w:rPr>
        <w:t>7.1. Організація в області заходів, пов’язаних з відзначенням:</w:t>
      </w:r>
    </w:p>
    <w:p w:rsidR="00965CEE" w:rsidRPr="002A76C3" w:rsidRDefault="00965CEE" w:rsidP="00525CA4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2A76C3">
        <w:rPr>
          <w:rFonts w:ascii="Times New Roman" w:hAnsi="Times New Roman"/>
          <w:i w:val="0"/>
          <w:smallCaps/>
        </w:rPr>
        <w:t>Жовтень</w:t>
      </w:r>
    </w:p>
    <w:p w:rsidR="00965CEE" w:rsidRPr="004D3A89" w:rsidRDefault="00965CEE" w:rsidP="002A76C3">
      <w:pPr>
        <w:spacing w:after="80"/>
        <w:ind w:left="1134"/>
      </w:pPr>
      <w:r w:rsidRPr="004D3A89">
        <w:t>Міжнародного дня грома</w:t>
      </w:r>
      <w:r>
        <w:t>дян похилого віку. Дня ветерана</w:t>
      </w:r>
      <w:r w:rsidRPr="004D3A89">
        <w:t xml:space="preserve"> (01)</w:t>
      </w:r>
    </w:p>
    <w:p w:rsidR="00965CEE" w:rsidRPr="004D3A89" w:rsidRDefault="00965CEE" w:rsidP="002A76C3">
      <w:pPr>
        <w:spacing w:after="80"/>
        <w:ind w:left="1134"/>
      </w:pPr>
      <w:r w:rsidRPr="004D3A89">
        <w:t>Міжнародного дня музики (01)</w:t>
      </w:r>
    </w:p>
    <w:p w:rsidR="00965CEE" w:rsidRPr="004D3A89" w:rsidRDefault="00965CEE" w:rsidP="002A76C3">
      <w:pPr>
        <w:spacing w:after="80"/>
        <w:ind w:left="1134"/>
      </w:pPr>
      <w:r w:rsidRPr="004D3A89">
        <w:t>Дня працівника освіти (05)</w:t>
      </w:r>
    </w:p>
    <w:p w:rsidR="00965CEE" w:rsidRDefault="00965CEE" w:rsidP="002A76C3">
      <w:pPr>
        <w:spacing w:after="80"/>
        <w:ind w:left="1134"/>
      </w:pPr>
      <w:r w:rsidRPr="004D3A89">
        <w:t>Всесвітнього</w:t>
      </w:r>
      <w:r>
        <w:t xml:space="preserve"> </w:t>
      </w:r>
      <w:r w:rsidRPr="004D3A89">
        <w:t>дня охорони місць існування (</w:t>
      </w:r>
      <w:r>
        <w:t>0</w:t>
      </w:r>
      <w:r w:rsidRPr="004D3A89">
        <w:t>6)</w:t>
      </w:r>
    </w:p>
    <w:p w:rsidR="00965CEE" w:rsidRPr="004D3A89" w:rsidRDefault="00965CEE" w:rsidP="002A76C3">
      <w:pPr>
        <w:spacing w:after="80"/>
        <w:ind w:left="1134"/>
      </w:pPr>
      <w:r>
        <w:t>Дня юриста (08)</w:t>
      </w:r>
    </w:p>
    <w:p w:rsidR="00965CEE" w:rsidRDefault="00965CEE" w:rsidP="002A76C3">
      <w:pPr>
        <w:spacing w:after="80"/>
        <w:ind w:left="1134"/>
      </w:pPr>
      <w:r w:rsidRPr="004D3A89">
        <w:t>Всесвітнього дня зору (</w:t>
      </w:r>
      <w:r>
        <w:t>0</w:t>
      </w:r>
      <w:r w:rsidRPr="004D3A89">
        <w:t>9)</w:t>
      </w:r>
    </w:p>
    <w:p w:rsidR="00965CEE" w:rsidRPr="004D3A89" w:rsidRDefault="00965CEE" w:rsidP="002A76C3">
      <w:pPr>
        <w:spacing w:after="80"/>
        <w:ind w:left="1134"/>
      </w:pPr>
      <w:r>
        <w:t>Всесвітнього дня пошти (09)</w:t>
      </w:r>
    </w:p>
    <w:p w:rsidR="00965CEE" w:rsidRDefault="00965CEE" w:rsidP="002A76C3">
      <w:pPr>
        <w:spacing w:after="80"/>
        <w:ind w:left="1134"/>
      </w:pPr>
      <w:r w:rsidRPr="004D3A89">
        <w:t>Всесвітнього дня психічного здоров</w:t>
      </w:r>
      <w:r>
        <w:t>’</w:t>
      </w:r>
      <w:r w:rsidRPr="004D3A89">
        <w:t>я (10)</w:t>
      </w:r>
    </w:p>
    <w:p w:rsidR="00965CEE" w:rsidRPr="004D3A89" w:rsidRDefault="00965CEE" w:rsidP="002A76C3">
      <w:pPr>
        <w:spacing w:after="80"/>
        <w:ind w:left="1134"/>
      </w:pPr>
      <w:r>
        <w:t>Дня працівників стандартизації і метрології (10)</w:t>
      </w:r>
    </w:p>
    <w:p w:rsidR="00965CEE" w:rsidRDefault="00965CEE" w:rsidP="002A76C3">
      <w:pPr>
        <w:spacing w:after="80"/>
        <w:ind w:left="1134"/>
      </w:pPr>
      <w:r w:rsidRPr="004D3A89">
        <w:t>Дня художника (12)</w:t>
      </w:r>
    </w:p>
    <w:p w:rsidR="00965CEE" w:rsidRPr="004D3A89" w:rsidRDefault="00965CEE" w:rsidP="002A76C3">
      <w:pPr>
        <w:spacing w:after="80"/>
        <w:ind w:left="1134"/>
      </w:pPr>
      <w:r>
        <w:t>Дня працівників державної санітарно-епідеміологічної служби (12)</w:t>
      </w:r>
    </w:p>
    <w:p w:rsidR="00965CEE" w:rsidRPr="004D3A89" w:rsidRDefault="00965CEE" w:rsidP="002A76C3">
      <w:pPr>
        <w:spacing w:after="80"/>
        <w:ind w:left="1134"/>
      </w:pPr>
      <w:r w:rsidRPr="004D3A89">
        <w:t>Дня українського козацтва (14)</w:t>
      </w:r>
    </w:p>
    <w:p w:rsidR="00965CEE" w:rsidRDefault="00965CEE" w:rsidP="002A76C3">
      <w:pPr>
        <w:spacing w:after="80"/>
        <w:ind w:left="1134"/>
      </w:pPr>
      <w:r w:rsidRPr="004D3A89">
        <w:t>Всесвітнього дня здорового харчування (16)</w:t>
      </w:r>
    </w:p>
    <w:p w:rsidR="00965CEE" w:rsidRDefault="00965CEE" w:rsidP="002A76C3">
      <w:pPr>
        <w:spacing w:after="80"/>
        <w:ind w:left="1134"/>
      </w:pPr>
      <w:r>
        <w:t>Дня працівників харчової промисловості (19)</w:t>
      </w:r>
    </w:p>
    <w:p w:rsidR="00965CEE" w:rsidRPr="004D3A89" w:rsidRDefault="00965CEE" w:rsidP="002A76C3">
      <w:pPr>
        <w:spacing w:after="80"/>
        <w:ind w:left="1134"/>
      </w:pPr>
      <w:r>
        <w:t>Дня автомобіліста і дорожника (26)</w:t>
      </w:r>
    </w:p>
    <w:p w:rsidR="00965CEE" w:rsidRDefault="00965CEE" w:rsidP="00380C2F">
      <w:pPr>
        <w:spacing w:after="80"/>
        <w:ind w:left="1134"/>
      </w:pPr>
      <w:r w:rsidRPr="004D3A89">
        <w:t>70-ї річниці визволення України від фашистських загарбників (28)</w:t>
      </w:r>
    </w:p>
    <w:p w:rsidR="00965CEE" w:rsidRPr="004D3A89" w:rsidRDefault="00965CEE" w:rsidP="002A76C3">
      <w:pPr>
        <w:spacing w:after="120"/>
        <w:ind w:left="1134"/>
      </w:pPr>
      <w:r>
        <w:t>Дня працівників служби підвідомчої охорони (30)</w:t>
      </w:r>
    </w:p>
    <w:p w:rsidR="00965CEE" w:rsidRPr="002A76C3" w:rsidRDefault="00965CEE" w:rsidP="0027176F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2A76C3">
        <w:rPr>
          <w:rFonts w:ascii="Times New Roman" w:hAnsi="Times New Roman"/>
          <w:i w:val="0"/>
          <w:smallCaps/>
        </w:rPr>
        <w:t>Листопад</w:t>
      </w:r>
    </w:p>
    <w:p w:rsidR="00965CEE" w:rsidRPr="002A76C3" w:rsidRDefault="00965CEE" w:rsidP="002A76C3">
      <w:pPr>
        <w:spacing w:after="80"/>
        <w:ind w:left="1134"/>
        <w:rPr>
          <w:szCs w:val="28"/>
        </w:rPr>
      </w:pPr>
      <w:r w:rsidRPr="002A76C3">
        <w:rPr>
          <w:szCs w:val="28"/>
        </w:rPr>
        <w:t>Дня працівника соціальної сфери (02)</w:t>
      </w:r>
    </w:p>
    <w:p w:rsidR="00965CEE" w:rsidRPr="002A76C3" w:rsidRDefault="00965CEE" w:rsidP="00380C2F">
      <w:pPr>
        <w:pStyle w:val="Heading2"/>
        <w:spacing w:after="80"/>
        <w:ind w:left="1134"/>
        <w:jc w:val="left"/>
        <w:rPr>
          <w:rFonts w:ascii="Times New Roman" w:hAnsi="Times New Roman"/>
          <w:b w:val="0"/>
          <w:i w:val="0"/>
        </w:rPr>
      </w:pPr>
      <w:r w:rsidRPr="002A76C3">
        <w:rPr>
          <w:rFonts w:ascii="Times New Roman" w:hAnsi="Times New Roman"/>
          <w:b w:val="0"/>
          <w:i w:val="0"/>
        </w:rPr>
        <w:t>Дня ракетних військ і артилерії (03)</w:t>
      </w:r>
    </w:p>
    <w:p w:rsidR="00965CEE" w:rsidRDefault="00965CEE" w:rsidP="002A76C3">
      <w:pPr>
        <w:spacing w:after="80"/>
        <w:ind w:left="1134"/>
      </w:pPr>
      <w:r w:rsidRPr="002A76C3">
        <w:t>Дня інженерних військ (03)</w:t>
      </w:r>
    </w:p>
    <w:p w:rsidR="00965CEE" w:rsidRPr="002A76C3" w:rsidRDefault="00965CEE" w:rsidP="002A76C3">
      <w:pPr>
        <w:spacing w:after="80"/>
        <w:ind w:left="1134"/>
      </w:pPr>
      <w:r>
        <w:t>Дня залізничника (04)</w:t>
      </w:r>
    </w:p>
    <w:p w:rsidR="00965CEE" w:rsidRPr="002A76C3" w:rsidRDefault="00965CEE" w:rsidP="002A76C3">
      <w:pPr>
        <w:spacing w:after="80"/>
        <w:ind w:left="1134"/>
      </w:pPr>
      <w:r w:rsidRPr="002A76C3">
        <w:t>Дня української писемності та мови (09)</w:t>
      </w:r>
    </w:p>
    <w:p w:rsidR="00965CEE" w:rsidRPr="002A76C3" w:rsidRDefault="00965CEE" w:rsidP="002A76C3">
      <w:pPr>
        <w:spacing w:after="80"/>
        <w:ind w:left="1134"/>
      </w:pPr>
      <w:r w:rsidRPr="002A76C3">
        <w:t>Всеукраїнського дня працівників культури та майстрів народного мистецтва</w:t>
      </w:r>
      <w:r>
        <w:t xml:space="preserve"> </w:t>
      </w:r>
      <w:r w:rsidRPr="002A76C3">
        <w:t>(09)</w:t>
      </w:r>
    </w:p>
    <w:p w:rsidR="00965CEE" w:rsidRDefault="00965CEE" w:rsidP="002A76C3">
      <w:pPr>
        <w:spacing w:after="80"/>
        <w:ind w:left="1134"/>
      </w:pPr>
      <w:r w:rsidRPr="002A76C3">
        <w:t>Дня вторинної переробки (15)</w:t>
      </w:r>
    </w:p>
    <w:p w:rsidR="00965CEE" w:rsidRDefault="00965CEE" w:rsidP="002A76C3">
      <w:pPr>
        <w:spacing w:after="80"/>
        <w:ind w:left="1134"/>
      </w:pPr>
      <w:r>
        <w:t>Дня працівників радіо, телебачення та зв’язку (16)</w:t>
      </w:r>
    </w:p>
    <w:p w:rsidR="00965CEE" w:rsidRPr="002A76C3" w:rsidRDefault="00965CEE" w:rsidP="002A76C3">
      <w:pPr>
        <w:spacing w:after="80"/>
        <w:ind w:left="1134"/>
        <w:rPr>
          <w:b/>
        </w:rPr>
      </w:pPr>
      <w:r>
        <w:t>Дня працівників сільського господарства (16)</w:t>
      </w:r>
    </w:p>
    <w:p w:rsidR="00965CEE" w:rsidRPr="004D3A89" w:rsidRDefault="00965CEE" w:rsidP="002A76C3">
      <w:pPr>
        <w:spacing w:after="120"/>
        <w:ind w:left="1134"/>
      </w:pPr>
      <w:r w:rsidRPr="002A76C3">
        <w:t>Дня пам</w:t>
      </w:r>
      <w:r>
        <w:t>’</w:t>
      </w:r>
      <w:r w:rsidRPr="002A76C3">
        <w:t>яті жертв</w:t>
      </w:r>
      <w:r w:rsidRPr="004D3A89">
        <w:t xml:space="preserve"> Голодомору (22)</w:t>
      </w:r>
    </w:p>
    <w:p w:rsidR="00965CEE" w:rsidRPr="002A76C3" w:rsidRDefault="00965CEE" w:rsidP="0027176F">
      <w:pPr>
        <w:pStyle w:val="Heading2"/>
        <w:spacing w:before="200" w:after="120"/>
        <w:rPr>
          <w:rFonts w:ascii="Times New Roman" w:hAnsi="Times New Roman"/>
          <w:i w:val="0"/>
        </w:rPr>
      </w:pPr>
      <w:r w:rsidRPr="002A76C3">
        <w:rPr>
          <w:rFonts w:ascii="Times New Roman" w:hAnsi="Times New Roman"/>
          <w:i w:val="0"/>
          <w:smallCaps/>
        </w:rPr>
        <w:t>Грудень</w:t>
      </w:r>
    </w:p>
    <w:p w:rsidR="00965CEE" w:rsidRPr="004D3A89" w:rsidRDefault="00965CEE" w:rsidP="002A76C3">
      <w:pPr>
        <w:spacing w:after="80"/>
        <w:ind w:left="1134"/>
      </w:pPr>
      <w:r w:rsidRPr="004D3A89">
        <w:t>Дня працівників прокуратури (01)</w:t>
      </w:r>
    </w:p>
    <w:p w:rsidR="00965CEE" w:rsidRPr="004D3A89" w:rsidRDefault="00965CEE" w:rsidP="002A76C3">
      <w:pPr>
        <w:spacing w:after="80"/>
        <w:ind w:left="1134"/>
      </w:pPr>
      <w:r w:rsidRPr="004D3A89">
        <w:t>Всесвітнього дня боротьби зі СНІДом (01)</w:t>
      </w:r>
    </w:p>
    <w:p w:rsidR="00965CEE" w:rsidRPr="004D3A89" w:rsidRDefault="00965CEE" w:rsidP="002A76C3">
      <w:pPr>
        <w:spacing w:after="80"/>
        <w:ind w:left="1134"/>
      </w:pPr>
      <w:r w:rsidRPr="004D3A89">
        <w:t>Міжнародного дня інвалідів (03)</w:t>
      </w:r>
    </w:p>
    <w:p w:rsidR="00965CEE" w:rsidRDefault="00965CEE" w:rsidP="002A76C3">
      <w:pPr>
        <w:spacing w:after="80"/>
        <w:ind w:left="1134"/>
      </w:pPr>
      <w:r w:rsidRPr="004D3A89">
        <w:t>Дня боротьби з пестицидами (03)</w:t>
      </w:r>
    </w:p>
    <w:p w:rsidR="00965CEE" w:rsidRPr="004D3A89" w:rsidRDefault="00965CEE" w:rsidP="002A76C3">
      <w:pPr>
        <w:spacing w:after="80"/>
        <w:ind w:left="1134"/>
      </w:pPr>
      <w:r>
        <w:t>Дня працівників статистики (05)</w:t>
      </w:r>
    </w:p>
    <w:p w:rsidR="00965CEE" w:rsidRDefault="00965CEE" w:rsidP="002A76C3">
      <w:pPr>
        <w:spacing w:after="80"/>
        <w:ind w:left="1134"/>
      </w:pPr>
      <w:r w:rsidRPr="004D3A89">
        <w:t>Дня збройних сил України (06)</w:t>
      </w:r>
    </w:p>
    <w:p w:rsidR="00965CEE" w:rsidRPr="004D3A89" w:rsidRDefault="00965CEE" w:rsidP="002A76C3">
      <w:pPr>
        <w:spacing w:after="80"/>
        <w:ind w:left="1134"/>
      </w:pPr>
      <w:r>
        <w:t>Дня працівників місцевого самоврядування (07)</w:t>
      </w:r>
    </w:p>
    <w:p w:rsidR="00965CEE" w:rsidRDefault="00965CEE" w:rsidP="002A76C3">
      <w:pPr>
        <w:spacing w:after="80"/>
        <w:ind w:left="1134"/>
      </w:pPr>
      <w:r w:rsidRPr="004D3A89">
        <w:t>Дня Сухопутних військ України (12)</w:t>
      </w:r>
    </w:p>
    <w:p w:rsidR="00965CEE" w:rsidRPr="004D3A89" w:rsidRDefault="00965CEE" w:rsidP="002A76C3">
      <w:pPr>
        <w:spacing w:after="80"/>
        <w:ind w:left="1134"/>
      </w:pPr>
      <w:r>
        <w:t>Дня вшанування учасників ліквідації наслідків аварії на Чорнобильській АЕС (14)</w:t>
      </w:r>
    </w:p>
    <w:p w:rsidR="00965CEE" w:rsidRPr="004D3A89" w:rsidRDefault="00965CEE" w:rsidP="002A76C3">
      <w:pPr>
        <w:spacing w:after="80"/>
        <w:ind w:left="1134"/>
      </w:pPr>
      <w:r w:rsidRPr="004D3A89">
        <w:t>Дня працівників суду (15)</w:t>
      </w:r>
    </w:p>
    <w:p w:rsidR="00965CEE" w:rsidRPr="004D3A89" w:rsidRDefault="00965CEE" w:rsidP="002A76C3">
      <w:pPr>
        <w:spacing w:after="80"/>
        <w:ind w:left="1134"/>
      </w:pPr>
      <w:r w:rsidRPr="004D3A89">
        <w:t>Дня Святого Миколая (19)</w:t>
      </w:r>
    </w:p>
    <w:p w:rsidR="00965CEE" w:rsidRPr="004D3A89" w:rsidRDefault="00965CEE" w:rsidP="002A76C3">
      <w:pPr>
        <w:spacing w:after="80"/>
        <w:ind w:left="1134"/>
      </w:pPr>
      <w:r w:rsidRPr="004D3A89">
        <w:t>Дня міліції (20)</w:t>
      </w:r>
    </w:p>
    <w:p w:rsidR="00965CEE" w:rsidRDefault="00965CEE" w:rsidP="0027176F">
      <w:pPr>
        <w:spacing w:after="80"/>
        <w:ind w:left="1134"/>
      </w:pPr>
      <w:r w:rsidRPr="004D3A89">
        <w:t>Дня утворення Пенсійного фонду України (21)</w:t>
      </w:r>
    </w:p>
    <w:p w:rsidR="00965CEE" w:rsidRPr="004D3A89" w:rsidRDefault="00965CEE" w:rsidP="002A76C3">
      <w:pPr>
        <w:ind w:left="1134"/>
      </w:pPr>
      <w:r>
        <w:t>Дня енергетика (22)</w:t>
      </w:r>
    </w:p>
    <w:p w:rsidR="00965CEE" w:rsidRPr="0027176F" w:rsidRDefault="00965CEE" w:rsidP="00CD7FB1">
      <w:pPr>
        <w:pStyle w:val="BodyTextIndent2"/>
        <w:rPr>
          <w:b/>
          <w:sz w:val="10"/>
          <w:szCs w:val="16"/>
        </w:rPr>
      </w:pPr>
    </w:p>
    <w:p w:rsidR="00965CEE" w:rsidRPr="002A76C3" w:rsidRDefault="00965CEE" w:rsidP="002A76C3">
      <w:pPr>
        <w:pStyle w:val="BodyTextIndent2"/>
        <w:rPr>
          <w:b/>
          <w:sz w:val="28"/>
          <w:szCs w:val="28"/>
        </w:rPr>
      </w:pPr>
      <w:r w:rsidRPr="002A76C3">
        <w:rPr>
          <w:b/>
          <w:sz w:val="28"/>
          <w:szCs w:val="28"/>
        </w:rPr>
        <w:t>7.2. Засідання:</w:t>
      </w:r>
    </w:p>
    <w:p w:rsidR="00965CEE" w:rsidRPr="002D6E23" w:rsidRDefault="00965CEE" w:rsidP="00CD7FB1">
      <w:pPr>
        <w:pStyle w:val="BodyTextIndent"/>
        <w:spacing w:after="80"/>
        <w:rPr>
          <w:color w:val="auto"/>
        </w:rPr>
      </w:pPr>
      <w:r w:rsidRPr="002D6E23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2D6E23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2D6E23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2D6E23" w:rsidTr="00811BA1">
        <w:tc>
          <w:tcPr>
            <w:tcW w:w="4677" w:type="dxa"/>
          </w:tcPr>
          <w:p w:rsidR="00965CEE" w:rsidRPr="002D6E23" w:rsidRDefault="00965CEE" w:rsidP="00811BA1">
            <w:pPr>
              <w:spacing w:after="60"/>
              <w:jc w:val="both"/>
              <w:rPr>
                <w:sz w:val="24"/>
              </w:rPr>
            </w:pPr>
            <w:r w:rsidRPr="002D6E23">
              <w:rPr>
                <w:sz w:val="24"/>
              </w:rPr>
              <w:t>Щомісячно</w:t>
            </w:r>
          </w:p>
        </w:tc>
      </w:tr>
      <w:tr w:rsidR="00965CEE" w:rsidRPr="002D6E23" w:rsidTr="00811BA1">
        <w:tc>
          <w:tcPr>
            <w:tcW w:w="4677" w:type="dxa"/>
          </w:tcPr>
          <w:p w:rsidR="00965CEE" w:rsidRPr="002D6E23" w:rsidRDefault="00965CEE" w:rsidP="0027176F">
            <w:pPr>
              <w:spacing w:after="180"/>
              <w:rPr>
                <w:spacing w:val="-4"/>
                <w:sz w:val="24"/>
              </w:rPr>
            </w:pPr>
            <w:r w:rsidRPr="002D6E23">
              <w:rPr>
                <w:spacing w:val="-4"/>
                <w:sz w:val="24"/>
              </w:rPr>
              <w:t>Керівники структурних підрозділів обл</w:t>
            </w:r>
            <w:r w:rsidRPr="002D6E23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965CEE" w:rsidRPr="00B63CEF" w:rsidRDefault="00965CEE" w:rsidP="00A35186">
      <w:pPr>
        <w:pStyle w:val="BodyTextIndent"/>
        <w:spacing w:after="60"/>
        <w:rPr>
          <w:color w:val="auto"/>
        </w:rPr>
      </w:pPr>
      <w:r w:rsidRPr="00B63CEF">
        <w:rPr>
          <w:color w:val="auto"/>
        </w:rPr>
        <w:t xml:space="preserve">громадської ради при </w:t>
      </w:r>
      <w:r w:rsidRPr="00B63CEF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B63CEF" w:rsidTr="002439AF">
        <w:tc>
          <w:tcPr>
            <w:tcW w:w="4677" w:type="dxa"/>
          </w:tcPr>
          <w:p w:rsidR="00965CEE" w:rsidRPr="00B63CEF" w:rsidRDefault="00965CEE" w:rsidP="002439AF">
            <w:pPr>
              <w:spacing w:after="60"/>
              <w:jc w:val="both"/>
              <w:rPr>
                <w:sz w:val="24"/>
              </w:rPr>
            </w:pPr>
            <w:r w:rsidRPr="00B63CEF">
              <w:rPr>
                <w:sz w:val="24"/>
              </w:rPr>
              <w:t xml:space="preserve">Протягом кварталу </w:t>
            </w:r>
          </w:p>
        </w:tc>
      </w:tr>
      <w:tr w:rsidR="00965CEE" w:rsidRPr="00B63CEF" w:rsidTr="002439AF">
        <w:tc>
          <w:tcPr>
            <w:tcW w:w="4677" w:type="dxa"/>
          </w:tcPr>
          <w:p w:rsidR="00965CEE" w:rsidRPr="00B63CEF" w:rsidRDefault="00965CEE" w:rsidP="0027176F">
            <w:pPr>
              <w:spacing w:after="180"/>
              <w:jc w:val="both"/>
              <w:rPr>
                <w:spacing w:val="-4"/>
                <w:sz w:val="24"/>
              </w:rPr>
            </w:pPr>
            <w:r w:rsidRPr="00B63CEF">
              <w:rPr>
                <w:spacing w:val="-10"/>
                <w:sz w:val="24"/>
              </w:rPr>
              <w:t>Упра</w:t>
            </w:r>
            <w:r>
              <w:rPr>
                <w:spacing w:val="-10"/>
                <w:sz w:val="24"/>
              </w:rPr>
              <w:t>вління інформаційної діяльності</w:t>
            </w:r>
            <w:r w:rsidRPr="00B63CEF">
              <w:rPr>
                <w:spacing w:val="-10"/>
                <w:sz w:val="24"/>
              </w:rPr>
              <w:t xml:space="preserve"> та кому</w:t>
            </w:r>
            <w:r w:rsidRPr="00B63CEF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965CEE" w:rsidRPr="004E5FD5" w:rsidRDefault="00965CEE" w:rsidP="00A35186">
      <w:pPr>
        <w:pStyle w:val="BodyTextIndent"/>
        <w:spacing w:after="80"/>
        <w:rPr>
          <w:color w:val="auto"/>
          <w:szCs w:val="24"/>
        </w:rPr>
      </w:pPr>
      <w:r w:rsidRPr="004E5FD5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4E5FD5">
        <w:rPr>
          <w:color w:val="auto"/>
          <w:szCs w:val="24"/>
        </w:rPr>
        <w:softHyphen/>
        <w:t>жав</w:t>
      </w:r>
      <w:r>
        <w:rPr>
          <w:color w:val="auto"/>
          <w:szCs w:val="24"/>
        </w:rPr>
        <w:softHyphen/>
      </w:r>
      <w:r w:rsidRPr="004E5FD5">
        <w:rPr>
          <w:color w:val="auto"/>
          <w:szCs w:val="24"/>
        </w:rPr>
        <w:t>ної влади, місцевого самоврядування, установ, підприємств, організацій об</w:t>
      </w:r>
      <w:r>
        <w:rPr>
          <w:color w:val="auto"/>
          <w:szCs w:val="24"/>
        </w:rPr>
        <w:softHyphen/>
      </w:r>
      <w:r w:rsidRPr="004E5FD5">
        <w:rPr>
          <w:color w:val="auto"/>
          <w:szCs w:val="24"/>
        </w:rPr>
        <w:t>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4E5FD5" w:rsidTr="002439AF">
        <w:tc>
          <w:tcPr>
            <w:tcW w:w="4677" w:type="dxa"/>
          </w:tcPr>
          <w:p w:rsidR="00965CEE" w:rsidRPr="004E5FD5" w:rsidRDefault="00965CEE" w:rsidP="002439AF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63CEF">
              <w:rPr>
                <w:sz w:val="24"/>
              </w:rPr>
              <w:t>ротягом кварталу</w:t>
            </w:r>
          </w:p>
        </w:tc>
      </w:tr>
      <w:tr w:rsidR="00965CEE" w:rsidRPr="004E5FD5" w:rsidTr="002439AF">
        <w:trPr>
          <w:trHeight w:val="317"/>
        </w:trPr>
        <w:tc>
          <w:tcPr>
            <w:tcW w:w="4677" w:type="dxa"/>
          </w:tcPr>
          <w:p w:rsidR="00965CEE" w:rsidRPr="004E5FD5" w:rsidRDefault="00965CEE" w:rsidP="0027176F">
            <w:pPr>
              <w:spacing w:after="180"/>
              <w:jc w:val="both"/>
              <w:rPr>
                <w:spacing w:val="-4"/>
                <w:sz w:val="24"/>
              </w:rPr>
            </w:pPr>
            <w:r w:rsidRPr="004E5FD5">
              <w:rPr>
                <w:sz w:val="24"/>
              </w:rPr>
              <w:t>Державний архів області</w:t>
            </w:r>
          </w:p>
        </w:tc>
      </w:tr>
    </w:tbl>
    <w:p w:rsidR="00965CEE" w:rsidRPr="002B6C5D" w:rsidRDefault="00965CEE" w:rsidP="002A76C3">
      <w:pPr>
        <w:pStyle w:val="BodyTextIndent"/>
        <w:spacing w:after="0"/>
        <w:rPr>
          <w:color w:val="auto"/>
          <w:szCs w:val="24"/>
        </w:rPr>
      </w:pPr>
      <w:r w:rsidRPr="002B6C5D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2B6C5D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2B6C5D" w:rsidTr="00811BA1">
        <w:tc>
          <w:tcPr>
            <w:tcW w:w="4677" w:type="dxa"/>
          </w:tcPr>
          <w:p w:rsidR="00965CEE" w:rsidRPr="002B6C5D" w:rsidRDefault="00965CEE" w:rsidP="00811BA1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Протягом кварталу</w:t>
            </w:r>
          </w:p>
        </w:tc>
      </w:tr>
      <w:tr w:rsidR="00965CEE" w:rsidRPr="002B6C5D" w:rsidTr="00811BA1">
        <w:tc>
          <w:tcPr>
            <w:tcW w:w="4677" w:type="dxa"/>
          </w:tcPr>
          <w:p w:rsidR="00965CEE" w:rsidRPr="002B6C5D" w:rsidRDefault="00965CEE" w:rsidP="0027176F">
            <w:pPr>
              <w:spacing w:after="180"/>
              <w:jc w:val="both"/>
              <w:rPr>
                <w:spacing w:val="-4"/>
                <w:sz w:val="24"/>
              </w:rPr>
            </w:pPr>
            <w:r w:rsidRPr="002B6C5D">
              <w:rPr>
                <w:sz w:val="24"/>
              </w:rPr>
              <w:t>Департамент соціального захисту населен</w:t>
            </w:r>
            <w:r w:rsidRPr="002B6C5D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965CEE" w:rsidRPr="002D6E23" w:rsidRDefault="00965CEE" w:rsidP="00CD7FB1">
      <w:pPr>
        <w:pStyle w:val="BodyTextIndent"/>
        <w:spacing w:after="80"/>
        <w:rPr>
          <w:color w:val="auto"/>
          <w:szCs w:val="24"/>
        </w:rPr>
      </w:pPr>
      <w:r w:rsidRPr="002D6E23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2D6E23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2D6E23" w:rsidTr="00811BA1">
        <w:tc>
          <w:tcPr>
            <w:tcW w:w="4677" w:type="dxa"/>
          </w:tcPr>
          <w:p w:rsidR="00965CEE" w:rsidRPr="002D6E23" w:rsidRDefault="00965CEE" w:rsidP="00811BA1">
            <w:pPr>
              <w:spacing w:after="60"/>
              <w:jc w:val="both"/>
              <w:rPr>
                <w:sz w:val="24"/>
              </w:rPr>
            </w:pPr>
            <w:r w:rsidRPr="002D6E23">
              <w:rPr>
                <w:sz w:val="24"/>
              </w:rPr>
              <w:t>Щомісячно, у разі потреби</w:t>
            </w:r>
          </w:p>
        </w:tc>
      </w:tr>
      <w:tr w:rsidR="00965CEE" w:rsidRPr="002D6E23" w:rsidTr="00811BA1">
        <w:tc>
          <w:tcPr>
            <w:tcW w:w="4677" w:type="dxa"/>
          </w:tcPr>
          <w:p w:rsidR="00965CEE" w:rsidRPr="002D6E23" w:rsidRDefault="00965CEE" w:rsidP="0027176F">
            <w:pPr>
              <w:rPr>
                <w:spacing w:val="-10"/>
                <w:sz w:val="24"/>
              </w:rPr>
            </w:pPr>
            <w:r w:rsidRPr="002D6E23">
              <w:rPr>
                <w:spacing w:val="-10"/>
                <w:sz w:val="24"/>
              </w:rPr>
              <w:t xml:space="preserve">Відділ кадрової роботи апарату </w:t>
            </w:r>
            <w:r w:rsidRPr="002D6E23">
              <w:rPr>
                <w:spacing w:val="-4"/>
                <w:sz w:val="24"/>
              </w:rPr>
              <w:t>облдержадмі</w:t>
            </w:r>
            <w:r w:rsidRPr="002D6E23">
              <w:rPr>
                <w:spacing w:val="-4"/>
                <w:sz w:val="24"/>
              </w:rPr>
              <w:softHyphen/>
              <w:t>ні</w:t>
            </w:r>
            <w:r w:rsidRPr="002D6E23">
              <w:rPr>
                <w:spacing w:val="-4"/>
                <w:sz w:val="24"/>
              </w:rPr>
              <w:softHyphen/>
              <w:t>страції</w:t>
            </w:r>
          </w:p>
        </w:tc>
      </w:tr>
    </w:tbl>
    <w:p w:rsidR="00965CEE" w:rsidRPr="00525CA4" w:rsidRDefault="00965CEE" w:rsidP="002A76C3">
      <w:pPr>
        <w:pStyle w:val="BodyTextIndent"/>
        <w:spacing w:after="0"/>
        <w:rPr>
          <w:color w:val="auto"/>
          <w:szCs w:val="28"/>
        </w:rPr>
      </w:pPr>
      <w:r w:rsidRPr="00525CA4">
        <w:rPr>
          <w:color w:val="auto"/>
        </w:rPr>
        <w:t>консультативної ради з питань охорони культурної спадщини у Хмель</w:t>
      </w:r>
      <w:r w:rsidRPr="00525CA4">
        <w:rPr>
          <w:color w:val="auto"/>
        </w:rPr>
        <w:softHyphen/>
        <w:t>ницькій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525CA4" w:rsidTr="00E434BA">
        <w:tc>
          <w:tcPr>
            <w:tcW w:w="4677" w:type="dxa"/>
          </w:tcPr>
          <w:p w:rsidR="00965CEE" w:rsidRPr="00525CA4" w:rsidRDefault="00965CEE" w:rsidP="00575878">
            <w:pPr>
              <w:spacing w:after="60"/>
              <w:jc w:val="both"/>
              <w:rPr>
                <w:sz w:val="24"/>
              </w:rPr>
            </w:pPr>
            <w:r w:rsidRPr="00525CA4">
              <w:rPr>
                <w:sz w:val="24"/>
              </w:rPr>
              <w:t xml:space="preserve">Щомісячно    </w:t>
            </w:r>
          </w:p>
        </w:tc>
      </w:tr>
      <w:tr w:rsidR="00965CEE" w:rsidRPr="00525CA4" w:rsidTr="00E434BA">
        <w:tc>
          <w:tcPr>
            <w:tcW w:w="4677" w:type="dxa"/>
          </w:tcPr>
          <w:p w:rsidR="00965CEE" w:rsidRPr="00525CA4" w:rsidRDefault="00965CEE" w:rsidP="0027176F">
            <w:pPr>
              <w:spacing w:after="200"/>
              <w:jc w:val="both"/>
              <w:rPr>
                <w:sz w:val="24"/>
              </w:rPr>
            </w:pPr>
            <w:r w:rsidRPr="00525CA4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965CEE" w:rsidRPr="001871F6" w:rsidRDefault="00965CEE" w:rsidP="002A76C3">
      <w:pPr>
        <w:pStyle w:val="BodyTextIndent"/>
        <w:spacing w:after="0"/>
        <w:ind w:firstLine="709"/>
        <w:rPr>
          <w:color w:val="auto"/>
          <w:szCs w:val="28"/>
        </w:rPr>
      </w:pPr>
      <w:r w:rsidRPr="001871F6">
        <w:rPr>
          <w:color w:val="auto"/>
          <w:szCs w:val="28"/>
        </w:rPr>
        <w:t>обласного конкурсного комітету з підготовки та про</w:t>
      </w:r>
      <w:r w:rsidRPr="001871F6">
        <w:rPr>
          <w:color w:val="auto"/>
          <w:szCs w:val="28"/>
        </w:rPr>
        <w:softHyphen/>
        <w:t>ве</w:t>
      </w:r>
      <w:r w:rsidRPr="001871F6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1871F6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>
        <w:rPr>
          <w:color w:val="auto"/>
          <w:szCs w:val="28"/>
        </w:rPr>
        <w:softHyphen/>
      </w:r>
      <w:r w:rsidRPr="001871F6">
        <w:rPr>
          <w:color w:val="auto"/>
          <w:szCs w:val="28"/>
        </w:rPr>
        <w:t>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1871F6" w:rsidTr="00E434BA">
        <w:tc>
          <w:tcPr>
            <w:tcW w:w="4677" w:type="dxa"/>
          </w:tcPr>
          <w:p w:rsidR="00965CEE" w:rsidRPr="001871F6" w:rsidRDefault="00965CEE" w:rsidP="00E434BA">
            <w:pPr>
              <w:spacing w:after="60"/>
              <w:jc w:val="both"/>
              <w:rPr>
                <w:sz w:val="24"/>
              </w:rPr>
            </w:pPr>
            <w:r w:rsidRPr="001871F6">
              <w:rPr>
                <w:sz w:val="24"/>
              </w:rPr>
              <w:t>Щомісячно</w:t>
            </w:r>
          </w:p>
        </w:tc>
      </w:tr>
      <w:tr w:rsidR="00965CEE" w:rsidRPr="001871F6" w:rsidTr="00E434BA">
        <w:tc>
          <w:tcPr>
            <w:tcW w:w="4677" w:type="dxa"/>
          </w:tcPr>
          <w:p w:rsidR="00965CEE" w:rsidRPr="00341625" w:rsidRDefault="00965CEE" w:rsidP="0027176F">
            <w:pPr>
              <w:spacing w:after="200"/>
              <w:rPr>
                <w:spacing w:val="-6"/>
                <w:sz w:val="24"/>
              </w:rPr>
            </w:pPr>
            <w:r w:rsidRPr="00341625">
              <w:rPr>
                <w:spacing w:val="-6"/>
                <w:sz w:val="24"/>
              </w:rPr>
              <w:t>Управління інфра</w:t>
            </w:r>
            <w:r w:rsidRPr="00341625">
              <w:rPr>
                <w:spacing w:val="-6"/>
                <w:sz w:val="24"/>
              </w:rPr>
              <w:softHyphen/>
              <w:t>структури та туриз</w:t>
            </w:r>
            <w:r w:rsidRPr="00341625">
              <w:rPr>
                <w:spacing w:val="-6"/>
                <w:sz w:val="24"/>
              </w:rPr>
              <w:softHyphen/>
              <w:t>му обл</w:t>
            </w:r>
            <w:r w:rsidRPr="00341625">
              <w:rPr>
                <w:spacing w:val="-6"/>
                <w:sz w:val="24"/>
              </w:rPr>
              <w:softHyphen/>
              <w:t>держадміністрації</w:t>
            </w:r>
          </w:p>
        </w:tc>
      </w:tr>
    </w:tbl>
    <w:p w:rsidR="00965CEE" w:rsidRPr="006160EB" w:rsidRDefault="00965CEE" w:rsidP="002A04C5">
      <w:pPr>
        <w:pStyle w:val="BodyTextIndent"/>
        <w:spacing w:after="80"/>
        <w:rPr>
          <w:color w:val="8064A2"/>
          <w:spacing w:val="-2"/>
          <w:sz w:val="6"/>
          <w:szCs w:val="28"/>
        </w:rPr>
      </w:pPr>
    </w:p>
    <w:p w:rsidR="00965CEE" w:rsidRPr="006160EB" w:rsidRDefault="00965CEE" w:rsidP="002A04C5">
      <w:pPr>
        <w:pStyle w:val="BodyTextIndent"/>
        <w:spacing w:after="80"/>
        <w:rPr>
          <w:color w:val="8064A2"/>
          <w:spacing w:val="-2"/>
          <w:sz w:val="6"/>
          <w:szCs w:val="28"/>
        </w:rPr>
      </w:pPr>
    </w:p>
    <w:p w:rsidR="00965CEE" w:rsidRPr="00555E92" w:rsidRDefault="00965CEE" w:rsidP="006E5F33">
      <w:pPr>
        <w:pStyle w:val="BodyTextIndent"/>
        <w:spacing w:after="0"/>
        <w:rPr>
          <w:color w:val="auto"/>
          <w:szCs w:val="28"/>
        </w:rPr>
      </w:pPr>
      <w:r w:rsidRPr="00555E92">
        <w:rPr>
          <w:color w:val="auto"/>
          <w:szCs w:val="28"/>
        </w:rPr>
        <w:t xml:space="preserve">робочої групи зі сприяння належній організації роботи щодо завершення добудови проблемних об’єктів житлового будівництва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2C0D2C" w:rsidTr="002439AF">
        <w:tc>
          <w:tcPr>
            <w:tcW w:w="4677" w:type="dxa"/>
          </w:tcPr>
          <w:p w:rsidR="00965CEE" w:rsidRPr="002C0D2C" w:rsidRDefault="00965CEE" w:rsidP="002A76C3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  <w:tr w:rsidR="00965CEE" w:rsidRPr="002C0D2C" w:rsidTr="002439AF">
        <w:tc>
          <w:tcPr>
            <w:tcW w:w="4677" w:type="dxa"/>
          </w:tcPr>
          <w:p w:rsidR="00965CEE" w:rsidRPr="00341625" w:rsidRDefault="00965CEE" w:rsidP="0027176F">
            <w:pPr>
              <w:spacing w:after="200"/>
              <w:rPr>
                <w:spacing w:val="-4"/>
                <w:sz w:val="24"/>
              </w:rPr>
            </w:pPr>
            <w:r w:rsidRPr="00341625">
              <w:rPr>
                <w:spacing w:val="-4"/>
                <w:sz w:val="24"/>
              </w:rPr>
              <w:t>Управління регіонального розвит</w:t>
            </w:r>
            <w:r w:rsidRPr="00341625">
              <w:rPr>
                <w:spacing w:val="-4"/>
                <w:sz w:val="24"/>
              </w:rPr>
              <w:softHyphen/>
              <w:t>ку та будівництва обл</w:t>
            </w:r>
            <w:r w:rsidRPr="00341625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965CEE" w:rsidRDefault="00965CEE" w:rsidP="00381145">
      <w:pPr>
        <w:pStyle w:val="BodyTextIndent"/>
        <w:spacing w:after="60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ради вітчизняних та іноземних інвесторів при обласній державній адміні</w:t>
      </w:r>
      <w:r>
        <w:rPr>
          <w:color w:val="auto"/>
          <w:spacing w:val="-2"/>
          <w:szCs w:val="28"/>
        </w:rPr>
        <w:softHyphen/>
        <w:t>страції;</w:t>
      </w:r>
    </w:p>
    <w:p w:rsidR="00965CEE" w:rsidRPr="002C0D2C" w:rsidRDefault="00965CEE" w:rsidP="006E5F33">
      <w:pPr>
        <w:pStyle w:val="BodyTextIndent"/>
        <w:spacing w:after="0"/>
        <w:rPr>
          <w:color w:val="auto"/>
          <w:spacing w:val="-2"/>
          <w:szCs w:val="28"/>
        </w:rPr>
      </w:pPr>
      <w:r w:rsidRPr="002C0D2C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2C0D2C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2C0D2C" w:rsidTr="00E434BA">
        <w:tc>
          <w:tcPr>
            <w:tcW w:w="4677" w:type="dxa"/>
          </w:tcPr>
          <w:p w:rsidR="00965CEE" w:rsidRPr="002C0D2C" w:rsidRDefault="00965CEE" w:rsidP="00E434BA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  <w:tr w:rsidR="00965CEE" w:rsidRPr="002C0D2C" w:rsidTr="00E434BA">
        <w:tc>
          <w:tcPr>
            <w:tcW w:w="4677" w:type="dxa"/>
          </w:tcPr>
          <w:p w:rsidR="00965CEE" w:rsidRPr="00341625" w:rsidRDefault="00965CEE" w:rsidP="0027176F">
            <w:pPr>
              <w:spacing w:after="200"/>
              <w:rPr>
                <w:spacing w:val="-4"/>
                <w:sz w:val="24"/>
              </w:rPr>
            </w:pPr>
            <w:r w:rsidRPr="00341625">
              <w:rPr>
                <w:spacing w:val="-4"/>
                <w:sz w:val="24"/>
              </w:rPr>
              <w:t>Департамент еко</w:t>
            </w:r>
            <w:r w:rsidRPr="00341625">
              <w:rPr>
                <w:spacing w:val="-4"/>
                <w:sz w:val="24"/>
              </w:rPr>
              <w:softHyphen/>
              <w:t>номічного розвитку і тор</w:t>
            </w:r>
            <w:r>
              <w:rPr>
                <w:spacing w:val="-4"/>
                <w:sz w:val="24"/>
              </w:rPr>
              <w:softHyphen/>
            </w:r>
            <w:r w:rsidRPr="00341625">
              <w:rPr>
                <w:spacing w:val="-4"/>
                <w:sz w:val="24"/>
              </w:rPr>
              <w:t>гівлі  облдерж</w:t>
            </w:r>
            <w:r w:rsidRPr="00341625">
              <w:rPr>
                <w:spacing w:val="-4"/>
                <w:sz w:val="24"/>
              </w:rPr>
              <w:softHyphen/>
              <w:t>адміністрації</w:t>
            </w:r>
          </w:p>
        </w:tc>
      </w:tr>
    </w:tbl>
    <w:p w:rsidR="00965CEE" w:rsidRPr="007A3CD6" w:rsidRDefault="00965CEE" w:rsidP="00381145">
      <w:pPr>
        <w:pStyle w:val="BodyTextIndent"/>
        <w:spacing w:after="60"/>
        <w:rPr>
          <w:color w:val="auto"/>
        </w:rPr>
      </w:pPr>
      <w:r w:rsidRPr="007A3CD6">
        <w:rPr>
          <w:color w:val="auto"/>
        </w:rPr>
        <w:t>комісії з питань техногенно-екологічної безпеки та надзвичайних ситуа</w:t>
      </w:r>
      <w:r w:rsidRPr="007A3CD6">
        <w:rPr>
          <w:color w:val="auto"/>
        </w:rPr>
        <w:softHyphen/>
        <w:t>цій облдержадміністрації</w:t>
      </w:r>
      <w:r>
        <w:rPr>
          <w:color w:val="auto"/>
        </w:rPr>
        <w:t>;</w:t>
      </w:r>
    </w:p>
    <w:p w:rsidR="00965CEE" w:rsidRPr="007A3CD6" w:rsidRDefault="00965CEE" w:rsidP="006E5F33">
      <w:pPr>
        <w:pStyle w:val="BodyTextIndent"/>
        <w:spacing w:after="0"/>
        <w:rPr>
          <w:color w:val="auto"/>
        </w:rPr>
      </w:pPr>
      <w:r>
        <w:rPr>
          <w:color w:val="auto"/>
        </w:rPr>
        <w:t>евакуаційної комісії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965CEE" w:rsidRPr="007A3CD6" w:rsidTr="00E434BA">
        <w:tc>
          <w:tcPr>
            <w:tcW w:w="4677" w:type="dxa"/>
          </w:tcPr>
          <w:p w:rsidR="00965CEE" w:rsidRPr="007A3CD6" w:rsidRDefault="00965CEE" w:rsidP="002A76C3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</w:tr>
      <w:tr w:rsidR="00965CEE" w:rsidRPr="007A3CD6" w:rsidTr="00E434BA">
        <w:tc>
          <w:tcPr>
            <w:tcW w:w="4677" w:type="dxa"/>
          </w:tcPr>
          <w:p w:rsidR="00965CEE" w:rsidRPr="007A3CD6" w:rsidRDefault="00965CEE" w:rsidP="0027176F">
            <w:pPr>
              <w:spacing w:after="200"/>
              <w:jc w:val="both"/>
              <w:rPr>
                <w:spacing w:val="-4"/>
                <w:sz w:val="24"/>
              </w:rPr>
            </w:pPr>
            <w:r w:rsidRPr="007A3CD6">
              <w:rPr>
                <w:sz w:val="24"/>
              </w:rPr>
              <w:t xml:space="preserve">Управління з питань цивільного захисту населення </w:t>
            </w:r>
            <w:r w:rsidRPr="007A3CD6">
              <w:rPr>
                <w:spacing w:val="-4"/>
                <w:sz w:val="24"/>
              </w:rPr>
              <w:t>облдерж</w:t>
            </w:r>
            <w:r w:rsidRPr="007A3CD6">
              <w:rPr>
                <w:sz w:val="24"/>
              </w:rPr>
              <w:t>адміністрації</w:t>
            </w:r>
          </w:p>
        </w:tc>
      </w:tr>
    </w:tbl>
    <w:p w:rsidR="00965CEE" w:rsidRDefault="00965CEE" w:rsidP="00B63CEF">
      <w:pPr>
        <w:ind w:firstLine="708"/>
        <w:jc w:val="both"/>
      </w:pPr>
      <w:r>
        <w:t>7.3. Семінар-нарада з начальниками управлінь та відділів містобудуван</w:t>
      </w:r>
      <w:r>
        <w:softHyphen/>
        <w:t>ня та архітектури райдержадміністрацій і виконавчих комітетів міських (міст облас</w:t>
      </w:r>
      <w:r>
        <w:softHyphen/>
        <w:t>ного значення) рад з питань містобудування та архітектури</w:t>
      </w:r>
    </w:p>
    <w:p w:rsidR="00965CEE" w:rsidRPr="00B63CEF" w:rsidRDefault="00965CEE" w:rsidP="002A76C3">
      <w:pPr>
        <w:spacing w:before="60"/>
        <w:ind w:left="4536" w:firstLine="6"/>
        <w:jc w:val="both"/>
        <w:rPr>
          <w:sz w:val="24"/>
        </w:rPr>
      </w:pPr>
      <w:r>
        <w:rPr>
          <w:sz w:val="24"/>
        </w:rPr>
        <w:t>П</w:t>
      </w:r>
      <w:r w:rsidRPr="00B63CEF">
        <w:rPr>
          <w:sz w:val="24"/>
        </w:rPr>
        <w:t>ротягом кварталу</w:t>
      </w:r>
    </w:p>
    <w:p w:rsidR="00965CEE" w:rsidRPr="00061C14" w:rsidRDefault="00965CEE" w:rsidP="0027176F">
      <w:pPr>
        <w:spacing w:before="60" w:after="200"/>
        <w:ind w:left="4536"/>
        <w:jc w:val="both"/>
        <w:rPr>
          <w:spacing w:val="-10"/>
          <w:sz w:val="24"/>
        </w:rPr>
      </w:pPr>
      <w:r w:rsidRPr="00061C14">
        <w:rPr>
          <w:spacing w:val="-10"/>
          <w:sz w:val="24"/>
        </w:rPr>
        <w:t>Відділ містобудування та</w:t>
      </w:r>
      <w:r>
        <w:rPr>
          <w:spacing w:val="-10"/>
          <w:sz w:val="24"/>
        </w:rPr>
        <w:t xml:space="preserve"> </w:t>
      </w:r>
      <w:r w:rsidRPr="00061C14">
        <w:rPr>
          <w:spacing w:val="-10"/>
          <w:sz w:val="24"/>
        </w:rPr>
        <w:t>архітектури облдержадмі</w:t>
      </w:r>
      <w:r>
        <w:rPr>
          <w:spacing w:val="-10"/>
          <w:sz w:val="24"/>
        </w:rPr>
        <w:softHyphen/>
      </w:r>
      <w:r w:rsidRPr="00061C14">
        <w:rPr>
          <w:spacing w:val="-10"/>
          <w:sz w:val="24"/>
        </w:rPr>
        <w:t>ністрації</w:t>
      </w:r>
    </w:p>
    <w:p w:rsidR="00965CEE" w:rsidRPr="00B63CEF" w:rsidRDefault="00965CEE" w:rsidP="001B08C1">
      <w:pPr>
        <w:pStyle w:val="BodyTextIndent"/>
        <w:spacing w:after="0"/>
        <w:rPr>
          <w:color w:val="auto"/>
        </w:rPr>
      </w:pPr>
      <w:r>
        <w:rPr>
          <w:color w:val="auto"/>
        </w:rPr>
        <w:t>7.4</w:t>
      </w:r>
      <w:r w:rsidRPr="00B63CEF">
        <w:rPr>
          <w:color w:val="auto"/>
        </w:rPr>
        <w:t>. Єдиний день інформування населення області</w:t>
      </w:r>
    </w:p>
    <w:p w:rsidR="00965CEE" w:rsidRPr="00B63CEF" w:rsidRDefault="00965CEE" w:rsidP="001B08C1">
      <w:pPr>
        <w:spacing w:before="60" w:after="60"/>
        <w:ind w:left="4536"/>
        <w:jc w:val="both"/>
        <w:rPr>
          <w:sz w:val="24"/>
        </w:rPr>
      </w:pPr>
      <w:r w:rsidRPr="00B63CEF">
        <w:rPr>
          <w:sz w:val="24"/>
        </w:rPr>
        <w:t xml:space="preserve">Протягом кварталу </w:t>
      </w:r>
    </w:p>
    <w:p w:rsidR="00965CEE" w:rsidRPr="00B63CEF" w:rsidRDefault="00965CEE" w:rsidP="002A76C3">
      <w:pPr>
        <w:spacing w:after="240"/>
        <w:ind w:left="4536"/>
        <w:jc w:val="both"/>
        <w:rPr>
          <w:sz w:val="24"/>
        </w:rPr>
      </w:pPr>
      <w:r w:rsidRPr="00B63CEF">
        <w:rPr>
          <w:sz w:val="24"/>
        </w:rPr>
        <w:t xml:space="preserve">Управління </w:t>
      </w:r>
      <w:r w:rsidRPr="00B63CEF">
        <w:rPr>
          <w:spacing w:val="-10"/>
          <w:sz w:val="24"/>
        </w:rPr>
        <w:t>інформаційної діяльності та комуніка</w:t>
      </w:r>
      <w:r w:rsidRPr="00B63CEF">
        <w:rPr>
          <w:spacing w:val="-10"/>
          <w:sz w:val="24"/>
        </w:rPr>
        <w:softHyphen/>
        <w:t xml:space="preserve">цій з громадськістю </w:t>
      </w:r>
      <w:r w:rsidRPr="00B63CEF">
        <w:rPr>
          <w:sz w:val="24"/>
        </w:rPr>
        <w:t>облдерж</w:t>
      </w:r>
      <w:r w:rsidRPr="00B63CEF">
        <w:rPr>
          <w:sz w:val="24"/>
        </w:rPr>
        <w:softHyphen/>
        <w:t>адміні</w:t>
      </w:r>
      <w:r w:rsidRPr="00B63CEF">
        <w:rPr>
          <w:sz w:val="24"/>
        </w:rPr>
        <w:softHyphen/>
        <w:t>страції</w:t>
      </w:r>
    </w:p>
    <w:p w:rsidR="00965CEE" w:rsidRDefault="00965CEE" w:rsidP="002A76C3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7.5</w:t>
      </w:r>
      <w:r w:rsidRPr="0062133A">
        <w:rPr>
          <w:color w:val="auto"/>
          <w:szCs w:val="28"/>
        </w:rPr>
        <w:t xml:space="preserve">. Обласні спортивні змагання </w:t>
      </w:r>
      <w:r>
        <w:rPr>
          <w:color w:val="auto"/>
          <w:szCs w:val="28"/>
        </w:rPr>
        <w:t>й</w:t>
      </w:r>
      <w:r w:rsidRPr="0062133A">
        <w:rPr>
          <w:color w:val="auto"/>
          <w:szCs w:val="28"/>
        </w:rPr>
        <w:t xml:space="preserve"> відрядження спортсменів та тренерів для участі у спортивних заходах на </w:t>
      </w:r>
      <w:r>
        <w:rPr>
          <w:color w:val="auto"/>
          <w:szCs w:val="28"/>
        </w:rPr>
        <w:t>в</w:t>
      </w:r>
      <w:r w:rsidRPr="0062133A">
        <w:rPr>
          <w:color w:val="auto"/>
          <w:szCs w:val="28"/>
        </w:rPr>
        <w:t>сеукраїнському рівні</w:t>
      </w:r>
    </w:p>
    <w:p w:rsidR="00965CEE" w:rsidRPr="00B63CEF" w:rsidRDefault="00965CEE" w:rsidP="002A76C3">
      <w:pPr>
        <w:spacing w:before="60" w:after="60"/>
        <w:ind w:left="4536"/>
        <w:jc w:val="both"/>
        <w:rPr>
          <w:sz w:val="24"/>
        </w:rPr>
      </w:pPr>
      <w:r w:rsidRPr="00B63CEF">
        <w:rPr>
          <w:sz w:val="24"/>
        </w:rPr>
        <w:t xml:space="preserve">Протягом кварталу </w:t>
      </w:r>
    </w:p>
    <w:p w:rsidR="00965CEE" w:rsidRPr="00B63CEF" w:rsidRDefault="00965CEE" w:rsidP="002A76C3">
      <w:pPr>
        <w:spacing w:after="240"/>
        <w:ind w:left="4536"/>
        <w:jc w:val="both"/>
        <w:rPr>
          <w:sz w:val="24"/>
        </w:rPr>
      </w:pPr>
      <w:r w:rsidRPr="0062133A">
        <w:rPr>
          <w:sz w:val="24"/>
        </w:rPr>
        <w:t>Управління молоді та спорту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965CEE" w:rsidRPr="00A73D49" w:rsidRDefault="00965CEE" w:rsidP="002A76C3">
      <w:pPr>
        <w:pStyle w:val="BodyTextIndent"/>
        <w:spacing w:after="0"/>
        <w:rPr>
          <w:color w:val="auto"/>
        </w:rPr>
      </w:pPr>
      <w:r>
        <w:rPr>
          <w:color w:val="auto"/>
        </w:rPr>
        <w:t>7.6. </w:t>
      </w:r>
      <w:r w:rsidRPr="00A73D49">
        <w:rPr>
          <w:color w:val="auto"/>
        </w:rPr>
        <w:t>Інформаційно-роз’яснювальні виїзні дні в населених пунктах та зу</w:t>
      </w:r>
      <w:r>
        <w:rPr>
          <w:color w:val="auto"/>
        </w:rPr>
        <w:softHyphen/>
      </w:r>
      <w:r w:rsidRPr="00A73D49">
        <w:rPr>
          <w:color w:val="auto"/>
        </w:rPr>
        <w:t>стрічі з трудовими колективами підприємств, організацій, установ та жи</w:t>
      </w:r>
      <w:r w:rsidRPr="00A73D49">
        <w:rPr>
          <w:color w:val="auto"/>
        </w:rPr>
        <w:softHyphen/>
        <w:t>теля</w:t>
      </w:r>
      <w:r>
        <w:rPr>
          <w:color w:val="auto"/>
        </w:rPr>
        <w:softHyphen/>
      </w:r>
      <w:r w:rsidRPr="00A73D49">
        <w:rPr>
          <w:color w:val="auto"/>
        </w:rPr>
        <w:t>ми області за місцем проживання, висвітлення роз’яснювальних мате</w:t>
      </w:r>
      <w:r w:rsidRPr="00A73D49">
        <w:rPr>
          <w:color w:val="auto"/>
        </w:rPr>
        <w:softHyphen/>
        <w:t>ріалів у засобах масової інформації</w:t>
      </w:r>
    </w:p>
    <w:p w:rsidR="00965CEE" w:rsidRPr="00A73D49" w:rsidRDefault="00965CEE" w:rsidP="002A76C3">
      <w:pPr>
        <w:ind w:left="4536"/>
        <w:jc w:val="both"/>
        <w:rPr>
          <w:sz w:val="24"/>
        </w:rPr>
      </w:pPr>
      <w:r w:rsidRPr="00A73D49">
        <w:rPr>
          <w:sz w:val="24"/>
        </w:rPr>
        <w:t xml:space="preserve">Протягом кварталу </w:t>
      </w:r>
    </w:p>
    <w:p w:rsidR="00965CEE" w:rsidRPr="00A73D49" w:rsidRDefault="00965CEE" w:rsidP="002A76C3">
      <w:pPr>
        <w:spacing w:before="60" w:after="240"/>
        <w:ind w:left="4536"/>
        <w:rPr>
          <w:sz w:val="24"/>
        </w:rPr>
      </w:pPr>
      <w:r w:rsidRPr="00A73D49">
        <w:rPr>
          <w:spacing w:val="-10"/>
          <w:sz w:val="24"/>
        </w:rPr>
        <w:t>Головне управління Пенсійного фонду України в області</w:t>
      </w:r>
    </w:p>
    <w:p w:rsidR="00965CEE" w:rsidRPr="00B63CEF" w:rsidRDefault="00965CEE" w:rsidP="001B08C1">
      <w:pPr>
        <w:pStyle w:val="BodyTextIndent"/>
        <w:spacing w:after="0"/>
        <w:rPr>
          <w:color w:val="auto"/>
        </w:rPr>
      </w:pPr>
      <w:r>
        <w:rPr>
          <w:color w:val="auto"/>
          <w:szCs w:val="24"/>
        </w:rPr>
        <w:t>7.7</w:t>
      </w:r>
      <w:r w:rsidRPr="00B63CEF">
        <w:rPr>
          <w:color w:val="auto"/>
          <w:szCs w:val="24"/>
        </w:rPr>
        <w:t xml:space="preserve">. Прес-конференції, брифінги для </w:t>
      </w:r>
      <w:r w:rsidRPr="00B63CEF">
        <w:rPr>
          <w:color w:val="auto"/>
        </w:rPr>
        <w:t>представників засобів масової інформації за участю голови, заступників голови облдержадміністрації</w:t>
      </w:r>
    </w:p>
    <w:p w:rsidR="00965CEE" w:rsidRPr="00B63CEF" w:rsidRDefault="00965CEE" w:rsidP="00D44010">
      <w:pPr>
        <w:spacing w:before="60"/>
        <w:ind w:left="4536"/>
        <w:jc w:val="both"/>
        <w:rPr>
          <w:sz w:val="24"/>
        </w:rPr>
      </w:pPr>
      <w:r w:rsidRPr="00B63CEF">
        <w:rPr>
          <w:sz w:val="24"/>
        </w:rPr>
        <w:t xml:space="preserve">Протягом кварталу </w:t>
      </w:r>
    </w:p>
    <w:p w:rsidR="00965CEE" w:rsidRPr="00B63CEF" w:rsidRDefault="00965CEE" w:rsidP="00D44010">
      <w:pPr>
        <w:spacing w:before="60" w:after="240"/>
        <w:ind w:left="4536"/>
        <w:jc w:val="both"/>
        <w:rPr>
          <w:sz w:val="24"/>
        </w:rPr>
      </w:pPr>
      <w:r w:rsidRPr="00B63CEF">
        <w:rPr>
          <w:sz w:val="24"/>
        </w:rPr>
        <w:t>Управління інформаційної діяльності та комуні</w:t>
      </w:r>
      <w:r w:rsidRPr="00B63CEF">
        <w:rPr>
          <w:sz w:val="24"/>
        </w:rPr>
        <w:softHyphen/>
        <w:t>кацій з громадськістю облдержадмі</w:t>
      </w:r>
      <w:r w:rsidRPr="00B63CEF">
        <w:rPr>
          <w:sz w:val="24"/>
        </w:rPr>
        <w:softHyphen/>
        <w:t>ністрації</w:t>
      </w:r>
    </w:p>
    <w:p w:rsidR="00965CEE" w:rsidRPr="0085108C" w:rsidRDefault="00965CEE" w:rsidP="0085108C">
      <w:pPr>
        <w:ind w:firstLine="708"/>
      </w:pPr>
      <w:r>
        <w:t>7.8. Всеукраїнський рейд “</w:t>
      </w:r>
      <w:r w:rsidRPr="0085108C">
        <w:t>Урок</w:t>
      </w:r>
      <w:r>
        <w:t>”</w:t>
      </w:r>
    </w:p>
    <w:p w:rsidR="00965CEE" w:rsidRPr="0085108C" w:rsidRDefault="00965CEE" w:rsidP="00D44010">
      <w:pPr>
        <w:spacing w:before="60"/>
        <w:ind w:left="4536"/>
        <w:jc w:val="both"/>
        <w:rPr>
          <w:sz w:val="24"/>
        </w:rPr>
      </w:pPr>
      <w:r>
        <w:rPr>
          <w:sz w:val="24"/>
        </w:rPr>
        <w:t>Жовтень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Default="00965CEE" w:rsidP="00D44010">
      <w:pPr>
        <w:ind w:firstLine="709"/>
        <w:jc w:val="both"/>
        <w:rPr>
          <w:szCs w:val="28"/>
        </w:rPr>
      </w:pPr>
      <w:r>
        <w:rPr>
          <w:szCs w:val="28"/>
        </w:rPr>
        <w:t>7.9</w:t>
      </w:r>
      <w:r w:rsidRPr="002B6C5D">
        <w:rPr>
          <w:szCs w:val="28"/>
        </w:rPr>
        <w:t>. Заход</w:t>
      </w:r>
      <w:r>
        <w:rPr>
          <w:szCs w:val="28"/>
        </w:rPr>
        <w:t>и</w:t>
      </w:r>
      <w:r w:rsidRPr="002B6C5D">
        <w:rPr>
          <w:szCs w:val="28"/>
        </w:rPr>
        <w:t xml:space="preserve"> з нагоди Міжнародного Дня громадян похилого віку, Дня ветерана </w:t>
      </w:r>
    </w:p>
    <w:p w:rsidR="00965CEE" w:rsidRPr="0085108C" w:rsidRDefault="00965CEE" w:rsidP="00D44010">
      <w:pPr>
        <w:spacing w:before="60"/>
        <w:ind w:left="4536"/>
        <w:jc w:val="both"/>
        <w:rPr>
          <w:sz w:val="24"/>
        </w:rPr>
      </w:pPr>
      <w:r>
        <w:rPr>
          <w:sz w:val="24"/>
        </w:rPr>
        <w:t>Жовтень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>Департамент соціального захисту населення облдерж</w:t>
      </w:r>
      <w:r>
        <w:rPr>
          <w:sz w:val="24"/>
        </w:rPr>
        <w:softHyphen/>
        <w:t>адміністрації</w:t>
      </w:r>
    </w:p>
    <w:p w:rsidR="00965CEE" w:rsidRPr="00081E79" w:rsidRDefault="00965CEE" w:rsidP="00525CA4">
      <w:pPr>
        <w:ind w:firstLine="708"/>
        <w:jc w:val="both"/>
      </w:pPr>
      <w:r>
        <w:t xml:space="preserve">7.10. Всеукраїнський </w:t>
      </w:r>
      <w:r w:rsidRPr="00081E79">
        <w:t xml:space="preserve">фестиваль органної музики </w:t>
      </w:r>
    </w:p>
    <w:p w:rsidR="00965CEE" w:rsidRPr="00081E79" w:rsidRDefault="00965CEE" w:rsidP="00D44010">
      <w:pPr>
        <w:spacing w:before="60"/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</w:r>
      <w:r w:rsidRPr="00081E79">
        <w:rPr>
          <w:sz w:val="24"/>
        </w:rPr>
        <w:t xml:space="preserve">гій облдержадміністрації </w:t>
      </w:r>
    </w:p>
    <w:p w:rsidR="00965CEE" w:rsidRPr="00081E79" w:rsidRDefault="00965CEE" w:rsidP="00525CA4">
      <w:pPr>
        <w:ind w:firstLine="708"/>
        <w:jc w:val="both"/>
      </w:pPr>
      <w:r>
        <w:t>7.11. Лермонтовські читання “</w:t>
      </w:r>
      <w:r w:rsidRPr="00081E79">
        <w:t>Герой нашого часу</w:t>
      </w:r>
      <w:r>
        <w:t>”</w:t>
      </w:r>
      <w:r w:rsidRPr="00081E79">
        <w:t xml:space="preserve">, присвячені 200-річчю від дня народження М.Лермонтова </w:t>
      </w:r>
    </w:p>
    <w:p w:rsidR="00965CEE" w:rsidRPr="00081E79" w:rsidRDefault="00965CEE" w:rsidP="00D44010">
      <w:pPr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</w:r>
      <w:r w:rsidRPr="00081E79">
        <w:rPr>
          <w:sz w:val="24"/>
        </w:rPr>
        <w:t xml:space="preserve">гій облдержадміністрації </w:t>
      </w:r>
    </w:p>
    <w:p w:rsidR="00965CEE" w:rsidRPr="00081E79" w:rsidRDefault="00965CEE" w:rsidP="00525CA4">
      <w:pPr>
        <w:ind w:firstLine="708"/>
        <w:jc w:val="both"/>
      </w:pPr>
      <w:r>
        <w:t>7.12. </w:t>
      </w:r>
      <w:r w:rsidRPr="00081E79">
        <w:t xml:space="preserve">Науково-краєзнавча конференція </w:t>
      </w:r>
      <w:r>
        <w:t>“</w:t>
      </w:r>
      <w:r w:rsidRPr="00081E79">
        <w:t>Стародавній Меджибіж в істо</w:t>
      </w:r>
      <w:r>
        <w:softHyphen/>
      </w:r>
      <w:r w:rsidRPr="00081E79">
        <w:t>рико-культурній спадщині України</w:t>
      </w:r>
      <w:r>
        <w:t>”</w:t>
      </w:r>
      <w:r w:rsidRPr="00081E79">
        <w:t xml:space="preserve"> </w:t>
      </w:r>
    </w:p>
    <w:p w:rsidR="00965CEE" w:rsidRPr="00081E79" w:rsidRDefault="00965CEE" w:rsidP="00D44010">
      <w:pPr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</w:r>
      <w:r w:rsidRPr="00081E79">
        <w:rPr>
          <w:sz w:val="24"/>
        </w:rPr>
        <w:t xml:space="preserve">гій облдержадміністрації </w:t>
      </w:r>
    </w:p>
    <w:p w:rsidR="00965CEE" w:rsidRDefault="00965CEE" w:rsidP="001B08C1">
      <w:pPr>
        <w:ind w:firstLine="708"/>
        <w:jc w:val="both"/>
        <w:rPr>
          <w:szCs w:val="28"/>
        </w:rPr>
      </w:pPr>
      <w:r>
        <w:rPr>
          <w:szCs w:val="28"/>
        </w:rPr>
        <w:t>7.13. З</w:t>
      </w:r>
      <w:r w:rsidRPr="002B6C5D">
        <w:rPr>
          <w:szCs w:val="28"/>
        </w:rPr>
        <w:t>аход</w:t>
      </w:r>
      <w:r>
        <w:rPr>
          <w:szCs w:val="28"/>
        </w:rPr>
        <w:t>и</w:t>
      </w:r>
      <w:r w:rsidRPr="002B6C5D">
        <w:rPr>
          <w:szCs w:val="28"/>
        </w:rPr>
        <w:t xml:space="preserve"> з відзначення </w:t>
      </w:r>
      <w:r>
        <w:rPr>
          <w:szCs w:val="28"/>
        </w:rPr>
        <w:t>Міжнародного дня білої тростини</w:t>
      </w:r>
    </w:p>
    <w:p w:rsidR="00965CEE" w:rsidRPr="00081E79" w:rsidRDefault="00965CEE" w:rsidP="00D44010">
      <w:pPr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>Департамент соціального захисту населення облдержадміністрації</w:t>
      </w:r>
    </w:p>
    <w:p w:rsidR="00965CEE" w:rsidRPr="00081E79" w:rsidRDefault="00965CEE" w:rsidP="00525CA4">
      <w:pPr>
        <w:ind w:firstLine="708"/>
        <w:jc w:val="both"/>
      </w:pPr>
      <w:r>
        <w:t>7.14. </w:t>
      </w:r>
      <w:r w:rsidRPr="00081E79">
        <w:t xml:space="preserve">Всеукраїнський конкурс </w:t>
      </w:r>
      <w:r>
        <w:t>українського солоспіву ім. В.І.</w:t>
      </w:r>
      <w:r w:rsidRPr="00081E79">
        <w:t xml:space="preserve">Заремби </w:t>
      </w:r>
    </w:p>
    <w:p w:rsidR="00965CEE" w:rsidRPr="00081E79" w:rsidRDefault="00965CEE" w:rsidP="00D44010">
      <w:pPr>
        <w:spacing w:before="60"/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>Управління культури, національностей та релі</w:t>
      </w:r>
      <w:r>
        <w:rPr>
          <w:sz w:val="24"/>
        </w:rPr>
        <w:softHyphen/>
      </w:r>
      <w:r w:rsidRPr="00081E79">
        <w:rPr>
          <w:sz w:val="24"/>
        </w:rPr>
        <w:t xml:space="preserve">гій облдержадміністрації </w:t>
      </w:r>
    </w:p>
    <w:p w:rsidR="00965CEE" w:rsidRPr="00081E79" w:rsidRDefault="00965CEE" w:rsidP="00525CA4">
      <w:pPr>
        <w:ind w:firstLine="708"/>
        <w:jc w:val="both"/>
      </w:pPr>
      <w:r>
        <w:t>7.15. </w:t>
      </w:r>
      <w:r w:rsidRPr="00081E79">
        <w:t xml:space="preserve">Фестиваль козацької пісні </w:t>
      </w:r>
      <w:r>
        <w:t>“</w:t>
      </w:r>
      <w:r w:rsidRPr="00081E79">
        <w:t>Козацькому роду нема переводу</w:t>
      </w:r>
      <w:r>
        <w:t>”</w:t>
      </w:r>
      <w:r w:rsidRPr="00081E79">
        <w:t xml:space="preserve"> </w:t>
      </w:r>
    </w:p>
    <w:p w:rsidR="00965CEE" w:rsidRPr="00081E79" w:rsidRDefault="00965CEE" w:rsidP="00D44010">
      <w:pPr>
        <w:spacing w:before="60"/>
        <w:ind w:left="3827" w:firstLine="709"/>
        <w:jc w:val="both"/>
      </w:pPr>
      <w:r w:rsidRPr="00081E79">
        <w:rPr>
          <w:sz w:val="24"/>
        </w:rPr>
        <w:t>Жовтень</w:t>
      </w:r>
    </w:p>
    <w:p w:rsidR="00965CEE" w:rsidRPr="00081E79" w:rsidRDefault="00965CEE" w:rsidP="00D44010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965CEE" w:rsidRPr="00D44010" w:rsidRDefault="00965CEE" w:rsidP="00D44010">
      <w:pPr>
        <w:pStyle w:val="BodyTextIndent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7.16. </w:t>
      </w:r>
      <w:r w:rsidRPr="00D44010">
        <w:rPr>
          <w:sz w:val="28"/>
          <w:szCs w:val="28"/>
        </w:rPr>
        <w:t>Обласний фестиваль-конкурс</w:t>
      </w:r>
      <w:r>
        <w:rPr>
          <w:sz w:val="28"/>
          <w:szCs w:val="28"/>
        </w:rPr>
        <w:t xml:space="preserve"> співочої майстерності “</w:t>
      </w:r>
      <w:r w:rsidRPr="00D44010">
        <w:rPr>
          <w:sz w:val="28"/>
          <w:szCs w:val="28"/>
        </w:rPr>
        <w:t>Пісенний вер</w:t>
      </w:r>
      <w:r>
        <w:rPr>
          <w:sz w:val="28"/>
          <w:szCs w:val="28"/>
        </w:rPr>
        <w:softHyphen/>
      </w:r>
      <w:r w:rsidRPr="00D44010">
        <w:rPr>
          <w:sz w:val="28"/>
          <w:szCs w:val="28"/>
        </w:rPr>
        <w:t>нісаж</w:t>
      </w:r>
      <w:r>
        <w:rPr>
          <w:sz w:val="28"/>
          <w:szCs w:val="28"/>
        </w:rPr>
        <w:t>”</w:t>
      </w:r>
      <w:r w:rsidRPr="00D44010">
        <w:rPr>
          <w:sz w:val="28"/>
          <w:szCs w:val="28"/>
        </w:rPr>
        <w:t xml:space="preserve"> серед працівників професійно-технічних навчальних закладів області</w:t>
      </w:r>
    </w:p>
    <w:p w:rsidR="00965CEE" w:rsidRDefault="00965CEE" w:rsidP="00D44010">
      <w:pPr>
        <w:spacing w:before="60"/>
        <w:ind w:left="4536"/>
        <w:jc w:val="both"/>
        <w:rPr>
          <w:sz w:val="24"/>
        </w:rPr>
      </w:pPr>
      <w:r>
        <w:rPr>
          <w:sz w:val="24"/>
        </w:rPr>
        <w:t>Листопад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Pr="00D110BF" w:rsidRDefault="00965CEE" w:rsidP="00D44010">
      <w:pPr>
        <w:ind w:firstLine="709"/>
        <w:jc w:val="both"/>
        <w:rPr>
          <w:szCs w:val="28"/>
        </w:rPr>
      </w:pPr>
      <w:r>
        <w:t>7.17</w:t>
      </w:r>
      <w:r w:rsidRPr="0085108C">
        <w:t>. </w:t>
      </w:r>
      <w:r>
        <w:rPr>
          <w:szCs w:val="28"/>
        </w:rPr>
        <w:t>Семінар</w:t>
      </w:r>
      <w:r w:rsidRPr="007E4333">
        <w:rPr>
          <w:szCs w:val="28"/>
        </w:rPr>
        <w:t xml:space="preserve"> для заступників директорів з навчально-виробничої роботи професійно-технічни</w:t>
      </w:r>
      <w:r>
        <w:rPr>
          <w:szCs w:val="28"/>
        </w:rPr>
        <w:t xml:space="preserve">х навчальних закладів на тему: “ІКТ як умова формування </w:t>
      </w:r>
      <w:r w:rsidRPr="007E4333">
        <w:rPr>
          <w:szCs w:val="28"/>
        </w:rPr>
        <w:t>інноваційної компет</w:t>
      </w:r>
      <w:r>
        <w:rPr>
          <w:szCs w:val="28"/>
        </w:rPr>
        <w:t>ентності”</w:t>
      </w:r>
    </w:p>
    <w:p w:rsidR="00965CEE" w:rsidRDefault="00965CEE" w:rsidP="00D44010">
      <w:pPr>
        <w:ind w:left="4536"/>
        <w:jc w:val="both"/>
        <w:rPr>
          <w:sz w:val="24"/>
        </w:rPr>
      </w:pPr>
      <w:r>
        <w:rPr>
          <w:sz w:val="24"/>
        </w:rPr>
        <w:t xml:space="preserve">Листопад 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Default="00965CEE" w:rsidP="001B08C1">
      <w:pPr>
        <w:pStyle w:val="BodyTextIndent"/>
        <w:spacing w:after="60"/>
        <w:rPr>
          <w:color w:val="auto"/>
          <w:szCs w:val="28"/>
        </w:rPr>
      </w:pPr>
      <w:r>
        <w:rPr>
          <w:color w:val="auto"/>
          <w:szCs w:val="28"/>
        </w:rPr>
        <w:t>7.18. В</w:t>
      </w:r>
      <w:r w:rsidRPr="002C0D2C">
        <w:rPr>
          <w:color w:val="auto"/>
          <w:szCs w:val="28"/>
        </w:rPr>
        <w:t>иїзне засідання Міжн</w:t>
      </w:r>
      <w:r>
        <w:rPr>
          <w:color w:val="auto"/>
          <w:szCs w:val="28"/>
        </w:rPr>
        <w:t xml:space="preserve">ародного Трейд-клубу в Україні </w:t>
      </w:r>
    </w:p>
    <w:p w:rsidR="00965CEE" w:rsidRDefault="00965CEE" w:rsidP="00D44010">
      <w:pPr>
        <w:ind w:left="4536"/>
        <w:jc w:val="both"/>
        <w:rPr>
          <w:sz w:val="24"/>
        </w:rPr>
      </w:pPr>
      <w:r>
        <w:rPr>
          <w:sz w:val="24"/>
        </w:rPr>
        <w:t xml:space="preserve">Листопад 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 w:rsidRPr="002C0D2C">
        <w:rPr>
          <w:spacing w:val="-10"/>
          <w:sz w:val="24"/>
        </w:rPr>
        <w:t>Департамент еко</w:t>
      </w:r>
      <w:r w:rsidRPr="002C0D2C">
        <w:rPr>
          <w:spacing w:val="-10"/>
          <w:sz w:val="24"/>
        </w:rPr>
        <w:softHyphen/>
        <w:t>номічного розвитку і торгівлі  облдерж</w:t>
      </w:r>
      <w:r w:rsidRPr="002C0D2C">
        <w:rPr>
          <w:spacing w:val="-10"/>
          <w:sz w:val="24"/>
        </w:rPr>
        <w:softHyphen/>
        <w:t>адміністрації</w:t>
      </w:r>
    </w:p>
    <w:p w:rsidR="00965CEE" w:rsidRDefault="00965CEE" w:rsidP="00D44010">
      <w:pPr>
        <w:ind w:firstLine="709"/>
        <w:jc w:val="both"/>
        <w:rPr>
          <w:rFonts w:cs="Tahoma"/>
          <w:kern w:val="3"/>
          <w:szCs w:val="28"/>
          <w:lang w:eastAsia="ar-SA"/>
        </w:rPr>
      </w:pPr>
      <w:r>
        <w:rPr>
          <w:szCs w:val="28"/>
        </w:rPr>
        <w:t xml:space="preserve">7.19. Експонування виставки архівних документів </w:t>
      </w:r>
      <w:r>
        <w:rPr>
          <w:szCs w:val="28"/>
          <w:lang w:eastAsia="ar-SA"/>
        </w:rPr>
        <w:t>до Дня пам</w:t>
      </w:r>
      <w:r>
        <w:rPr>
          <w:szCs w:val="28"/>
          <w:lang w:val="ru-RU" w:eastAsia="ar-SA"/>
        </w:rPr>
        <w:t>’</w:t>
      </w:r>
      <w:r>
        <w:rPr>
          <w:szCs w:val="28"/>
          <w:lang w:eastAsia="ar-SA"/>
        </w:rPr>
        <w:t xml:space="preserve">яті жертв голодоморів </w:t>
      </w:r>
    </w:p>
    <w:p w:rsidR="00965CEE" w:rsidRDefault="00965CEE" w:rsidP="00D44010">
      <w:pPr>
        <w:ind w:left="4536"/>
        <w:jc w:val="both"/>
        <w:rPr>
          <w:sz w:val="24"/>
        </w:rPr>
      </w:pPr>
      <w:r>
        <w:rPr>
          <w:sz w:val="24"/>
        </w:rPr>
        <w:t xml:space="preserve">Листопад 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 w:rsidRPr="001A6EA7">
        <w:rPr>
          <w:sz w:val="24"/>
        </w:rPr>
        <w:t>Державний архів області</w:t>
      </w:r>
    </w:p>
    <w:p w:rsidR="00965CEE" w:rsidRPr="00D110BF" w:rsidRDefault="00965CEE" w:rsidP="001B08C1">
      <w:pPr>
        <w:ind w:firstLine="708"/>
        <w:jc w:val="both"/>
        <w:rPr>
          <w:szCs w:val="28"/>
        </w:rPr>
      </w:pPr>
      <w:r>
        <w:t>7.20</w:t>
      </w:r>
      <w:r w:rsidRPr="0085108C">
        <w:t>. </w:t>
      </w:r>
      <w:r>
        <w:rPr>
          <w:szCs w:val="28"/>
        </w:rPr>
        <w:t>ІІ етап Всеукраїнських предметних учнівських олімпіад</w:t>
      </w:r>
    </w:p>
    <w:p w:rsidR="00965CEE" w:rsidRDefault="00965CEE" w:rsidP="00D44010">
      <w:pPr>
        <w:spacing w:before="60"/>
        <w:ind w:left="4536"/>
        <w:jc w:val="both"/>
        <w:rPr>
          <w:sz w:val="24"/>
        </w:rPr>
      </w:pPr>
      <w:r>
        <w:rPr>
          <w:sz w:val="24"/>
        </w:rPr>
        <w:t xml:space="preserve">Листопад-грудень </w:t>
      </w:r>
    </w:p>
    <w:p w:rsidR="00965CEE" w:rsidRPr="0085108C" w:rsidRDefault="00965CEE" w:rsidP="00D44010">
      <w:pPr>
        <w:spacing w:before="60" w:after="240"/>
        <w:ind w:left="4536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Pr="00081E79" w:rsidRDefault="00965CEE" w:rsidP="00E8684D">
      <w:pPr>
        <w:ind w:firstLine="709"/>
        <w:jc w:val="both"/>
      </w:pPr>
      <w:r>
        <w:t>7.21. </w:t>
      </w:r>
      <w:r w:rsidRPr="00081E79">
        <w:t>Обласний фестиваль</w:t>
      </w:r>
      <w:r>
        <w:t>-</w:t>
      </w:r>
      <w:r w:rsidRPr="00081E79">
        <w:t>конку</w:t>
      </w:r>
      <w:r>
        <w:t>рс творчості обдарованих дітей “</w:t>
      </w:r>
      <w:r w:rsidRPr="00081E79">
        <w:t>Кри</w:t>
      </w:r>
      <w:r>
        <w:softHyphen/>
      </w:r>
      <w:r w:rsidRPr="00081E79">
        <w:t>шталева зірка</w:t>
      </w:r>
      <w:r>
        <w:t>”</w:t>
      </w:r>
      <w:r w:rsidRPr="00081E79">
        <w:t xml:space="preserve"> </w:t>
      </w:r>
    </w:p>
    <w:p w:rsidR="00965CEE" w:rsidRPr="00081E79" w:rsidRDefault="00965CEE" w:rsidP="00E8684D">
      <w:pPr>
        <w:ind w:left="3827" w:firstLine="709"/>
        <w:jc w:val="both"/>
      </w:pPr>
      <w:r w:rsidRPr="00081E79">
        <w:rPr>
          <w:sz w:val="24"/>
        </w:rPr>
        <w:t>Грудень</w:t>
      </w:r>
    </w:p>
    <w:p w:rsidR="00965CEE" w:rsidRPr="00081E79" w:rsidRDefault="00965CEE" w:rsidP="00E8684D">
      <w:pPr>
        <w:spacing w:before="60" w:after="240"/>
        <w:ind w:left="4536"/>
        <w:rPr>
          <w:sz w:val="24"/>
        </w:rPr>
      </w:pPr>
      <w:r w:rsidRPr="00081E79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965CEE" w:rsidRPr="00081E79" w:rsidRDefault="00965CEE" w:rsidP="00081E79">
      <w:pPr>
        <w:ind w:firstLine="708"/>
        <w:jc w:val="both"/>
      </w:pPr>
      <w:r>
        <w:t>7.22.</w:t>
      </w:r>
      <w:r w:rsidRPr="00081E79">
        <w:t xml:space="preserve"> Цикл новорічних свят</w:t>
      </w:r>
    </w:p>
    <w:p w:rsidR="00965CEE" w:rsidRPr="00081E79" w:rsidRDefault="00965CEE" w:rsidP="00081E79">
      <w:pPr>
        <w:spacing w:after="80"/>
        <w:ind w:left="3828" w:firstLine="708"/>
        <w:jc w:val="both"/>
        <w:rPr>
          <w:sz w:val="24"/>
        </w:rPr>
      </w:pPr>
      <w:r w:rsidRPr="00081E79">
        <w:rPr>
          <w:sz w:val="24"/>
        </w:rPr>
        <w:t>Грудень</w:t>
      </w:r>
    </w:p>
    <w:p w:rsidR="00965CEE" w:rsidRPr="00081E79" w:rsidRDefault="00965CEE" w:rsidP="00D96967">
      <w:pPr>
        <w:spacing w:after="300"/>
        <w:ind w:left="4536"/>
        <w:rPr>
          <w:sz w:val="24"/>
        </w:rPr>
      </w:pPr>
      <w:r w:rsidRPr="00081E79">
        <w:rPr>
          <w:sz w:val="24"/>
        </w:rPr>
        <w:t>Управління культури, національностей та релігій облдержадміністрації</w:t>
      </w:r>
    </w:p>
    <w:p w:rsidR="00965CEE" w:rsidRPr="002B6C5D" w:rsidRDefault="00965CEE" w:rsidP="002B6C5D">
      <w:pPr>
        <w:ind w:firstLine="708"/>
        <w:jc w:val="both"/>
        <w:rPr>
          <w:szCs w:val="28"/>
        </w:rPr>
      </w:pPr>
      <w:r>
        <w:rPr>
          <w:szCs w:val="28"/>
        </w:rPr>
        <w:t>7.23.З</w:t>
      </w:r>
      <w:r w:rsidRPr="002B6C5D">
        <w:rPr>
          <w:szCs w:val="28"/>
        </w:rPr>
        <w:t>аход</w:t>
      </w:r>
      <w:r>
        <w:rPr>
          <w:szCs w:val="28"/>
        </w:rPr>
        <w:t>и</w:t>
      </w:r>
      <w:r w:rsidRPr="002B6C5D">
        <w:rPr>
          <w:szCs w:val="28"/>
        </w:rPr>
        <w:t xml:space="preserve"> з нагоди Міжнародного дня інвалідів </w:t>
      </w:r>
    </w:p>
    <w:p w:rsidR="00965CEE" w:rsidRPr="00081E79" w:rsidRDefault="00965CEE" w:rsidP="00E8684D">
      <w:pPr>
        <w:spacing w:after="80"/>
        <w:ind w:left="3828" w:firstLine="708"/>
        <w:jc w:val="both"/>
        <w:rPr>
          <w:sz w:val="24"/>
        </w:rPr>
      </w:pPr>
      <w:r w:rsidRPr="00081E79">
        <w:rPr>
          <w:sz w:val="24"/>
        </w:rPr>
        <w:t>Грудень</w:t>
      </w:r>
    </w:p>
    <w:p w:rsidR="00965CEE" w:rsidRPr="00081E79" w:rsidRDefault="00965CEE" w:rsidP="00D96967">
      <w:pPr>
        <w:spacing w:after="300"/>
        <w:ind w:left="4536"/>
        <w:rPr>
          <w:sz w:val="24"/>
        </w:rPr>
      </w:pPr>
      <w:r>
        <w:rPr>
          <w:sz w:val="24"/>
        </w:rPr>
        <w:t xml:space="preserve">Департамент соціального захисту населення облдержадміністрації </w:t>
      </w:r>
    </w:p>
    <w:p w:rsidR="00965CEE" w:rsidRDefault="00965CEE" w:rsidP="00106D5A">
      <w:pPr>
        <w:spacing w:after="80"/>
        <w:ind w:firstLine="708"/>
        <w:jc w:val="both"/>
        <w:rPr>
          <w:rFonts w:cs="Tahoma"/>
          <w:kern w:val="3"/>
          <w:szCs w:val="28"/>
          <w:lang w:eastAsia="ar-SA"/>
        </w:rPr>
      </w:pPr>
      <w:r>
        <w:rPr>
          <w:szCs w:val="28"/>
        </w:rPr>
        <w:t>7.24. </w:t>
      </w:r>
      <w:r>
        <w:rPr>
          <w:szCs w:val="28"/>
          <w:lang w:eastAsia="ar-SA"/>
        </w:rPr>
        <w:t>Фотовиставка до Дня працівників архівних установ</w:t>
      </w:r>
    </w:p>
    <w:p w:rsidR="00965CEE" w:rsidRDefault="00965CEE" w:rsidP="00E8684D">
      <w:pPr>
        <w:ind w:left="4536"/>
        <w:jc w:val="both"/>
        <w:rPr>
          <w:sz w:val="24"/>
        </w:rPr>
      </w:pPr>
      <w:r>
        <w:rPr>
          <w:sz w:val="24"/>
        </w:rPr>
        <w:t>Грудень</w:t>
      </w:r>
    </w:p>
    <w:p w:rsidR="00965CEE" w:rsidRPr="0085108C" w:rsidRDefault="00965CEE" w:rsidP="00D96967">
      <w:pPr>
        <w:spacing w:before="60" w:after="300"/>
        <w:ind w:left="4536"/>
        <w:rPr>
          <w:sz w:val="24"/>
        </w:rPr>
      </w:pPr>
      <w:r w:rsidRPr="001A6EA7">
        <w:rPr>
          <w:sz w:val="24"/>
        </w:rPr>
        <w:t>Державний архів області</w:t>
      </w:r>
    </w:p>
    <w:p w:rsidR="00965CEE" w:rsidRPr="002B6C5D" w:rsidRDefault="00965CEE" w:rsidP="002B6C5D">
      <w:pPr>
        <w:ind w:firstLine="708"/>
        <w:jc w:val="both"/>
        <w:rPr>
          <w:szCs w:val="28"/>
        </w:rPr>
      </w:pPr>
      <w:r>
        <w:rPr>
          <w:szCs w:val="28"/>
        </w:rPr>
        <w:t>7.25. З</w:t>
      </w:r>
      <w:r w:rsidRPr="002B6C5D">
        <w:rPr>
          <w:szCs w:val="28"/>
        </w:rPr>
        <w:t>аход</w:t>
      </w:r>
      <w:r>
        <w:rPr>
          <w:szCs w:val="28"/>
        </w:rPr>
        <w:t>и</w:t>
      </w:r>
      <w:r w:rsidRPr="002B6C5D">
        <w:rPr>
          <w:szCs w:val="28"/>
        </w:rPr>
        <w:t xml:space="preserve"> з відзначення Дня вшанування учасників ліквідації наслід</w:t>
      </w:r>
      <w:r>
        <w:rPr>
          <w:szCs w:val="28"/>
        </w:rPr>
        <w:softHyphen/>
      </w:r>
      <w:r w:rsidRPr="002B6C5D">
        <w:rPr>
          <w:szCs w:val="28"/>
        </w:rPr>
        <w:t>ків аварії на Чорнобильській АЕС</w:t>
      </w:r>
    </w:p>
    <w:p w:rsidR="00965CEE" w:rsidRPr="00081E79" w:rsidRDefault="00965CEE" w:rsidP="00E8684D">
      <w:pPr>
        <w:spacing w:after="80"/>
        <w:ind w:left="3828" w:firstLine="708"/>
        <w:jc w:val="both"/>
        <w:rPr>
          <w:sz w:val="24"/>
        </w:rPr>
      </w:pPr>
      <w:r w:rsidRPr="00081E79">
        <w:rPr>
          <w:sz w:val="24"/>
        </w:rPr>
        <w:t>Грудень</w:t>
      </w:r>
    </w:p>
    <w:p w:rsidR="00965CEE" w:rsidRPr="00081E79" w:rsidRDefault="00965CEE" w:rsidP="00D96967">
      <w:pPr>
        <w:spacing w:after="300"/>
        <w:ind w:left="4536"/>
        <w:rPr>
          <w:sz w:val="24"/>
        </w:rPr>
      </w:pPr>
      <w:r>
        <w:rPr>
          <w:sz w:val="24"/>
        </w:rPr>
        <w:t xml:space="preserve">Департамент соціального захисту населення облдержадміністрації </w:t>
      </w:r>
    </w:p>
    <w:p w:rsidR="00965CEE" w:rsidRPr="002B6C5D" w:rsidRDefault="00965CEE" w:rsidP="002B6C5D">
      <w:pPr>
        <w:ind w:firstLine="708"/>
        <w:jc w:val="both"/>
        <w:rPr>
          <w:szCs w:val="28"/>
        </w:rPr>
      </w:pPr>
      <w:r>
        <w:rPr>
          <w:szCs w:val="28"/>
        </w:rPr>
        <w:t>7.26. З</w:t>
      </w:r>
      <w:r w:rsidRPr="002B6C5D">
        <w:rPr>
          <w:szCs w:val="28"/>
        </w:rPr>
        <w:t>аход</w:t>
      </w:r>
      <w:r>
        <w:rPr>
          <w:szCs w:val="28"/>
        </w:rPr>
        <w:t>и</w:t>
      </w:r>
      <w:r w:rsidRPr="002B6C5D">
        <w:rPr>
          <w:szCs w:val="28"/>
        </w:rPr>
        <w:t xml:space="preserve"> з нагоди Дня Святого Миколая для дітей-інвалідів </w:t>
      </w:r>
    </w:p>
    <w:p w:rsidR="00965CEE" w:rsidRPr="00081E79" w:rsidRDefault="00965CEE" w:rsidP="00E8684D">
      <w:pPr>
        <w:spacing w:after="80"/>
        <w:ind w:left="3828" w:firstLine="708"/>
        <w:jc w:val="both"/>
        <w:rPr>
          <w:sz w:val="24"/>
        </w:rPr>
      </w:pPr>
      <w:r w:rsidRPr="00081E79">
        <w:rPr>
          <w:sz w:val="24"/>
        </w:rPr>
        <w:t>Грудень</w:t>
      </w:r>
    </w:p>
    <w:p w:rsidR="00965CEE" w:rsidRPr="00081E79" w:rsidRDefault="00965CEE" w:rsidP="00D96967">
      <w:pPr>
        <w:spacing w:after="300"/>
        <w:ind w:left="4536"/>
        <w:rPr>
          <w:sz w:val="24"/>
        </w:rPr>
      </w:pPr>
      <w:r>
        <w:rPr>
          <w:sz w:val="24"/>
        </w:rPr>
        <w:t xml:space="preserve">Департамент соціального захисту населення облдержадміністрації </w:t>
      </w:r>
    </w:p>
    <w:p w:rsidR="00965CEE" w:rsidRPr="00D110BF" w:rsidRDefault="00965CEE" w:rsidP="00F6372E">
      <w:pPr>
        <w:ind w:firstLine="708"/>
        <w:jc w:val="both"/>
        <w:rPr>
          <w:szCs w:val="28"/>
        </w:rPr>
      </w:pPr>
      <w:r>
        <w:t>7.27</w:t>
      </w:r>
      <w:r w:rsidRPr="0085108C">
        <w:t>. </w:t>
      </w:r>
      <w:r>
        <w:rPr>
          <w:szCs w:val="28"/>
        </w:rPr>
        <w:t>Благодійна акція</w:t>
      </w:r>
      <w:r w:rsidRPr="00A02CD0">
        <w:rPr>
          <w:szCs w:val="28"/>
        </w:rPr>
        <w:t xml:space="preserve"> </w:t>
      </w:r>
      <w:r>
        <w:rPr>
          <w:szCs w:val="28"/>
        </w:rPr>
        <w:t>“</w:t>
      </w:r>
      <w:r w:rsidRPr="00A02CD0">
        <w:rPr>
          <w:szCs w:val="28"/>
        </w:rPr>
        <w:t>Миколай про тебе пам’ятає!</w:t>
      </w:r>
      <w:r>
        <w:rPr>
          <w:szCs w:val="28"/>
        </w:rPr>
        <w:t>”</w:t>
      </w:r>
      <w:r w:rsidRPr="00A02CD0">
        <w:rPr>
          <w:szCs w:val="28"/>
        </w:rPr>
        <w:t xml:space="preserve"> серед учнів профе</w:t>
      </w:r>
      <w:r>
        <w:rPr>
          <w:szCs w:val="28"/>
        </w:rPr>
        <w:softHyphen/>
      </w:r>
      <w:r w:rsidRPr="00A02CD0">
        <w:rPr>
          <w:szCs w:val="28"/>
        </w:rPr>
        <w:t>сійно-техніч</w:t>
      </w:r>
      <w:r>
        <w:rPr>
          <w:szCs w:val="28"/>
        </w:rPr>
        <w:t>них навчальних закладів області</w:t>
      </w:r>
    </w:p>
    <w:p w:rsidR="00965CEE" w:rsidRDefault="00965CEE" w:rsidP="00E8684D">
      <w:pPr>
        <w:spacing w:before="60"/>
        <w:ind w:left="4678"/>
        <w:jc w:val="both"/>
        <w:rPr>
          <w:sz w:val="24"/>
        </w:rPr>
      </w:pPr>
      <w:r>
        <w:rPr>
          <w:sz w:val="24"/>
        </w:rPr>
        <w:t xml:space="preserve">Грудень </w:t>
      </w:r>
    </w:p>
    <w:p w:rsidR="00965CEE" w:rsidRPr="0085108C" w:rsidRDefault="00965CEE" w:rsidP="00D96967">
      <w:pPr>
        <w:spacing w:before="60" w:after="300"/>
        <w:ind w:left="4678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Pr="00D110BF" w:rsidRDefault="00965CEE" w:rsidP="00F6372E">
      <w:pPr>
        <w:ind w:firstLine="708"/>
        <w:jc w:val="both"/>
        <w:rPr>
          <w:szCs w:val="28"/>
        </w:rPr>
      </w:pPr>
      <w:r>
        <w:t>7.28</w:t>
      </w:r>
      <w:r w:rsidRPr="0085108C">
        <w:t>. </w:t>
      </w:r>
      <w:r>
        <w:t xml:space="preserve">Участь </w:t>
      </w:r>
      <w:r w:rsidRPr="008F2ADB">
        <w:t>в організації та проведенні ІІ етапу Міжнародного мовно-літературного конкурсу учнівської та студентської молоді імені Тараса Шев</w:t>
      </w:r>
      <w:r>
        <w:softHyphen/>
      </w:r>
      <w:r w:rsidRPr="008F2ADB">
        <w:t>ченка серед студентів ВНЗ І-І</w:t>
      </w:r>
      <w:r w:rsidRPr="008F2ADB">
        <w:rPr>
          <w:lang w:val="en-US"/>
        </w:rPr>
        <w:t>V</w:t>
      </w:r>
      <w:r w:rsidRPr="008F2ADB">
        <w:t xml:space="preserve"> рівнів акредита</w:t>
      </w:r>
      <w:r>
        <w:t>ції</w:t>
      </w:r>
    </w:p>
    <w:p w:rsidR="00965CEE" w:rsidRDefault="00965CEE" w:rsidP="00E8684D">
      <w:pPr>
        <w:spacing w:before="60"/>
        <w:ind w:left="4678"/>
        <w:jc w:val="both"/>
        <w:rPr>
          <w:sz w:val="24"/>
        </w:rPr>
      </w:pPr>
      <w:r>
        <w:rPr>
          <w:sz w:val="24"/>
        </w:rPr>
        <w:t xml:space="preserve">Грудень </w:t>
      </w:r>
    </w:p>
    <w:p w:rsidR="00965CEE" w:rsidRPr="0085108C" w:rsidRDefault="00965CEE" w:rsidP="00D96967">
      <w:pPr>
        <w:spacing w:before="60" w:after="300"/>
        <w:ind w:left="4678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Default="00965CEE" w:rsidP="00FA3BC4">
      <w:pPr>
        <w:pStyle w:val="BodyTextIndent"/>
        <w:ind w:firstLine="709"/>
        <w:rPr>
          <w:color w:val="auto"/>
          <w:szCs w:val="28"/>
        </w:rPr>
      </w:pPr>
      <w:r>
        <w:rPr>
          <w:color w:val="auto"/>
          <w:szCs w:val="28"/>
        </w:rPr>
        <w:t>7.29</w:t>
      </w:r>
      <w:r w:rsidRPr="0062133A">
        <w:rPr>
          <w:color w:val="auto"/>
          <w:szCs w:val="28"/>
        </w:rPr>
        <w:t>. </w:t>
      </w:r>
      <w:r>
        <w:rPr>
          <w:color w:val="auto"/>
          <w:szCs w:val="28"/>
        </w:rPr>
        <w:t>Нагородження обласною премією у сфері фізичної культури та спорту за вагомий внесок у розбудову фізкультурно-спортивного руху</w:t>
      </w:r>
    </w:p>
    <w:p w:rsidR="00965CEE" w:rsidRDefault="00965CEE" w:rsidP="00E8684D">
      <w:pPr>
        <w:spacing w:before="60"/>
        <w:ind w:left="4678"/>
        <w:jc w:val="both"/>
        <w:rPr>
          <w:sz w:val="24"/>
        </w:rPr>
      </w:pPr>
      <w:r>
        <w:rPr>
          <w:sz w:val="24"/>
        </w:rPr>
        <w:t xml:space="preserve">Грудень </w:t>
      </w:r>
    </w:p>
    <w:p w:rsidR="00965CEE" w:rsidRPr="0085108C" w:rsidRDefault="00965CEE" w:rsidP="00E8684D">
      <w:pPr>
        <w:spacing w:before="60" w:after="240"/>
        <w:ind w:left="4678"/>
        <w:rPr>
          <w:sz w:val="24"/>
        </w:rPr>
      </w:pPr>
      <w:r w:rsidRPr="0062133A">
        <w:rPr>
          <w:sz w:val="24"/>
        </w:rPr>
        <w:t>Управління молоді та спорту облдерж</w:t>
      </w:r>
      <w:r w:rsidRPr="0062133A">
        <w:rPr>
          <w:sz w:val="24"/>
        </w:rPr>
        <w:softHyphen/>
        <w:t>адміні</w:t>
      </w:r>
      <w:r w:rsidRPr="0062133A">
        <w:rPr>
          <w:sz w:val="24"/>
        </w:rPr>
        <w:softHyphen/>
        <w:t>страції</w:t>
      </w:r>
    </w:p>
    <w:p w:rsidR="00965CEE" w:rsidRPr="008F2ADB" w:rsidRDefault="00965CEE" w:rsidP="00E8684D">
      <w:pPr>
        <w:tabs>
          <w:tab w:val="num" w:pos="709"/>
        </w:tabs>
        <w:ind w:firstLine="709"/>
        <w:jc w:val="both"/>
      </w:pPr>
      <w:r>
        <w:t>7.30</w:t>
      </w:r>
      <w:r w:rsidRPr="0085108C">
        <w:t>. </w:t>
      </w:r>
      <w:r>
        <w:t xml:space="preserve">Участь </w:t>
      </w:r>
      <w:r w:rsidRPr="008F2ADB">
        <w:t>в організації та проведенні ІІ етапу</w:t>
      </w:r>
      <w:r>
        <w:t xml:space="preserve"> Міжнародного конкурсу знавців </w:t>
      </w:r>
      <w:r w:rsidRPr="008F2ADB">
        <w:t>української мови імені Петра Яцика серед студентів ВНЗ І-І</w:t>
      </w:r>
      <w:r w:rsidRPr="008F2ADB">
        <w:rPr>
          <w:lang w:val="en-US"/>
        </w:rPr>
        <w:t>V</w:t>
      </w:r>
      <w:r w:rsidRPr="008F2ADB">
        <w:t xml:space="preserve"> рівнів акредитації</w:t>
      </w:r>
    </w:p>
    <w:p w:rsidR="00965CEE" w:rsidRDefault="00965CEE" w:rsidP="00E8684D">
      <w:pPr>
        <w:ind w:left="4678"/>
        <w:jc w:val="both"/>
        <w:rPr>
          <w:sz w:val="24"/>
        </w:rPr>
      </w:pPr>
      <w:r>
        <w:rPr>
          <w:sz w:val="24"/>
        </w:rPr>
        <w:t xml:space="preserve">Грудень </w:t>
      </w:r>
    </w:p>
    <w:p w:rsidR="00965CEE" w:rsidRPr="0085108C" w:rsidRDefault="00965CEE" w:rsidP="00E8684D">
      <w:pPr>
        <w:spacing w:before="60"/>
        <w:ind w:left="4678"/>
        <w:rPr>
          <w:sz w:val="24"/>
        </w:rPr>
      </w:pPr>
      <w:r>
        <w:rPr>
          <w:sz w:val="24"/>
        </w:rPr>
        <w:t xml:space="preserve">Департамент освіти і науки </w:t>
      </w:r>
      <w:r w:rsidRPr="00566A57">
        <w:rPr>
          <w:sz w:val="24"/>
        </w:rPr>
        <w:t>облдержадміні</w:t>
      </w:r>
      <w:r>
        <w:rPr>
          <w:sz w:val="24"/>
        </w:rPr>
        <w:softHyphen/>
      </w:r>
      <w:r w:rsidRPr="00566A57">
        <w:rPr>
          <w:sz w:val="24"/>
        </w:rPr>
        <w:t>страції</w:t>
      </w:r>
    </w:p>
    <w:p w:rsidR="00965CEE" w:rsidRPr="0062133A" w:rsidRDefault="00965CEE" w:rsidP="00CD7FB1">
      <w:pPr>
        <w:jc w:val="both"/>
      </w:pPr>
    </w:p>
    <w:p w:rsidR="00965CEE" w:rsidRPr="0062133A" w:rsidRDefault="00965CEE" w:rsidP="00CD7FB1">
      <w:pPr>
        <w:jc w:val="both"/>
      </w:pPr>
    </w:p>
    <w:p w:rsidR="00965CEE" w:rsidRPr="001231BD" w:rsidRDefault="00965CEE" w:rsidP="00CD7FB1">
      <w:pPr>
        <w:jc w:val="both"/>
      </w:pPr>
      <w:r w:rsidRPr="001231BD">
        <w:t>Заступник голови</w:t>
      </w:r>
    </w:p>
    <w:p w:rsidR="00965CEE" w:rsidRPr="00D96967" w:rsidRDefault="00965CEE" w:rsidP="00D96967">
      <w:pPr>
        <w:jc w:val="both"/>
      </w:pPr>
      <w:r>
        <w:t>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В.Кальніченко</w:t>
      </w:r>
    </w:p>
    <w:sectPr w:rsidR="00965CEE" w:rsidRPr="00D96967" w:rsidSect="00811BA1">
      <w:headerReference w:type="even" r:id="rId6"/>
      <w:headerReference w:type="default" r:id="rId7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CEE" w:rsidRDefault="00965CEE" w:rsidP="003A4238">
      <w:r>
        <w:separator/>
      </w:r>
    </w:p>
  </w:endnote>
  <w:endnote w:type="continuationSeparator" w:id="1">
    <w:p w:rsidR="00965CEE" w:rsidRDefault="00965CEE" w:rsidP="003A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CEE" w:rsidRDefault="00965CEE" w:rsidP="003A4238">
      <w:r>
        <w:separator/>
      </w:r>
    </w:p>
  </w:footnote>
  <w:footnote w:type="continuationSeparator" w:id="1">
    <w:p w:rsidR="00965CEE" w:rsidRDefault="00965CEE" w:rsidP="003A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EE" w:rsidRDefault="00965CEE" w:rsidP="00811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965CEE" w:rsidRDefault="00965C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CEE" w:rsidRDefault="00965CEE" w:rsidP="00811BA1">
    <w:pPr>
      <w:pStyle w:val="Header"/>
      <w:framePr w:wrap="around" w:vAnchor="text" w:hAnchor="page" w:x="6202" w:y="-16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965CEE" w:rsidRDefault="00965C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EC"/>
    <w:rsid w:val="00012B9F"/>
    <w:rsid w:val="00021198"/>
    <w:rsid w:val="00025457"/>
    <w:rsid w:val="00056B12"/>
    <w:rsid w:val="000602AD"/>
    <w:rsid w:val="00061C14"/>
    <w:rsid w:val="00081E79"/>
    <w:rsid w:val="00083F20"/>
    <w:rsid w:val="00096FCC"/>
    <w:rsid w:val="000A250E"/>
    <w:rsid w:val="000A3676"/>
    <w:rsid w:val="000A3858"/>
    <w:rsid w:val="000B4CDD"/>
    <w:rsid w:val="000C797B"/>
    <w:rsid w:val="000F3ED3"/>
    <w:rsid w:val="00102EFB"/>
    <w:rsid w:val="00105001"/>
    <w:rsid w:val="00106D5A"/>
    <w:rsid w:val="00120A72"/>
    <w:rsid w:val="00122943"/>
    <w:rsid w:val="001231BD"/>
    <w:rsid w:val="001361DD"/>
    <w:rsid w:val="00145E4B"/>
    <w:rsid w:val="001509E9"/>
    <w:rsid w:val="001525C0"/>
    <w:rsid w:val="00156447"/>
    <w:rsid w:val="00173391"/>
    <w:rsid w:val="00181EAE"/>
    <w:rsid w:val="0018499E"/>
    <w:rsid w:val="0018530D"/>
    <w:rsid w:val="0018570F"/>
    <w:rsid w:val="001871F6"/>
    <w:rsid w:val="00196DFB"/>
    <w:rsid w:val="001A0417"/>
    <w:rsid w:val="001A6EA7"/>
    <w:rsid w:val="001B08C1"/>
    <w:rsid w:val="001C273E"/>
    <w:rsid w:val="001F4D98"/>
    <w:rsid w:val="0020225F"/>
    <w:rsid w:val="0020324B"/>
    <w:rsid w:val="00206CBA"/>
    <w:rsid w:val="002401AA"/>
    <w:rsid w:val="002439AF"/>
    <w:rsid w:val="002510F0"/>
    <w:rsid w:val="00265912"/>
    <w:rsid w:val="00265FBB"/>
    <w:rsid w:val="00267715"/>
    <w:rsid w:val="002679DC"/>
    <w:rsid w:val="0027176F"/>
    <w:rsid w:val="002A04C5"/>
    <w:rsid w:val="002A76C3"/>
    <w:rsid w:val="002B0AB4"/>
    <w:rsid w:val="002B2EF8"/>
    <w:rsid w:val="002B551D"/>
    <w:rsid w:val="002B6C5D"/>
    <w:rsid w:val="002C03B0"/>
    <w:rsid w:val="002C0D2C"/>
    <w:rsid w:val="002C6960"/>
    <w:rsid w:val="002D6E23"/>
    <w:rsid w:val="002F0853"/>
    <w:rsid w:val="003008C9"/>
    <w:rsid w:val="00314E6E"/>
    <w:rsid w:val="00321043"/>
    <w:rsid w:val="00323045"/>
    <w:rsid w:val="00323691"/>
    <w:rsid w:val="00341625"/>
    <w:rsid w:val="00341844"/>
    <w:rsid w:val="00346A61"/>
    <w:rsid w:val="00351A62"/>
    <w:rsid w:val="0035208D"/>
    <w:rsid w:val="0035314D"/>
    <w:rsid w:val="003576AA"/>
    <w:rsid w:val="00357A13"/>
    <w:rsid w:val="0036180B"/>
    <w:rsid w:val="00380C2F"/>
    <w:rsid w:val="00381145"/>
    <w:rsid w:val="003827E2"/>
    <w:rsid w:val="0038364C"/>
    <w:rsid w:val="003847EB"/>
    <w:rsid w:val="003850EB"/>
    <w:rsid w:val="003937BC"/>
    <w:rsid w:val="003A07AD"/>
    <w:rsid w:val="003A4238"/>
    <w:rsid w:val="003B6CD4"/>
    <w:rsid w:val="003C0B90"/>
    <w:rsid w:val="003C2635"/>
    <w:rsid w:val="003E5737"/>
    <w:rsid w:val="003E6EE4"/>
    <w:rsid w:val="00405030"/>
    <w:rsid w:val="004172BD"/>
    <w:rsid w:val="00431906"/>
    <w:rsid w:val="004331B5"/>
    <w:rsid w:val="004409E9"/>
    <w:rsid w:val="00445BFA"/>
    <w:rsid w:val="00460FA2"/>
    <w:rsid w:val="004624E8"/>
    <w:rsid w:val="00464DE5"/>
    <w:rsid w:val="00466E6C"/>
    <w:rsid w:val="0047090F"/>
    <w:rsid w:val="00477CAF"/>
    <w:rsid w:val="00481089"/>
    <w:rsid w:val="004812C5"/>
    <w:rsid w:val="004845C2"/>
    <w:rsid w:val="0048796B"/>
    <w:rsid w:val="004A70DF"/>
    <w:rsid w:val="004B3EFC"/>
    <w:rsid w:val="004C0ADF"/>
    <w:rsid w:val="004C4CD0"/>
    <w:rsid w:val="004C74F8"/>
    <w:rsid w:val="004D2EAD"/>
    <w:rsid w:val="004D3A89"/>
    <w:rsid w:val="004E0F1B"/>
    <w:rsid w:val="004E5FD5"/>
    <w:rsid w:val="004F12F7"/>
    <w:rsid w:val="004F6BDA"/>
    <w:rsid w:val="005019CB"/>
    <w:rsid w:val="00510E05"/>
    <w:rsid w:val="0051623A"/>
    <w:rsid w:val="00517C22"/>
    <w:rsid w:val="00525CA4"/>
    <w:rsid w:val="00534255"/>
    <w:rsid w:val="0054485D"/>
    <w:rsid w:val="00545F91"/>
    <w:rsid w:val="00551A6D"/>
    <w:rsid w:val="0055433B"/>
    <w:rsid w:val="00555E92"/>
    <w:rsid w:val="00565D4B"/>
    <w:rsid w:val="00566A57"/>
    <w:rsid w:val="005721CE"/>
    <w:rsid w:val="005739DC"/>
    <w:rsid w:val="00575878"/>
    <w:rsid w:val="00577820"/>
    <w:rsid w:val="00585CCB"/>
    <w:rsid w:val="005910E3"/>
    <w:rsid w:val="00592CF8"/>
    <w:rsid w:val="00594F34"/>
    <w:rsid w:val="00594F43"/>
    <w:rsid w:val="005B09BF"/>
    <w:rsid w:val="005C7F9F"/>
    <w:rsid w:val="005D38E6"/>
    <w:rsid w:val="005E039D"/>
    <w:rsid w:val="00600E01"/>
    <w:rsid w:val="00602492"/>
    <w:rsid w:val="00603519"/>
    <w:rsid w:val="006160EB"/>
    <w:rsid w:val="006173EC"/>
    <w:rsid w:val="00617417"/>
    <w:rsid w:val="0062133A"/>
    <w:rsid w:val="00621763"/>
    <w:rsid w:val="00634F04"/>
    <w:rsid w:val="00650C0F"/>
    <w:rsid w:val="00661040"/>
    <w:rsid w:val="00672799"/>
    <w:rsid w:val="00676CA6"/>
    <w:rsid w:val="00687286"/>
    <w:rsid w:val="00687A5F"/>
    <w:rsid w:val="00696D2C"/>
    <w:rsid w:val="006A1963"/>
    <w:rsid w:val="006A48B1"/>
    <w:rsid w:val="006E2C3F"/>
    <w:rsid w:val="006E5F33"/>
    <w:rsid w:val="006E71AB"/>
    <w:rsid w:val="006F5442"/>
    <w:rsid w:val="00704C8B"/>
    <w:rsid w:val="00711E4A"/>
    <w:rsid w:val="00712489"/>
    <w:rsid w:val="00713CDE"/>
    <w:rsid w:val="00714C4A"/>
    <w:rsid w:val="00722488"/>
    <w:rsid w:val="00730B2D"/>
    <w:rsid w:val="00740731"/>
    <w:rsid w:val="00741851"/>
    <w:rsid w:val="007452A6"/>
    <w:rsid w:val="00751770"/>
    <w:rsid w:val="00753784"/>
    <w:rsid w:val="00763477"/>
    <w:rsid w:val="0076632A"/>
    <w:rsid w:val="00766467"/>
    <w:rsid w:val="00786C13"/>
    <w:rsid w:val="007942E5"/>
    <w:rsid w:val="007947C7"/>
    <w:rsid w:val="007A3CD6"/>
    <w:rsid w:val="007C3055"/>
    <w:rsid w:val="007C5F1F"/>
    <w:rsid w:val="007C6CFB"/>
    <w:rsid w:val="007D0638"/>
    <w:rsid w:val="007E4333"/>
    <w:rsid w:val="007F17D7"/>
    <w:rsid w:val="007F795C"/>
    <w:rsid w:val="00810299"/>
    <w:rsid w:val="00811BA1"/>
    <w:rsid w:val="00836CE5"/>
    <w:rsid w:val="0085108C"/>
    <w:rsid w:val="00854298"/>
    <w:rsid w:val="0086283D"/>
    <w:rsid w:val="00871AB6"/>
    <w:rsid w:val="008801F8"/>
    <w:rsid w:val="00881DB7"/>
    <w:rsid w:val="00885692"/>
    <w:rsid w:val="0088742E"/>
    <w:rsid w:val="00891641"/>
    <w:rsid w:val="008928A3"/>
    <w:rsid w:val="00897775"/>
    <w:rsid w:val="008B4B58"/>
    <w:rsid w:val="008B7DF6"/>
    <w:rsid w:val="008C1B0A"/>
    <w:rsid w:val="008C4A06"/>
    <w:rsid w:val="008D168C"/>
    <w:rsid w:val="008D61CE"/>
    <w:rsid w:val="008D764B"/>
    <w:rsid w:val="008E61B2"/>
    <w:rsid w:val="008F2ADB"/>
    <w:rsid w:val="00905C4B"/>
    <w:rsid w:val="0092030D"/>
    <w:rsid w:val="0092541E"/>
    <w:rsid w:val="009257D7"/>
    <w:rsid w:val="00944F4A"/>
    <w:rsid w:val="00947B7C"/>
    <w:rsid w:val="00954F3C"/>
    <w:rsid w:val="00961A78"/>
    <w:rsid w:val="00965CEE"/>
    <w:rsid w:val="0098256D"/>
    <w:rsid w:val="00990786"/>
    <w:rsid w:val="00996372"/>
    <w:rsid w:val="009A2222"/>
    <w:rsid w:val="009A7CAF"/>
    <w:rsid w:val="009C5185"/>
    <w:rsid w:val="009D3523"/>
    <w:rsid w:val="009D777B"/>
    <w:rsid w:val="009E02B5"/>
    <w:rsid w:val="009E67D3"/>
    <w:rsid w:val="009F48D0"/>
    <w:rsid w:val="00A00FFC"/>
    <w:rsid w:val="00A02CD0"/>
    <w:rsid w:val="00A1059B"/>
    <w:rsid w:val="00A177FA"/>
    <w:rsid w:val="00A27888"/>
    <w:rsid w:val="00A31247"/>
    <w:rsid w:val="00A31611"/>
    <w:rsid w:val="00A35186"/>
    <w:rsid w:val="00A36818"/>
    <w:rsid w:val="00A37D6E"/>
    <w:rsid w:val="00A4663D"/>
    <w:rsid w:val="00A56BBF"/>
    <w:rsid w:val="00A56F82"/>
    <w:rsid w:val="00A607A6"/>
    <w:rsid w:val="00A6262E"/>
    <w:rsid w:val="00A73D49"/>
    <w:rsid w:val="00A74905"/>
    <w:rsid w:val="00A82411"/>
    <w:rsid w:val="00A9257A"/>
    <w:rsid w:val="00AA0BCC"/>
    <w:rsid w:val="00AB5B1C"/>
    <w:rsid w:val="00AC1657"/>
    <w:rsid w:val="00AC19F8"/>
    <w:rsid w:val="00AC39BC"/>
    <w:rsid w:val="00AD0178"/>
    <w:rsid w:val="00AD4710"/>
    <w:rsid w:val="00AF361A"/>
    <w:rsid w:val="00B0079C"/>
    <w:rsid w:val="00B26BD8"/>
    <w:rsid w:val="00B36307"/>
    <w:rsid w:val="00B41A22"/>
    <w:rsid w:val="00B53B6A"/>
    <w:rsid w:val="00B56B93"/>
    <w:rsid w:val="00B63CEF"/>
    <w:rsid w:val="00B643D6"/>
    <w:rsid w:val="00B777D5"/>
    <w:rsid w:val="00B86186"/>
    <w:rsid w:val="00B86718"/>
    <w:rsid w:val="00B96D9D"/>
    <w:rsid w:val="00BA36A0"/>
    <w:rsid w:val="00BA7B91"/>
    <w:rsid w:val="00BC7A99"/>
    <w:rsid w:val="00BD4AD2"/>
    <w:rsid w:val="00BF24BA"/>
    <w:rsid w:val="00C1190A"/>
    <w:rsid w:val="00C11B1A"/>
    <w:rsid w:val="00C43B5F"/>
    <w:rsid w:val="00C4535B"/>
    <w:rsid w:val="00C47D57"/>
    <w:rsid w:val="00C5168B"/>
    <w:rsid w:val="00C5414A"/>
    <w:rsid w:val="00C555C2"/>
    <w:rsid w:val="00C601A9"/>
    <w:rsid w:val="00C72548"/>
    <w:rsid w:val="00C72B26"/>
    <w:rsid w:val="00C7396F"/>
    <w:rsid w:val="00C85C63"/>
    <w:rsid w:val="00C92F84"/>
    <w:rsid w:val="00CA6396"/>
    <w:rsid w:val="00CA7E13"/>
    <w:rsid w:val="00CC10A6"/>
    <w:rsid w:val="00CC2D8F"/>
    <w:rsid w:val="00CD7FB1"/>
    <w:rsid w:val="00CE7D28"/>
    <w:rsid w:val="00CF2308"/>
    <w:rsid w:val="00D110BF"/>
    <w:rsid w:val="00D1329F"/>
    <w:rsid w:val="00D13369"/>
    <w:rsid w:val="00D224F1"/>
    <w:rsid w:val="00D426F7"/>
    <w:rsid w:val="00D43D34"/>
    <w:rsid w:val="00D44010"/>
    <w:rsid w:val="00D44EA2"/>
    <w:rsid w:val="00D47E8A"/>
    <w:rsid w:val="00D57646"/>
    <w:rsid w:val="00D64015"/>
    <w:rsid w:val="00D765E0"/>
    <w:rsid w:val="00D80FE9"/>
    <w:rsid w:val="00D96967"/>
    <w:rsid w:val="00DA2F74"/>
    <w:rsid w:val="00DA4407"/>
    <w:rsid w:val="00DA59E8"/>
    <w:rsid w:val="00DD40D1"/>
    <w:rsid w:val="00DD5644"/>
    <w:rsid w:val="00E01D6F"/>
    <w:rsid w:val="00E01EE1"/>
    <w:rsid w:val="00E22697"/>
    <w:rsid w:val="00E23953"/>
    <w:rsid w:val="00E26E18"/>
    <w:rsid w:val="00E31938"/>
    <w:rsid w:val="00E403F5"/>
    <w:rsid w:val="00E434BA"/>
    <w:rsid w:val="00E46B70"/>
    <w:rsid w:val="00E73DE3"/>
    <w:rsid w:val="00E8684D"/>
    <w:rsid w:val="00E87ADA"/>
    <w:rsid w:val="00E967F1"/>
    <w:rsid w:val="00E976A3"/>
    <w:rsid w:val="00E97743"/>
    <w:rsid w:val="00EA362C"/>
    <w:rsid w:val="00ED499B"/>
    <w:rsid w:val="00EE6788"/>
    <w:rsid w:val="00F03750"/>
    <w:rsid w:val="00F12D75"/>
    <w:rsid w:val="00F17C1E"/>
    <w:rsid w:val="00F413A6"/>
    <w:rsid w:val="00F415D8"/>
    <w:rsid w:val="00F6372E"/>
    <w:rsid w:val="00F71DE3"/>
    <w:rsid w:val="00FA3BC4"/>
    <w:rsid w:val="00FD51C6"/>
    <w:rsid w:val="00FD5C7F"/>
    <w:rsid w:val="00FE542F"/>
    <w:rsid w:val="00FF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3491</TotalTime>
  <Pages>15</Pages>
  <Words>4080</Words>
  <Characters>23260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67</cp:revision>
  <cp:lastPrinted>2014-09-25T11:37:00Z</cp:lastPrinted>
  <dcterms:created xsi:type="dcterms:W3CDTF">2014-05-21T09:16:00Z</dcterms:created>
  <dcterms:modified xsi:type="dcterms:W3CDTF">2014-09-29T11:33:00Z</dcterms:modified>
</cp:coreProperties>
</file>