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A63" w:rsidRDefault="00B349C1" w:rsidP="00284ABA">
      <w:pPr>
        <w:jc w:val="center"/>
      </w:pPr>
      <w:bookmarkStart w:id="0" w:name="_GoBack"/>
      <w:r>
        <w:rPr>
          <w:noProof/>
          <w:lang w:val="uk-UA" w:eastAsia="uk-UA"/>
        </w:rPr>
        <w:drawing>
          <wp:inline distT="0" distB="0" distL="0" distR="0">
            <wp:extent cx="6038850" cy="22288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2228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845A63" w:rsidRPr="0015608E" w:rsidRDefault="00845A63" w:rsidP="00845A63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lang w:val="uk-UA"/>
        </w:rPr>
      </w:pPr>
    </w:p>
    <w:p w:rsidR="00845A63" w:rsidRDefault="00845A63" w:rsidP="00845A63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lang w:val="uk-UA"/>
        </w:rPr>
      </w:pPr>
    </w:p>
    <w:p w:rsidR="00845A63" w:rsidRPr="0015608E" w:rsidRDefault="00845A63" w:rsidP="00845A63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00"/>
      </w:tblGrid>
      <w:tr w:rsidR="00845A63" w:rsidRPr="0015608E">
        <w:tc>
          <w:tcPr>
            <w:tcW w:w="360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845A63" w:rsidRPr="00135AFE" w:rsidRDefault="00845A63" w:rsidP="000D04B6">
            <w:pPr>
              <w:spacing w:after="80"/>
              <w:jc w:val="both"/>
              <w:rPr>
                <w:szCs w:val="28"/>
                <w:lang w:val="uk-UA"/>
              </w:rPr>
            </w:pPr>
            <w:r w:rsidRPr="00A21616">
              <w:rPr>
                <w:szCs w:val="28"/>
                <w:lang w:val="uk-UA"/>
              </w:rPr>
              <w:t>Про створення робочої гру</w:t>
            </w:r>
            <w:r>
              <w:rPr>
                <w:szCs w:val="28"/>
                <w:lang w:val="uk-UA"/>
              </w:rPr>
              <w:softHyphen/>
            </w:r>
            <w:r w:rsidRPr="00A21616">
              <w:rPr>
                <w:szCs w:val="28"/>
                <w:lang w:val="uk-UA"/>
              </w:rPr>
              <w:t xml:space="preserve">пи з </w:t>
            </w:r>
            <w:r>
              <w:rPr>
                <w:szCs w:val="28"/>
                <w:lang w:val="uk-UA"/>
              </w:rPr>
              <w:t>вивчення</w:t>
            </w:r>
            <w:r w:rsidRPr="00A21616">
              <w:rPr>
                <w:szCs w:val="28"/>
                <w:lang w:val="uk-UA"/>
              </w:rPr>
              <w:t xml:space="preserve"> ситуації на </w:t>
            </w:r>
            <w:r w:rsidRPr="00845A63">
              <w:rPr>
                <w:spacing w:val="-8"/>
                <w:szCs w:val="28"/>
                <w:lang w:val="uk-UA"/>
              </w:rPr>
              <w:t>продовольчому ринку області</w:t>
            </w:r>
          </w:p>
        </w:tc>
      </w:tr>
    </w:tbl>
    <w:p w:rsidR="00845A63" w:rsidRDefault="00845A63" w:rsidP="00845A63">
      <w:pPr>
        <w:jc w:val="both"/>
        <w:rPr>
          <w:lang w:val="uk-UA"/>
        </w:rPr>
      </w:pPr>
    </w:p>
    <w:p w:rsidR="00845A63" w:rsidRPr="003F314C" w:rsidRDefault="00845A63" w:rsidP="00845A63">
      <w:pPr>
        <w:jc w:val="both"/>
        <w:rPr>
          <w:lang w:val="uk-UA"/>
        </w:rPr>
      </w:pPr>
    </w:p>
    <w:p w:rsidR="00845A63" w:rsidRPr="00A21616" w:rsidRDefault="00845A63" w:rsidP="00845A63">
      <w:pPr>
        <w:spacing w:after="120"/>
        <w:ind w:firstLine="709"/>
        <w:jc w:val="both"/>
        <w:rPr>
          <w:szCs w:val="28"/>
          <w:lang w:val="uk-UA"/>
        </w:rPr>
      </w:pPr>
      <w:r w:rsidRPr="00845A63">
        <w:rPr>
          <w:spacing w:val="-6"/>
          <w:szCs w:val="28"/>
          <w:lang w:val="uk-UA"/>
        </w:rPr>
        <w:t>На підставі статей 6, 39 Закону України “Про місцеві державні адміністра</w:t>
      </w:r>
      <w:r w:rsidRPr="00845A63">
        <w:rPr>
          <w:spacing w:val="-6"/>
          <w:szCs w:val="28"/>
          <w:lang w:val="uk-UA"/>
        </w:rPr>
        <w:softHyphen/>
      </w:r>
      <w:r w:rsidRPr="00A21616">
        <w:rPr>
          <w:szCs w:val="28"/>
          <w:lang w:val="uk-UA"/>
        </w:rPr>
        <w:t>ції”:</w:t>
      </w:r>
    </w:p>
    <w:p w:rsidR="00845A63" w:rsidRPr="004C3BD2" w:rsidRDefault="00845A63" w:rsidP="00845A63">
      <w:pPr>
        <w:tabs>
          <w:tab w:val="left" w:pos="1200"/>
        </w:tabs>
        <w:spacing w:after="120"/>
        <w:ind w:firstLine="709"/>
        <w:jc w:val="both"/>
        <w:rPr>
          <w:szCs w:val="28"/>
          <w:lang w:val="uk-UA"/>
        </w:rPr>
      </w:pPr>
      <w:r>
        <w:rPr>
          <w:szCs w:val="28"/>
          <w:lang w:val="uk-UA"/>
        </w:rPr>
        <w:t>1. </w:t>
      </w:r>
      <w:r w:rsidRPr="00A21616">
        <w:rPr>
          <w:szCs w:val="28"/>
          <w:lang w:val="uk-UA"/>
        </w:rPr>
        <w:t xml:space="preserve">Утворити при обласній державній адміністрації робочу групу з </w:t>
      </w:r>
      <w:r>
        <w:rPr>
          <w:szCs w:val="28"/>
          <w:lang w:val="uk-UA"/>
        </w:rPr>
        <w:t>вив</w:t>
      </w:r>
      <w:r>
        <w:rPr>
          <w:szCs w:val="28"/>
          <w:lang w:val="uk-UA"/>
        </w:rPr>
        <w:softHyphen/>
        <w:t>чення</w:t>
      </w:r>
      <w:r w:rsidRPr="00A21616">
        <w:rPr>
          <w:szCs w:val="28"/>
          <w:lang w:val="uk-UA"/>
        </w:rPr>
        <w:t xml:space="preserve"> ситуації на продовольчому ринку області</w:t>
      </w:r>
      <w:r w:rsidR="004C3BD2">
        <w:rPr>
          <w:szCs w:val="28"/>
          <w:lang w:val="uk-UA"/>
        </w:rPr>
        <w:t xml:space="preserve"> як </w:t>
      </w:r>
      <w:proofErr w:type="spellStart"/>
      <w:r w:rsidR="004C3BD2">
        <w:rPr>
          <w:szCs w:val="28"/>
          <w:lang w:val="uk-UA"/>
        </w:rPr>
        <w:t>консультативно</w:t>
      </w:r>
      <w:proofErr w:type="spellEnd"/>
      <w:r w:rsidR="004C3BD2">
        <w:rPr>
          <w:szCs w:val="28"/>
          <w:lang w:val="uk-UA"/>
        </w:rPr>
        <w:t xml:space="preserve"> дорадчий орган.</w:t>
      </w:r>
    </w:p>
    <w:p w:rsidR="00845A63" w:rsidRPr="00A21616" w:rsidRDefault="00845A63" w:rsidP="00845A63">
      <w:pPr>
        <w:spacing w:after="120"/>
        <w:ind w:firstLine="709"/>
        <w:jc w:val="both"/>
        <w:rPr>
          <w:szCs w:val="28"/>
          <w:lang w:val="uk-UA"/>
        </w:rPr>
      </w:pPr>
      <w:r w:rsidRPr="006C5DB5">
        <w:rPr>
          <w:spacing w:val="-4"/>
          <w:szCs w:val="28"/>
          <w:lang w:val="uk-UA"/>
        </w:rPr>
        <w:t>2. </w:t>
      </w:r>
      <w:r w:rsidR="006C5DB5" w:rsidRPr="006C5DB5">
        <w:rPr>
          <w:spacing w:val="-4"/>
          <w:szCs w:val="28"/>
          <w:lang w:val="uk-UA"/>
        </w:rPr>
        <w:t xml:space="preserve">Вказаній робочій групі за </w:t>
      </w:r>
      <w:r w:rsidRPr="006C5DB5">
        <w:rPr>
          <w:spacing w:val="-4"/>
          <w:szCs w:val="28"/>
          <w:lang w:val="uk-UA"/>
        </w:rPr>
        <w:t>результатами проведеної роботи інформувати</w:t>
      </w:r>
      <w:r w:rsidRPr="00A21616">
        <w:rPr>
          <w:szCs w:val="28"/>
          <w:lang w:val="uk-UA"/>
        </w:rPr>
        <w:t xml:space="preserve"> облдержадміністрац</w:t>
      </w:r>
      <w:r>
        <w:rPr>
          <w:szCs w:val="28"/>
          <w:lang w:val="uk-UA"/>
        </w:rPr>
        <w:t xml:space="preserve">ію до 10 числа кожного місяця. </w:t>
      </w:r>
    </w:p>
    <w:p w:rsidR="00845A63" w:rsidRPr="00A21616" w:rsidRDefault="00845A63" w:rsidP="00845A63">
      <w:pPr>
        <w:spacing w:after="120"/>
        <w:ind w:firstLine="709"/>
        <w:jc w:val="both"/>
        <w:rPr>
          <w:szCs w:val="28"/>
          <w:lang w:val="uk-UA"/>
        </w:rPr>
      </w:pPr>
      <w:r>
        <w:rPr>
          <w:szCs w:val="28"/>
          <w:lang w:val="uk-UA"/>
        </w:rPr>
        <w:t>3. </w:t>
      </w:r>
      <w:r w:rsidRPr="00A21616">
        <w:rPr>
          <w:szCs w:val="28"/>
          <w:lang w:val="uk-UA"/>
        </w:rPr>
        <w:t xml:space="preserve">Визнати таким, що втратило чинність, розпорядження голови обласної державної адміністрації від 14 вересня 2010 року № 466/2010-р </w:t>
      </w:r>
      <w:r>
        <w:rPr>
          <w:szCs w:val="28"/>
          <w:lang w:val="uk-UA"/>
        </w:rPr>
        <w:t>“</w:t>
      </w:r>
      <w:r w:rsidRPr="00A21616">
        <w:rPr>
          <w:szCs w:val="28"/>
          <w:lang w:val="uk-UA"/>
        </w:rPr>
        <w:t>Про створен</w:t>
      </w:r>
      <w:r>
        <w:rPr>
          <w:szCs w:val="28"/>
          <w:lang w:val="uk-UA"/>
        </w:rPr>
        <w:softHyphen/>
      </w:r>
      <w:r w:rsidRPr="00A21616">
        <w:rPr>
          <w:szCs w:val="28"/>
          <w:lang w:val="uk-UA"/>
        </w:rPr>
        <w:t>ня робочої групи з вивчення ситуації на продовольчому ринку області”.</w:t>
      </w:r>
    </w:p>
    <w:p w:rsidR="00845A63" w:rsidRPr="00A21616" w:rsidRDefault="00845A63" w:rsidP="00845A63">
      <w:pPr>
        <w:ind w:firstLine="709"/>
        <w:jc w:val="both"/>
        <w:rPr>
          <w:szCs w:val="28"/>
          <w:lang w:val="uk-UA"/>
        </w:rPr>
      </w:pPr>
      <w:r>
        <w:rPr>
          <w:szCs w:val="28"/>
          <w:lang w:val="uk-UA"/>
        </w:rPr>
        <w:t>4. </w:t>
      </w:r>
      <w:r w:rsidRPr="00A21616">
        <w:rPr>
          <w:szCs w:val="28"/>
          <w:lang w:val="uk-UA"/>
        </w:rPr>
        <w:t>Контроль за виконанням цього розпорядження покласти на заступника голови облдержадміністрації В.</w:t>
      </w:r>
      <w:proofErr w:type="spellStart"/>
      <w:r w:rsidRPr="00A21616">
        <w:rPr>
          <w:szCs w:val="28"/>
          <w:lang w:val="uk-UA"/>
        </w:rPr>
        <w:t>Кальніченка</w:t>
      </w:r>
      <w:proofErr w:type="spellEnd"/>
      <w:r w:rsidRPr="00A21616">
        <w:rPr>
          <w:szCs w:val="28"/>
          <w:lang w:val="uk-UA"/>
        </w:rPr>
        <w:t>.</w:t>
      </w:r>
    </w:p>
    <w:p w:rsidR="00845A63" w:rsidRPr="00A21616" w:rsidRDefault="00845A63" w:rsidP="00845A63">
      <w:pPr>
        <w:jc w:val="both"/>
        <w:rPr>
          <w:szCs w:val="28"/>
          <w:lang w:val="uk-UA"/>
        </w:rPr>
      </w:pPr>
    </w:p>
    <w:p w:rsidR="00845A63" w:rsidRPr="00A21616" w:rsidRDefault="00845A63" w:rsidP="00845A63">
      <w:pPr>
        <w:jc w:val="both"/>
        <w:rPr>
          <w:szCs w:val="28"/>
          <w:lang w:val="uk-UA"/>
        </w:rPr>
      </w:pPr>
    </w:p>
    <w:p w:rsidR="00845A63" w:rsidRPr="00A21616" w:rsidRDefault="00845A63" w:rsidP="00845A63">
      <w:pPr>
        <w:jc w:val="both"/>
        <w:rPr>
          <w:szCs w:val="28"/>
          <w:lang w:val="uk-UA"/>
        </w:rPr>
      </w:pPr>
      <w:r w:rsidRPr="00A21616">
        <w:rPr>
          <w:szCs w:val="28"/>
          <w:lang w:val="uk-UA"/>
        </w:rPr>
        <w:t xml:space="preserve">Перший заступник </w:t>
      </w:r>
    </w:p>
    <w:p w:rsidR="00845A63" w:rsidRPr="005C60A3" w:rsidRDefault="00845A63" w:rsidP="00845A63">
      <w:pPr>
        <w:rPr>
          <w:szCs w:val="28"/>
          <w:lang w:val="uk-UA"/>
        </w:rPr>
      </w:pPr>
      <w:r w:rsidRPr="00A21616">
        <w:rPr>
          <w:szCs w:val="28"/>
          <w:lang w:val="uk-UA"/>
        </w:rPr>
        <w:t xml:space="preserve">голови адміністрації </w:t>
      </w:r>
      <w:r w:rsidRPr="00A21616">
        <w:rPr>
          <w:szCs w:val="28"/>
          <w:lang w:val="uk-UA"/>
        </w:rPr>
        <w:tab/>
      </w:r>
      <w:r w:rsidRPr="00A21616">
        <w:rPr>
          <w:szCs w:val="28"/>
          <w:lang w:val="uk-UA"/>
        </w:rPr>
        <w:tab/>
      </w:r>
      <w:r w:rsidRPr="00A21616">
        <w:rPr>
          <w:szCs w:val="28"/>
          <w:lang w:val="uk-UA"/>
        </w:rPr>
        <w:tab/>
      </w:r>
      <w:r w:rsidRPr="00A21616">
        <w:rPr>
          <w:szCs w:val="28"/>
          <w:lang w:val="uk-UA"/>
        </w:rPr>
        <w:tab/>
      </w:r>
      <w:r w:rsidRPr="00A21616">
        <w:rPr>
          <w:szCs w:val="28"/>
          <w:lang w:val="uk-UA"/>
        </w:rPr>
        <w:tab/>
      </w:r>
      <w:r w:rsidRPr="00A21616">
        <w:rPr>
          <w:szCs w:val="28"/>
          <w:lang w:val="uk-UA"/>
        </w:rPr>
        <w:tab/>
      </w:r>
      <w:r w:rsidRPr="00A21616">
        <w:rPr>
          <w:szCs w:val="28"/>
          <w:lang w:val="uk-UA"/>
        </w:rPr>
        <w:tab/>
      </w:r>
      <w:r w:rsidRPr="00A21616">
        <w:rPr>
          <w:szCs w:val="28"/>
          <w:lang w:val="uk-UA"/>
        </w:rPr>
        <w:tab/>
        <w:t>О.</w:t>
      </w:r>
      <w:proofErr w:type="spellStart"/>
      <w:r w:rsidRPr="00A21616">
        <w:rPr>
          <w:szCs w:val="28"/>
          <w:lang w:val="uk-UA"/>
        </w:rPr>
        <w:t>Симчишин</w:t>
      </w:r>
      <w:proofErr w:type="spellEnd"/>
    </w:p>
    <w:sectPr w:rsidR="00845A63" w:rsidRPr="005C60A3" w:rsidSect="000D04B6">
      <w:pgSz w:w="11906" w:h="16838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32EB" w:rsidRDefault="002032EB">
      <w:r>
        <w:separator/>
      </w:r>
    </w:p>
  </w:endnote>
  <w:endnote w:type="continuationSeparator" w:id="0">
    <w:p w:rsidR="002032EB" w:rsidRDefault="002032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32EB" w:rsidRDefault="002032EB">
      <w:r>
        <w:separator/>
      </w:r>
    </w:p>
  </w:footnote>
  <w:footnote w:type="continuationSeparator" w:id="0">
    <w:p w:rsidR="002032EB" w:rsidRDefault="002032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5A63"/>
    <w:rsid w:val="00036562"/>
    <w:rsid w:val="000D04B6"/>
    <w:rsid w:val="002032EB"/>
    <w:rsid w:val="00284ABA"/>
    <w:rsid w:val="002D28CD"/>
    <w:rsid w:val="004A0EF6"/>
    <w:rsid w:val="004B70E7"/>
    <w:rsid w:val="004C3BD2"/>
    <w:rsid w:val="006C5DB5"/>
    <w:rsid w:val="007A1B56"/>
    <w:rsid w:val="007D758B"/>
    <w:rsid w:val="00845A63"/>
    <w:rsid w:val="00B349C1"/>
    <w:rsid w:val="00C11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45A63"/>
    <w:rPr>
      <w:sz w:val="28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845A63"/>
    <w:pPr>
      <w:ind w:left="2520" w:hanging="1104"/>
      <w:jc w:val="both"/>
    </w:pPr>
    <w:rPr>
      <w:sz w:val="20"/>
    </w:rPr>
  </w:style>
  <w:style w:type="paragraph" w:customStyle="1" w:styleId="a">
    <w:name w:val="Знак"/>
    <w:basedOn w:val="Normal"/>
    <w:rsid w:val="00845A63"/>
    <w:rPr>
      <w:rFonts w:ascii="Verdana" w:hAnsi="Verdana" w:cs="Verdana"/>
      <w:sz w:val="20"/>
      <w:szCs w:val="20"/>
      <w:lang w:val="en-US" w:eastAsia="en-US"/>
    </w:rPr>
  </w:style>
  <w:style w:type="paragraph" w:styleId="Header">
    <w:name w:val="header"/>
    <w:basedOn w:val="Normal"/>
    <w:rsid w:val="00845A63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845A63"/>
  </w:style>
  <w:style w:type="paragraph" w:styleId="BalloonText">
    <w:name w:val="Balloon Text"/>
    <w:basedOn w:val="Normal"/>
    <w:link w:val="BalloonTextChar"/>
    <w:rsid w:val="00B349C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349C1"/>
    <w:rPr>
      <w:rFonts w:ascii="Tahoma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45A63"/>
    <w:rPr>
      <w:sz w:val="28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845A63"/>
    <w:pPr>
      <w:ind w:left="2520" w:hanging="1104"/>
      <w:jc w:val="both"/>
    </w:pPr>
    <w:rPr>
      <w:sz w:val="20"/>
    </w:rPr>
  </w:style>
  <w:style w:type="paragraph" w:customStyle="1" w:styleId="a">
    <w:name w:val="Знак"/>
    <w:basedOn w:val="Normal"/>
    <w:rsid w:val="00845A63"/>
    <w:rPr>
      <w:rFonts w:ascii="Verdana" w:hAnsi="Verdana" w:cs="Verdana"/>
      <w:sz w:val="20"/>
      <w:szCs w:val="20"/>
      <w:lang w:val="en-US" w:eastAsia="en-US"/>
    </w:rPr>
  </w:style>
  <w:style w:type="paragraph" w:styleId="Header">
    <w:name w:val="header"/>
    <w:basedOn w:val="Normal"/>
    <w:rsid w:val="00845A63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845A63"/>
  </w:style>
  <w:style w:type="paragraph" w:styleId="BalloonText">
    <w:name w:val="Balloon Text"/>
    <w:basedOn w:val="Normal"/>
    <w:link w:val="BalloonTextChar"/>
    <w:rsid w:val="00B349C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349C1"/>
    <w:rPr>
      <w:rFonts w:ascii="Tahoma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722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Хмельницька ОДА</Company>
  <LinksUpToDate>false</LinksUpToDate>
  <CharactersWithSpaces>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drukburo2</dc:creator>
  <cp:lastModifiedBy>babayota</cp:lastModifiedBy>
  <cp:revision>3</cp:revision>
  <cp:lastPrinted>2014-10-29T07:34:00Z</cp:lastPrinted>
  <dcterms:created xsi:type="dcterms:W3CDTF">2014-11-05T10:57:00Z</dcterms:created>
  <dcterms:modified xsi:type="dcterms:W3CDTF">2014-11-05T12:22:00Z</dcterms:modified>
</cp:coreProperties>
</file>