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80" w:type="dxa"/>
        <w:tblInd w:w="5508" w:type="dxa"/>
        <w:tblLook w:val="01E0" w:firstRow="1" w:lastRow="1" w:firstColumn="1" w:lastColumn="1" w:noHBand="0" w:noVBand="0"/>
      </w:tblPr>
      <w:tblGrid>
        <w:gridCol w:w="4080"/>
      </w:tblGrid>
      <w:tr w:rsidR="0074659E" w:rsidRPr="00A96C9A" w:rsidTr="009501BF">
        <w:trPr>
          <w:trHeight w:val="1258"/>
        </w:trPr>
        <w:tc>
          <w:tcPr>
            <w:tcW w:w="4080" w:type="dxa"/>
          </w:tcPr>
          <w:p w:rsidR="00F74604" w:rsidRPr="00377FC6" w:rsidRDefault="0074659E" w:rsidP="00F74604">
            <w:pPr>
              <w:jc w:val="both"/>
              <w:rPr>
                <w:rFonts w:ascii="Times New Roman" w:hAnsi="Times New Roman"/>
                <w:smallCaps/>
                <w:sz w:val="26"/>
                <w:szCs w:val="26"/>
              </w:rPr>
            </w:pPr>
            <w:bookmarkStart w:id="0" w:name="_GoBack"/>
            <w:bookmarkEnd w:id="0"/>
            <w:r w:rsidRPr="00A96C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 w:type="page"/>
            </w:r>
            <w:r w:rsidR="00F74604" w:rsidRPr="00377FC6">
              <w:rPr>
                <w:rFonts w:ascii="Times New Roman" w:hAnsi="Times New Roman"/>
                <w:smallCaps/>
                <w:sz w:val="26"/>
                <w:szCs w:val="26"/>
              </w:rPr>
              <w:t>Затверджено</w:t>
            </w:r>
          </w:p>
          <w:p w:rsidR="00F74604" w:rsidRPr="00377FC6" w:rsidRDefault="00F74604" w:rsidP="00F74604">
            <w:pPr>
              <w:pStyle w:val="BodyText2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7FC6">
              <w:rPr>
                <w:rFonts w:ascii="Times New Roman" w:hAnsi="Times New Roman"/>
                <w:sz w:val="26"/>
                <w:szCs w:val="26"/>
              </w:rPr>
              <w:t xml:space="preserve">Розпорядження голови обласної державної адміністрації </w:t>
            </w:r>
          </w:p>
          <w:p w:rsidR="00F74604" w:rsidRPr="00377FC6" w:rsidRDefault="00F74604" w:rsidP="00F74604">
            <w:pPr>
              <w:pStyle w:val="BodyText2"/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6"/>
                <w:szCs w:val="26"/>
              </w:rPr>
            </w:pPr>
            <w:r w:rsidRPr="00377FC6">
              <w:rPr>
                <w:rFonts w:ascii="Times New Roman" w:hAnsi="Times New Roman"/>
                <w:spacing w:val="-10"/>
                <w:sz w:val="26"/>
                <w:szCs w:val="26"/>
              </w:rPr>
              <w:t xml:space="preserve">від </w:t>
            </w:r>
            <w:r w:rsidRPr="00377FC6">
              <w:rPr>
                <w:rFonts w:ascii="Times New Roman" w:hAnsi="Times New Roman"/>
                <w:sz w:val="26"/>
                <w:szCs w:val="26"/>
                <w:lang w:val="ru-RU"/>
              </w:rPr>
              <w:t>2</w:t>
            </w:r>
            <w:r w:rsidR="00381429"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  <w:r w:rsidRPr="00377FC6">
              <w:rPr>
                <w:rFonts w:ascii="Times New Roman" w:hAnsi="Times New Roman"/>
                <w:sz w:val="26"/>
                <w:szCs w:val="26"/>
                <w:lang w:val="ru-RU"/>
              </w:rPr>
              <w:t>.</w:t>
            </w:r>
            <w:r w:rsidR="00381429"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  <w:r w:rsidRPr="00377FC6">
              <w:rPr>
                <w:rFonts w:ascii="Times New Roman" w:hAnsi="Times New Roman"/>
                <w:sz w:val="26"/>
                <w:szCs w:val="26"/>
                <w:lang w:val="ru-RU"/>
              </w:rPr>
              <w:t>0.2014</w:t>
            </w:r>
            <w:r w:rsidRPr="00377FC6">
              <w:rPr>
                <w:rFonts w:ascii="Times New Roman" w:hAnsi="Times New Roman"/>
                <w:sz w:val="26"/>
                <w:szCs w:val="26"/>
              </w:rPr>
              <w:t xml:space="preserve"> № </w:t>
            </w:r>
            <w:r w:rsidR="00381429">
              <w:rPr>
                <w:rFonts w:ascii="Times New Roman" w:hAnsi="Times New Roman"/>
                <w:sz w:val="26"/>
                <w:szCs w:val="26"/>
                <w:lang w:val="uk-UA"/>
              </w:rPr>
              <w:t>405</w:t>
            </w:r>
            <w:r w:rsidRPr="00377FC6">
              <w:rPr>
                <w:rFonts w:ascii="Times New Roman" w:hAnsi="Times New Roman"/>
                <w:sz w:val="26"/>
                <w:szCs w:val="26"/>
              </w:rPr>
              <w:t>/201</w:t>
            </w:r>
            <w:r w:rsidRPr="00377FC6">
              <w:rPr>
                <w:rFonts w:ascii="Times New Roman" w:hAnsi="Times New Roman"/>
                <w:sz w:val="26"/>
                <w:szCs w:val="26"/>
                <w:lang w:val="ru-RU"/>
              </w:rPr>
              <w:t>4</w:t>
            </w:r>
            <w:r w:rsidRPr="00377FC6">
              <w:rPr>
                <w:rFonts w:ascii="Times New Roman" w:hAnsi="Times New Roman"/>
                <w:sz w:val="26"/>
                <w:szCs w:val="26"/>
              </w:rPr>
              <w:t>-р</w:t>
            </w:r>
          </w:p>
          <w:p w:rsidR="00F74604" w:rsidRPr="00377FC6" w:rsidRDefault="00F74604" w:rsidP="00F74604">
            <w:pPr>
              <w:pStyle w:val="BodyText2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7FC6">
              <w:rPr>
                <w:rFonts w:ascii="Times New Roman" w:hAnsi="Times New Roman"/>
                <w:spacing w:val="-14"/>
                <w:sz w:val="26"/>
                <w:szCs w:val="26"/>
              </w:rPr>
              <w:t>(</w:t>
            </w:r>
            <w:r w:rsidRPr="00377FC6">
              <w:rPr>
                <w:rFonts w:ascii="Times New Roman" w:hAnsi="Times New Roman"/>
                <w:spacing w:val="-6"/>
                <w:sz w:val="26"/>
                <w:szCs w:val="26"/>
              </w:rPr>
              <w:t>у редакції розпорядження голови</w:t>
            </w:r>
            <w:r w:rsidRPr="00377FC6">
              <w:rPr>
                <w:rFonts w:ascii="Times New Roman" w:hAnsi="Times New Roman"/>
                <w:sz w:val="26"/>
                <w:szCs w:val="26"/>
              </w:rPr>
              <w:t xml:space="preserve"> обласної державної адміністрації</w:t>
            </w:r>
          </w:p>
          <w:p w:rsidR="0074659E" w:rsidRPr="00A96C9A" w:rsidRDefault="00397B8A" w:rsidP="00D84FE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06.11.</w:t>
            </w:r>
            <w:r w:rsidR="00D84FE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2014 №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431/2014-р</w:t>
            </w:r>
            <w:r w:rsidR="00F74604" w:rsidRPr="00377FC6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</w:tbl>
    <w:p w:rsidR="0074659E" w:rsidRPr="00A96C9A" w:rsidRDefault="0074659E" w:rsidP="0074659E">
      <w:pPr>
        <w:spacing w:after="1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E2A63" w:rsidRPr="00A96C9A" w:rsidRDefault="006E2A63" w:rsidP="006E2A63">
      <w:pPr>
        <w:jc w:val="right"/>
        <w:rPr>
          <w:szCs w:val="32"/>
          <w:lang w:val="uk-UA"/>
        </w:rPr>
      </w:pPr>
    </w:p>
    <w:p w:rsidR="00727E28" w:rsidRPr="00A96C9A" w:rsidRDefault="00727E28" w:rsidP="00727E28">
      <w:pPr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A96C9A">
        <w:rPr>
          <w:rFonts w:ascii="Times New Roman" w:hAnsi="Times New Roman"/>
          <w:b/>
          <w:caps/>
          <w:sz w:val="28"/>
          <w:szCs w:val="28"/>
          <w:lang w:val="uk-UA"/>
        </w:rPr>
        <w:t>перелік ІНВЕСТИЦІЙНИХ проектів,</w:t>
      </w:r>
    </w:p>
    <w:p w:rsidR="002D06B6" w:rsidRPr="00A96C9A" w:rsidRDefault="00D07D79" w:rsidP="002D06B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96C9A">
        <w:rPr>
          <w:rFonts w:ascii="Times New Roman" w:hAnsi="Times New Roman" w:cs="Times New Roman"/>
          <w:sz w:val="28"/>
          <w:szCs w:val="28"/>
          <w:lang w:val="uk-UA"/>
        </w:rPr>
        <w:t xml:space="preserve">що </w:t>
      </w:r>
      <w:r w:rsidR="00727E28" w:rsidRPr="00A96C9A">
        <w:rPr>
          <w:rFonts w:ascii="Times New Roman" w:hAnsi="Times New Roman" w:cs="Times New Roman"/>
          <w:sz w:val="28"/>
          <w:szCs w:val="28"/>
          <w:lang w:val="uk-UA"/>
        </w:rPr>
        <w:t>фінансу</w:t>
      </w:r>
      <w:r w:rsidRPr="00A96C9A">
        <w:rPr>
          <w:rFonts w:ascii="Times New Roman" w:hAnsi="Times New Roman" w:cs="Times New Roman"/>
          <w:sz w:val="28"/>
          <w:szCs w:val="28"/>
          <w:lang w:val="uk-UA"/>
        </w:rPr>
        <w:t>ються</w:t>
      </w:r>
      <w:r w:rsidR="00727E28" w:rsidRPr="00A96C9A">
        <w:rPr>
          <w:rFonts w:ascii="Times New Roman" w:hAnsi="Times New Roman" w:cs="Times New Roman"/>
          <w:sz w:val="28"/>
          <w:szCs w:val="28"/>
          <w:lang w:val="uk-UA"/>
        </w:rPr>
        <w:t xml:space="preserve"> у 2014 році за рахунок субвенції з державного бюджету</w:t>
      </w:r>
      <w:r w:rsidR="008506F1" w:rsidRPr="00A96C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7E28" w:rsidRPr="00A96C9A">
        <w:rPr>
          <w:rFonts w:ascii="Times New Roman" w:hAnsi="Times New Roman" w:cs="Times New Roman"/>
          <w:sz w:val="28"/>
          <w:szCs w:val="28"/>
          <w:lang w:val="uk-UA"/>
        </w:rPr>
        <w:t>місцевим бюджетам на здійснення заходів щодо соціально-економічного розвитку</w:t>
      </w:r>
      <w:r w:rsidR="008506F1" w:rsidRPr="00A96C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06B6" w:rsidRPr="00A96C9A">
        <w:rPr>
          <w:rFonts w:ascii="Times New Roman" w:hAnsi="Times New Roman" w:cs="Times New Roman"/>
          <w:sz w:val="28"/>
          <w:szCs w:val="28"/>
          <w:lang w:val="uk-UA"/>
        </w:rPr>
        <w:t>окремих територій по Хмельницькій області</w:t>
      </w:r>
    </w:p>
    <w:p w:rsidR="0074659E" w:rsidRPr="00A96C9A" w:rsidRDefault="0074659E" w:rsidP="002D06B6">
      <w:pPr>
        <w:jc w:val="center"/>
        <w:rPr>
          <w:rFonts w:ascii="Times New Roman" w:hAnsi="Times New Roman" w:cs="Times New Roman"/>
          <w:sz w:val="18"/>
          <w:szCs w:val="28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8"/>
        <w:gridCol w:w="7100"/>
        <w:gridCol w:w="1933"/>
      </w:tblGrid>
      <w:tr w:rsidR="00A96C9A" w:rsidRPr="00A96C9A" w:rsidTr="00C43436">
        <w:tc>
          <w:tcPr>
            <w:tcW w:w="708" w:type="dxa"/>
            <w:vAlign w:val="center"/>
          </w:tcPr>
          <w:p w:rsidR="00A96C9A" w:rsidRPr="00C43436" w:rsidRDefault="00A96C9A" w:rsidP="00C4343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43436">
              <w:rPr>
                <w:rFonts w:ascii="Times New Roman" w:hAnsi="Times New Roman" w:cs="Times New Roman"/>
                <w:b/>
                <w:lang w:val="uk-UA"/>
              </w:rPr>
              <w:t>№ п/п</w:t>
            </w:r>
          </w:p>
        </w:tc>
        <w:tc>
          <w:tcPr>
            <w:tcW w:w="7100" w:type="dxa"/>
            <w:vAlign w:val="center"/>
          </w:tcPr>
          <w:p w:rsidR="00A96C9A" w:rsidRPr="00C43436" w:rsidRDefault="00A96C9A" w:rsidP="00C4343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43436">
              <w:rPr>
                <w:rFonts w:ascii="Times New Roman" w:hAnsi="Times New Roman" w:cs="Times New Roman"/>
                <w:b/>
                <w:lang w:val="uk-UA"/>
              </w:rPr>
              <w:t>Назва об’єкта</w:t>
            </w:r>
          </w:p>
        </w:tc>
        <w:tc>
          <w:tcPr>
            <w:tcW w:w="1933" w:type="dxa"/>
            <w:vAlign w:val="center"/>
          </w:tcPr>
          <w:p w:rsidR="00A96C9A" w:rsidRPr="00C43436" w:rsidRDefault="00A96C9A" w:rsidP="00C4343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43436">
              <w:rPr>
                <w:rFonts w:ascii="Times New Roman" w:hAnsi="Times New Roman" w:cs="Times New Roman"/>
                <w:b/>
                <w:lang w:val="uk-UA"/>
              </w:rPr>
              <w:t>Обсяги фінансування за рахунок субвенції, тис.грн.</w:t>
            </w:r>
          </w:p>
        </w:tc>
      </w:tr>
      <w:tr w:rsidR="00D84FEB" w:rsidRPr="00A96C9A" w:rsidTr="00C43436">
        <w:tc>
          <w:tcPr>
            <w:tcW w:w="708" w:type="dxa"/>
            <w:vAlign w:val="center"/>
          </w:tcPr>
          <w:p w:rsidR="00D84FEB" w:rsidRPr="00C43436" w:rsidRDefault="00D84FEB" w:rsidP="00C4343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</w:t>
            </w:r>
          </w:p>
        </w:tc>
        <w:tc>
          <w:tcPr>
            <w:tcW w:w="7100" w:type="dxa"/>
            <w:vAlign w:val="center"/>
          </w:tcPr>
          <w:p w:rsidR="00D84FEB" w:rsidRPr="00C43436" w:rsidRDefault="00D84FEB" w:rsidP="00C4343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</w:t>
            </w:r>
          </w:p>
        </w:tc>
        <w:tc>
          <w:tcPr>
            <w:tcW w:w="1933" w:type="dxa"/>
            <w:vAlign w:val="center"/>
          </w:tcPr>
          <w:p w:rsidR="00D84FEB" w:rsidRPr="00C43436" w:rsidRDefault="00D84FEB" w:rsidP="00C4343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3</w:t>
            </w:r>
          </w:p>
        </w:tc>
      </w:tr>
      <w:tr w:rsidR="00A96C9A" w:rsidRPr="00A96C9A" w:rsidTr="00C43436">
        <w:tc>
          <w:tcPr>
            <w:tcW w:w="708" w:type="dxa"/>
            <w:vAlign w:val="center"/>
          </w:tcPr>
          <w:p w:rsidR="00A96C9A" w:rsidRPr="00C43436" w:rsidRDefault="00A96C9A" w:rsidP="00C43436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C43436">
              <w:rPr>
                <w:rFonts w:ascii="Times New Roman" w:hAnsi="Times New Roman" w:cs="Times New Roman"/>
                <w:b/>
                <w:sz w:val="24"/>
                <w:lang w:val="uk-UA"/>
              </w:rPr>
              <w:t>3</w:t>
            </w:r>
          </w:p>
        </w:tc>
        <w:tc>
          <w:tcPr>
            <w:tcW w:w="7100" w:type="dxa"/>
            <w:tcBorders>
              <w:right w:val="nil"/>
            </w:tcBorders>
            <w:vAlign w:val="center"/>
          </w:tcPr>
          <w:p w:rsidR="00A96C9A" w:rsidRPr="00C43436" w:rsidRDefault="00A96C9A" w:rsidP="00A96C9A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C43436">
              <w:rPr>
                <w:rFonts w:ascii="Times New Roman" w:hAnsi="Times New Roman" w:cs="Times New Roman"/>
                <w:b/>
                <w:sz w:val="24"/>
                <w:lang w:val="uk-UA"/>
              </w:rPr>
              <w:t>Ізяславський район</w:t>
            </w:r>
          </w:p>
        </w:tc>
        <w:tc>
          <w:tcPr>
            <w:tcW w:w="1933" w:type="dxa"/>
            <w:tcBorders>
              <w:left w:val="nil"/>
            </w:tcBorders>
          </w:tcPr>
          <w:p w:rsidR="00A96C9A" w:rsidRPr="00C43436" w:rsidRDefault="00A96C9A" w:rsidP="00C434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uk-UA"/>
              </w:rPr>
            </w:pPr>
          </w:p>
        </w:tc>
      </w:tr>
      <w:tr w:rsidR="00A96C9A" w:rsidRPr="00A96C9A" w:rsidTr="00C43436">
        <w:tc>
          <w:tcPr>
            <w:tcW w:w="708" w:type="dxa"/>
          </w:tcPr>
          <w:p w:rsidR="00A96C9A" w:rsidRPr="00C43436" w:rsidRDefault="00A96C9A" w:rsidP="00C43436">
            <w:pPr>
              <w:jc w:val="right"/>
              <w:rPr>
                <w:rFonts w:ascii="Times New Roman" w:hAnsi="Times New Roman" w:cs="Times New Roman"/>
                <w:sz w:val="24"/>
                <w:lang w:val="uk-UA"/>
              </w:rPr>
            </w:pPr>
            <w:r w:rsidRPr="00C43436">
              <w:rPr>
                <w:rFonts w:ascii="Times New Roman" w:hAnsi="Times New Roman" w:cs="Times New Roman"/>
                <w:sz w:val="24"/>
                <w:lang w:val="uk-UA"/>
              </w:rPr>
              <w:t>3.1</w:t>
            </w:r>
          </w:p>
        </w:tc>
        <w:tc>
          <w:tcPr>
            <w:tcW w:w="7100" w:type="dxa"/>
            <w:vAlign w:val="center"/>
          </w:tcPr>
          <w:p w:rsidR="00A96C9A" w:rsidRPr="00C43436" w:rsidRDefault="00FD310F" w:rsidP="00742152">
            <w:pP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Технічне пер</w:t>
            </w:r>
            <w:r w:rsidR="00F74604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оснащення</w:t>
            </w:r>
            <w:r w:rsidR="00A96C9A" w:rsidRPr="00C43436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котл</w:t>
            </w: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а</w:t>
            </w:r>
            <w:r w:rsidR="00A96C9A" w:rsidRPr="00C43436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ИИ</w:t>
            </w:r>
            <w:r w:rsidR="00A96C9A" w:rsidRPr="00C43436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СТУ-5 </w:t>
            </w: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з заміною пальника</w:t>
            </w:r>
            <w:r w:rsidR="00A96C9A" w:rsidRPr="00C43436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в котельні по вул. Подільська,</w:t>
            </w:r>
            <w:r w:rsidR="00D84FEB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</w:t>
            </w:r>
            <w:r w:rsidR="00A96C9A" w:rsidRPr="00C43436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26</w:t>
            </w:r>
            <w:r w:rsidR="00742152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</w:t>
            </w:r>
            <w:r w:rsidR="00016CBA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в</w:t>
            </w:r>
            <w:r w:rsidR="00742152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</w:t>
            </w:r>
            <w:r w:rsidR="00A96C9A" w:rsidRPr="00C43436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м. Ізяслав Хмельницької області</w:t>
            </w:r>
          </w:p>
        </w:tc>
        <w:tc>
          <w:tcPr>
            <w:tcW w:w="1933" w:type="dxa"/>
          </w:tcPr>
          <w:p w:rsidR="00A96C9A" w:rsidRPr="00C43436" w:rsidRDefault="00A96C9A" w:rsidP="00C434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uk-UA"/>
              </w:rPr>
            </w:pPr>
            <w:r w:rsidRPr="00C43436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287,311</w:t>
            </w:r>
          </w:p>
        </w:tc>
      </w:tr>
      <w:tr w:rsidR="00742152" w:rsidRPr="00A96C9A" w:rsidTr="00C43436">
        <w:tc>
          <w:tcPr>
            <w:tcW w:w="708" w:type="dxa"/>
          </w:tcPr>
          <w:p w:rsidR="00742152" w:rsidRPr="00C43436" w:rsidRDefault="00742152" w:rsidP="00C43436">
            <w:pPr>
              <w:jc w:val="right"/>
              <w:rPr>
                <w:rFonts w:ascii="Times New Roman" w:hAnsi="Times New Roman" w:cs="Times New Roman"/>
                <w:sz w:val="24"/>
                <w:lang w:val="uk-UA"/>
              </w:rPr>
            </w:pPr>
            <w:r w:rsidRPr="00C43436">
              <w:rPr>
                <w:rFonts w:ascii="Times New Roman" w:hAnsi="Times New Roman" w:cs="Times New Roman"/>
                <w:sz w:val="24"/>
                <w:lang w:val="uk-UA"/>
              </w:rPr>
              <w:t>3.2</w:t>
            </w:r>
          </w:p>
        </w:tc>
        <w:tc>
          <w:tcPr>
            <w:tcW w:w="7100" w:type="dxa"/>
            <w:vAlign w:val="center"/>
          </w:tcPr>
          <w:p w:rsidR="00742152" w:rsidRPr="00C43436" w:rsidRDefault="00742152" w:rsidP="00742152">
            <w:pP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Технічне пер</w:t>
            </w:r>
            <w:r w:rsidR="00F74604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оснащення</w:t>
            </w:r>
            <w:r w:rsidRPr="00C43436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котл</w:t>
            </w: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а</w:t>
            </w:r>
            <w:r w:rsidRPr="00C43436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ИИ</w:t>
            </w:r>
            <w:r w:rsidRPr="00C43436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СТУ-5 </w:t>
            </w: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з заміною пальника</w:t>
            </w:r>
            <w:r w:rsidRPr="00C43436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в котельні по </w:t>
            </w: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вул.</w:t>
            </w:r>
            <w:r w:rsidR="00D84FEB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Шевченка, 10А </w:t>
            </w:r>
            <w:r w:rsidR="00016CBA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</w:t>
            </w:r>
            <w:r w:rsidRPr="00C43436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м. Ізяслав Хмельницької області</w:t>
            </w:r>
          </w:p>
        </w:tc>
        <w:tc>
          <w:tcPr>
            <w:tcW w:w="1933" w:type="dxa"/>
          </w:tcPr>
          <w:p w:rsidR="00742152" w:rsidRPr="00C43436" w:rsidRDefault="00742152" w:rsidP="00C434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uk-UA"/>
              </w:rPr>
            </w:pPr>
            <w:r w:rsidRPr="00C43436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287,311</w:t>
            </w:r>
          </w:p>
        </w:tc>
      </w:tr>
      <w:tr w:rsidR="00A96C9A" w:rsidRPr="00A96C9A" w:rsidTr="00C43436">
        <w:tc>
          <w:tcPr>
            <w:tcW w:w="708" w:type="dxa"/>
          </w:tcPr>
          <w:p w:rsidR="00A96C9A" w:rsidRPr="00C43436" w:rsidRDefault="00A96C9A" w:rsidP="00C43436">
            <w:pPr>
              <w:jc w:val="right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7100" w:type="dxa"/>
            <w:tcBorders>
              <w:bottom w:val="single" w:sz="4" w:space="0" w:color="000000"/>
            </w:tcBorders>
            <w:vAlign w:val="center"/>
          </w:tcPr>
          <w:p w:rsidR="00A96C9A" w:rsidRPr="00C43436" w:rsidRDefault="00A96C9A" w:rsidP="00A96C9A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C43436">
              <w:rPr>
                <w:rFonts w:ascii="Times New Roman" w:hAnsi="Times New Roman" w:cs="Times New Roman"/>
                <w:b/>
                <w:sz w:val="24"/>
                <w:lang w:val="uk-UA"/>
              </w:rPr>
              <w:t>Разом по району:</w:t>
            </w:r>
          </w:p>
        </w:tc>
        <w:tc>
          <w:tcPr>
            <w:tcW w:w="1933" w:type="dxa"/>
            <w:vAlign w:val="center"/>
          </w:tcPr>
          <w:p w:rsidR="00A96C9A" w:rsidRPr="00C43436" w:rsidRDefault="00A96C9A" w:rsidP="00C43436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C43436">
              <w:rPr>
                <w:rFonts w:ascii="Times New Roman" w:hAnsi="Times New Roman" w:cs="Times New Roman"/>
                <w:b/>
                <w:sz w:val="24"/>
                <w:lang w:val="uk-UA"/>
              </w:rPr>
              <w:t>574,622</w:t>
            </w:r>
          </w:p>
        </w:tc>
      </w:tr>
      <w:tr w:rsidR="00A96C9A" w:rsidRPr="00A96C9A" w:rsidTr="00C43436">
        <w:tc>
          <w:tcPr>
            <w:tcW w:w="708" w:type="dxa"/>
            <w:vAlign w:val="center"/>
          </w:tcPr>
          <w:p w:rsidR="00A96C9A" w:rsidRPr="00C43436" w:rsidRDefault="00A96C9A" w:rsidP="00C43436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C43436">
              <w:rPr>
                <w:rFonts w:ascii="Times New Roman" w:hAnsi="Times New Roman" w:cs="Times New Roman"/>
                <w:b/>
                <w:sz w:val="24"/>
                <w:lang w:val="uk-UA"/>
              </w:rPr>
              <w:t>4</w:t>
            </w:r>
          </w:p>
        </w:tc>
        <w:tc>
          <w:tcPr>
            <w:tcW w:w="7100" w:type="dxa"/>
            <w:tcBorders>
              <w:right w:val="nil"/>
            </w:tcBorders>
            <w:vAlign w:val="center"/>
          </w:tcPr>
          <w:p w:rsidR="00A96C9A" w:rsidRPr="00C43436" w:rsidRDefault="00A96C9A" w:rsidP="00A96C9A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C43436">
              <w:rPr>
                <w:rFonts w:ascii="Times New Roman" w:hAnsi="Times New Roman" w:cs="Times New Roman"/>
                <w:b/>
                <w:sz w:val="24"/>
                <w:lang w:val="uk-UA"/>
              </w:rPr>
              <w:t>Красилівський район</w:t>
            </w:r>
          </w:p>
        </w:tc>
        <w:tc>
          <w:tcPr>
            <w:tcW w:w="1933" w:type="dxa"/>
            <w:tcBorders>
              <w:left w:val="nil"/>
            </w:tcBorders>
          </w:tcPr>
          <w:p w:rsidR="00A96C9A" w:rsidRPr="00C43436" w:rsidRDefault="00A96C9A" w:rsidP="00C434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uk-UA"/>
              </w:rPr>
            </w:pPr>
          </w:p>
        </w:tc>
      </w:tr>
      <w:tr w:rsidR="00A96C9A" w:rsidRPr="00A96C9A" w:rsidTr="00C43436">
        <w:tc>
          <w:tcPr>
            <w:tcW w:w="708" w:type="dxa"/>
          </w:tcPr>
          <w:p w:rsidR="00A96C9A" w:rsidRPr="00C43436" w:rsidRDefault="00A96C9A" w:rsidP="00C43436">
            <w:pPr>
              <w:jc w:val="right"/>
              <w:rPr>
                <w:rFonts w:ascii="Times New Roman" w:hAnsi="Times New Roman" w:cs="Times New Roman"/>
                <w:sz w:val="24"/>
                <w:lang w:val="uk-UA"/>
              </w:rPr>
            </w:pPr>
            <w:r w:rsidRPr="00C43436">
              <w:rPr>
                <w:rFonts w:ascii="Times New Roman" w:hAnsi="Times New Roman" w:cs="Times New Roman"/>
                <w:sz w:val="24"/>
                <w:lang w:val="uk-UA"/>
              </w:rPr>
              <w:t>4.1</w:t>
            </w:r>
          </w:p>
        </w:tc>
        <w:tc>
          <w:tcPr>
            <w:tcW w:w="7100" w:type="dxa"/>
            <w:vAlign w:val="center"/>
          </w:tcPr>
          <w:p w:rsidR="00A96C9A" w:rsidRPr="00C43436" w:rsidRDefault="00876D2E" w:rsidP="00876D2E">
            <w:pP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Технічне переоснащення водогрійного котла</w:t>
            </w:r>
            <w:r w:rsidR="00A96C9A" w:rsidRPr="00C43436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</w:t>
            </w:r>
            <w:r w:rsidRPr="00C43436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КВГ</w:t>
            </w: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-</w:t>
            </w:r>
            <w:r w:rsidRPr="00C43436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4,65 МВт </w:t>
            </w: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з замі</w:t>
            </w:r>
            <w:r w:rsidR="00D84FEB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ною пальника в котельні </w:t>
            </w:r>
            <w:r w:rsidR="00A96C9A" w:rsidRPr="00C43436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по вул. Б.Хмельницького, 2</w:t>
            </w: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</w:t>
            </w:r>
            <w:r w:rsidR="00A96C9A" w:rsidRPr="00C43436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м. Краси</w:t>
            </w:r>
            <w:r w:rsidR="00A96C9A" w:rsidRPr="00C43436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softHyphen/>
              <w:t xml:space="preserve">лів </w:t>
            </w: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Хмельницько</w:t>
            </w:r>
            <w:r w:rsidR="00D84FEB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ї</w:t>
            </w: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області</w:t>
            </w:r>
          </w:p>
        </w:tc>
        <w:tc>
          <w:tcPr>
            <w:tcW w:w="1933" w:type="dxa"/>
          </w:tcPr>
          <w:p w:rsidR="00A96C9A" w:rsidRPr="00C43436" w:rsidRDefault="00A96C9A" w:rsidP="00C434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uk-UA"/>
              </w:rPr>
            </w:pPr>
            <w:r w:rsidRPr="00C43436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152,455</w:t>
            </w:r>
          </w:p>
        </w:tc>
      </w:tr>
      <w:tr w:rsidR="00A96C9A" w:rsidRPr="00A96C9A" w:rsidTr="00C43436">
        <w:tc>
          <w:tcPr>
            <w:tcW w:w="708" w:type="dxa"/>
          </w:tcPr>
          <w:p w:rsidR="00A96C9A" w:rsidRPr="00C43436" w:rsidRDefault="00A96C9A" w:rsidP="00C43436">
            <w:pPr>
              <w:jc w:val="right"/>
              <w:rPr>
                <w:rFonts w:ascii="Times New Roman" w:hAnsi="Times New Roman" w:cs="Times New Roman"/>
                <w:sz w:val="24"/>
                <w:lang w:val="uk-UA"/>
              </w:rPr>
            </w:pPr>
            <w:r w:rsidRPr="00C43436">
              <w:rPr>
                <w:rFonts w:ascii="Times New Roman" w:hAnsi="Times New Roman" w:cs="Times New Roman"/>
                <w:sz w:val="24"/>
                <w:lang w:val="uk-UA"/>
              </w:rPr>
              <w:t>4.2</w:t>
            </w:r>
          </w:p>
        </w:tc>
        <w:tc>
          <w:tcPr>
            <w:tcW w:w="7100" w:type="dxa"/>
            <w:vAlign w:val="center"/>
          </w:tcPr>
          <w:p w:rsidR="00A96C9A" w:rsidRPr="00C43436" w:rsidRDefault="00A96C9A" w:rsidP="00876D2E">
            <w:pP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</w:pPr>
            <w:r w:rsidRPr="00C43436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Реконструкція котельні № 4 </w:t>
            </w:r>
            <w:r w:rsidR="00AC728C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з встановленням твердопаливно-водо</w:t>
            </w:r>
            <w:r w:rsidR="00D84FEB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softHyphen/>
            </w:r>
            <w:r w:rsidR="00AC728C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грійного котла </w:t>
            </w:r>
            <w:r w:rsidR="00876D2E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потужністю 0,7 МВт </w:t>
            </w:r>
            <w:r w:rsidRPr="00C43436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по вул. </w:t>
            </w:r>
            <w:r w:rsidR="00876D2E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Грушевського,57 </w:t>
            </w:r>
            <w:r w:rsidR="00016CBA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в</w:t>
            </w:r>
            <w:r w:rsidRPr="00C43436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м. Краси</w:t>
            </w:r>
            <w:r w:rsidRPr="00C43436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softHyphen/>
              <w:t xml:space="preserve">лів </w:t>
            </w:r>
            <w:r w:rsidR="00876D2E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Хмельницької області</w:t>
            </w:r>
            <w:r w:rsidRPr="00C43436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</w:t>
            </w:r>
          </w:p>
        </w:tc>
        <w:tc>
          <w:tcPr>
            <w:tcW w:w="1933" w:type="dxa"/>
          </w:tcPr>
          <w:p w:rsidR="00A96C9A" w:rsidRPr="00C43436" w:rsidRDefault="00A96C9A" w:rsidP="00C434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uk-UA"/>
              </w:rPr>
            </w:pPr>
            <w:r w:rsidRPr="00C43436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487,562</w:t>
            </w:r>
          </w:p>
        </w:tc>
      </w:tr>
      <w:tr w:rsidR="00A96C9A" w:rsidRPr="00A96C9A" w:rsidTr="00C43436">
        <w:tc>
          <w:tcPr>
            <w:tcW w:w="708" w:type="dxa"/>
          </w:tcPr>
          <w:p w:rsidR="00A96C9A" w:rsidRPr="00C43436" w:rsidRDefault="00A96C9A" w:rsidP="00C43436">
            <w:pPr>
              <w:jc w:val="right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7100" w:type="dxa"/>
            <w:tcBorders>
              <w:bottom w:val="single" w:sz="4" w:space="0" w:color="000000"/>
            </w:tcBorders>
            <w:vAlign w:val="center"/>
          </w:tcPr>
          <w:p w:rsidR="00A96C9A" w:rsidRPr="00C43436" w:rsidRDefault="00A96C9A" w:rsidP="00A96C9A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C43436">
              <w:rPr>
                <w:rFonts w:ascii="Times New Roman" w:hAnsi="Times New Roman" w:cs="Times New Roman"/>
                <w:b/>
                <w:sz w:val="24"/>
                <w:lang w:val="uk-UA"/>
              </w:rPr>
              <w:t>Разом по району:</w:t>
            </w:r>
          </w:p>
        </w:tc>
        <w:tc>
          <w:tcPr>
            <w:tcW w:w="1933" w:type="dxa"/>
            <w:vAlign w:val="center"/>
          </w:tcPr>
          <w:p w:rsidR="00A96C9A" w:rsidRPr="00C43436" w:rsidRDefault="00A96C9A" w:rsidP="00C43436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C43436">
              <w:rPr>
                <w:rFonts w:ascii="Times New Roman" w:hAnsi="Times New Roman" w:cs="Times New Roman"/>
                <w:b/>
                <w:sz w:val="24"/>
                <w:lang w:val="uk-UA"/>
              </w:rPr>
              <w:t>640,017</w:t>
            </w:r>
          </w:p>
        </w:tc>
      </w:tr>
      <w:tr w:rsidR="00A96C9A" w:rsidRPr="00A96C9A" w:rsidTr="00C43436">
        <w:tc>
          <w:tcPr>
            <w:tcW w:w="708" w:type="dxa"/>
            <w:vAlign w:val="center"/>
          </w:tcPr>
          <w:p w:rsidR="00A96C9A" w:rsidRPr="00C43436" w:rsidRDefault="00A96C9A" w:rsidP="00C43436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C43436">
              <w:rPr>
                <w:rFonts w:ascii="Times New Roman" w:hAnsi="Times New Roman" w:cs="Times New Roman"/>
                <w:b/>
                <w:sz w:val="24"/>
                <w:lang w:val="uk-UA"/>
              </w:rPr>
              <w:t>6</w:t>
            </w:r>
          </w:p>
        </w:tc>
        <w:tc>
          <w:tcPr>
            <w:tcW w:w="7100" w:type="dxa"/>
            <w:tcBorders>
              <w:right w:val="nil"/>
            </w:tcBorders>
            <w:vAlign w:val="center"/>
          </w:tcPr>
          <w:p w:rsidR="00A96C9A" w:rsidRPr="00C43436" w:rsidRDefault="00A96C9A" w:rsidP="00A96C9A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C43436">
              <w:rPr>
                <w:rFonts w:ascii="Times New Roman" w:hAnsi="Times New Roman" w:cs="Times New Roman"/>
                <w:b/>
                <w:sz w:val="24"/>
                <w:lang w:val="uk-UA"/>
              </w:rPr>
              <w:t>Теофіпольський район</w:t>
            </w:r>
          </w:p>
        </w:tc>
        <w:tc>
          <w:tcPr>
            <w:tcW w:w="1933" w:type="dxa"/>
            <w:tcBorders>
              <w:left w:val="nil"/>
            </w:tcBorders>
          </w:tcPr>
          <w:p w:rsidR="00A96C9A" w:rsidRPr="00C43436" w:rsidRDefault="00A96C9A" w:rsidP="00C434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uk-UA"/>
              </w:rPr>
            </w:pPr>
          </w:p>
        </w:tc>
      </w:tr>
      <w:tr w:rsidR="00A96C9A" w:rsidRPr="00A96C9A" w:rsidTr="00C43436">
        <w:tc>
          <w:tcPr>
            <w:tcW w:w="708" w:type="dxa"/>
          </w:tcPr>
          <w:p w:rsidR="00A96C9A" w:rsidRPr="00C43436" w:rsidRDefault="0027247E" w:rsidP="00C43436">
            <w:pPr>
              <w:jc w:val="right"/>
              <w:rPr>
                <w:rFonts w:ascii="Times New Roman" w:hAnsi="Times New Roman" w:cs="Times New Roman"/>
                <w:sz w:val="24"/>
                <w:lang w:val="uk-UA"/>
              </w:rPr>
            </w:pPr>
            <w:r w:rsidRPr="00C43436">
              <w:rPr>
                <w:rFonts w:ascii="Times New Roman" w:hAnsi="Times New Roman" w:cs="Times New Roman"/>
                <w:sz w:val="24"/>
                <w:lang w:val="uk-UA"/>
              </w:rPr>
              <w:t>6.1</w:t>
            </w:r>
          </w:p>
        </w:tc>
        <w:tc>
          <w:tcPr>
            <w:tcW w:w="7100" w:type="dxa"/>
            <w:vAlign w:val="center"/>
          </w:tcPr>
          <w:p w:rsidR="00A96C9A" w:rsidRPr="00C43436" w:rsidRDefault="00110F94" w:rsidP="00110F94">
            <w:pP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Технічне переоснащення 2-х </w:t>
            </w:r>
            <w:r w:rsidR="0027247E" w:rsidRPr="00C43436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котлів Н</w:t>
            </w: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ИИ</w:t>
            </w:r>
            <w:r w:rsidR="0027247E" w:rsidRPr="00C43436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СТУ-5 з переходом на тверде паливо</w:t>
            </w: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(дрова, вугілля) </w:t>
            </w:r>
            <w:r w:rsidR="0027247E" w:rsidRPr="00C43436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по вул. Попружного,5 </w:t>
            </w: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м.</w:t>
            </w:r>
            <w:r w:rsidR="00D84FEB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</w:t>
            </w:r>
            <w:r w:rsidR="0027247E" w:rsidRPr="00C43436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Теофіполь Хмельницької об</w:t>
            </w:r>
            <w:r w:rsidR="0027247E" w:rsidRPr="00C43436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softHyphen/>
              <w:t>ласті</w:t>
            </w:r>
          </w:p>
        </w:tc>
        <w:tc>
          <w:tcPr>
            <w:tcW w:w="1933" w:type="dxa"/>
          </w:tcPr>
          <w:p w:rsidR="00A96C9A" w:rsidRPr="00C43436" w:rsidRDefault="0027247E" w:rsidP="00C434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uk-UA"/>
              </w:rPr>
            </w:pPr>
            <w:r w:rsidRPr="00C43436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100,0</w:t>
            </w:r>
          </w:p>
        </w:tc>
      </w:tr>
      <w:tr w:rsidR="0027247E" w:rsidRPr="00A96C9A" w:rsidTr="00C43436">
        <w:tc>
          <w:tcPr>
            <w:tcW w:w="708" w:type="dxa"/>
          </w:tcPr>
          <w:p w:rsidR="0027247E" w:rsidRPr="00C43436" w:rsidRDefault="0027247E" w:rsidP="00C43436">
            <w:pPr>
              <w:jc w:val="right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7100" w:type="dxa"/>
            <w:vAlign w:val="center"/>
          </w:tcPr>
          <w:p w:rsidR="0027247E" w:rsidRPr="00C43436" w:rsidRDefault="0027247E" w:rsidP="0027247E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C43436">
              <w:rPr>
                <w:rFonts w:ascii="Times New Roman" w:hAnsi="Times New Roman" w:cs="Times New Roman"/>
                <w:b/>
                <w:sz w:val="24"/>
                <w:lang w:val="uk-UA"/>
              </w:rPr>
              <w:t>Разом по району:</w:t>
            </w:r>
          </w:p>
        </w:tc>
        <w:tc>
          <w:tcPr>
            <w:tcW w:w="1933" w:type="dxa"/>
            <w:vAlign w:val="center"/>
          </w:tcPr>
          <w:p w:rsidR="0027247E" w:rsidRPr="00C43436" w:rsidRDefault="0027247E" w:rsidP="00C43436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C43436">
              <w:rPr>
                <w:rFonts w:ascii="Times New Roman" w:hAnsi="Times New Roman" w:cs="Times New Roman"/>
                <w:b/>
                <w:sz w:val="24"/>
                <w:lang w:val="uk-UA"/>
              </w:rPr>
              <w:t>100,0</w:t>
            </w:r>
          </w:p>
        </w:tc>
      </w:tr>
      <w:tr w:rsidR="0065426E" w:rsidRPr="00A96C9A" w:rsidTr="008B3FE9">
        <w:tc>
          <w:tcPr>
            <w:tcW w:w="708" w:type="dxa"/>
            <w:vAlign w:val="center"/>
          </w:tcPr>
          <w:p w:rsidR="0065426E" w:rsidRPr="00C43436" w:rsidRDefault="0065426E" w:rsidP="008B3FE9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C43436">
              <w:rPr>
                <w:rFonts w:ascii="Times New Roman" w:hAnsi="Times New Roman" w:cs="Times New Roman"/>
                <w:b/>
                <w:sz w:val="24"/>
                <w:lang w:val="uk-UA"/>
              </w:rPr>
              <w:t>8</w:t>
            </w:r>
          </w:p>
        </w:tc>
        <w:tc>
          <w:tcPr>
            <w:tcW w:w="9033" w:type="dxa"/>
            <w:gridSpan w:val="2"/>
            <w:vAlign w:val="center"/>
          </w:tcPr>
          <w:p w:rsidR="0065426E" w:rsidRPr="00C43436" w:rsidRDefault="0065426E" w:rsidP="0065426E">
            <w:pP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</w:pPr>
            <w:r w:rsidRPr="00C43436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м. Кам’янець-Подільський </w:t>
            </w:r>
          </w:p>
        </w:tc>
      </w:tr>
      <w:tr w:rsidR="0065426E" w:rsidRPr="00A96C9A" w:rsidTr="008B3FE9">
        <w:tc>
          <w:tcPr>
            <w:tcW w:w="708" w:type="dxa"/>
          </w:tcPr>
          <w:p w:rsidR="0065426E" w:rsidRPr="00C43436" w:rsidRDefault="0065426E" w:rsidP="008B3FE9">
            <w:pPr>
              <w:jc w:val="right"/>
              <w:rPr>
                <w:rFonts w:ascii="Times New Roman" w:hAnsi="Times New Roman" w:cs="Times New Roman"/>
                <w:sz w:val="24"/>
                <w:lang w:val="uk-UA"/>
              </w:rPr>
            </w:pPr>
            <w:r w:rsidRPr="00C43436">
              <w:rPr>
                <w:rFonts w:ascii="Times New Roman" w:hAnsi="Times New Roman" w:cs="Times New Roman"/>
                <w:sz w:val="24"/>
                <w:lang w:val="uk-UA"/>
              </w:rPr>
              <w:t>8.1</w:t>
            </w:r>
          </w:p>
        </w:tc>
        <w:tc>
          <w:tcPr>
            <w:tcW w:w="7100" w:type="dxa"/>
            <w:vAlign w:val="center"/>
          </w:tcPr>
          <w:p w:rsidR="0065426E" w:rsidRPr="00C43436" w:rsidRDefault="0065426E" w:rsidP="0065426E">
            <w:pP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Будівництво к</w:t>
            </w:r>
            <w:r w:rsidRPr="00C43436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отельн</w:t>
            </w: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і</w:t>
            </w:r>
            <w:r w:rsidRPr="00C43436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на пелетах із соломи потужністю 2МВт по вул. Матросо</w:t>
            </w:r>
            <w:r w:rsidRPr="00C43436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softHyphen/>
              <w:t>ва, 17 м. Кам’янець-Подільський Хмельницької об</w:t>
            </w:r>
            <w:r w:rsidR="00D84FEB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softHyphen/>
            </w:r>
            <w:r w:rsidRPr="00C43436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ласті</w:t>
            </w:r>
          </w:p>
        </w:tc>
        <w:tc>
          <w:tcPr>
            <w:tcW w:w="1933" w:type="dxa"/>
          </w:tcPr>
          <w:p w:rsidR="0065426E" w:rsidRPr="00C43436" w:rsidRDefault="0065426E" w:rsidP="008B3F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uk-UA"/>
              </w:rPr>
            </w:pPr>
            <w:r w:rsidRPr="00C43436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2156,597</w:t>
            </w:r>
          </w:p>
        </w:tc>
      </w:tr>
      <w:tr w:rsidR="0065426E" w:rsidRPr="00A96C9A" w:rsidTr="00C43436">
        <w:tc>
          <w:tcPr>
            <w:tcW w:w="708" w:type="dxa"/>
          </w:tcPr>
          <w:p w:rsidR="0065426E" w:rsidRPr="00C43436" w:rsidRDefault="0065426E" w:rsidP="008B3FE9">
            <w:pPr>
              <w:jc w:val="right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7100" w:type="dxa"/>
            <w:vAlign w:val="center"/>
          </w:tcPr>
          <w:p w:rsidR="0065426E" w:rsidRPr="00C43436" w:rsidRDefault="0065426E" w:rsidP="008B3FE9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C43436">
              <w:rPr>
                <w:rFonts w:ascii="Times New Roman" w:hAnsi="Times New Roman" w:cs="Times New Roman"/>
                <w:b/>
                <w:sz w:val="24"/>
                <w:lang w:val="uk-UA"/>
              </w:rPr>
              <w:t>Разом по місту:</w:t>
            </w:r>
          </w:p>
        </w:tc>
        <w:tc>
          <w:tcPr>
            <w:tcW w:w="1933" w:type="dxa"/>
            <w:vAlign w:val="center"/>
          </w:tcPr>
          <w:p w:rsidR="0065426E" w:rsidRPr="00C43436" w:rsidRDefault="0065426E" w:rsidP="008B3FE9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C43436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2156,597</w:t>
            </w:r>
          </w:p>
        </w:tc>
      </w:tr>
    </w:tbl>
    <w:p w:rsidR="0027247E" w:rsidRPr="0027247E" w:rsidRDefault="0027247E">
      <w:pPr>
        <w:rPr>
          <w:sz w:val="8"/>
          <w:lang w:val="uk-UA"/>
        </w:rPr>
      </w:pPr>
    </w:p>
    <w:p w:rsidR="0074659E" w:rsidRDefault="0074659E" w:rsidP="00A96C9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E3149" w:rsidRDefault="007E3149" w:rsidP="00A96C9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E3149" w:rsidRPr="00A96C9A" w:rsidRDefault="007E3149" w:rsidP="007E3149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A96C9A">
        <w:rPr>
          <w:rFonts w:ascii="Times New Roman" w:hAnsi="Times New Roman"/>
          <w:sz w:val="28"/>
          <w:szCs w:val="28"/>
          <w:lang w:val="uk-UA"/>
        </w:rPr>
        <w:t>Заступник голови – керівник</w:t>
      </w:r>
    </w:p>
    <w:p w:rsidR="007E3149" w:rsidRPr="00A96C9A" w:rsidRDefault="007E3149" w:rsidP="00A96C9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6C9A">
        <w:rPr>
          <w:rFonts w:ascii="Times New Roman" w:hAnsi="Times New Roman"/>
          <w:sz w:val="28"/>
          <w:szCs w:val="28"/>
          <w:lang w:val="uk-UA"/>
        </w:rPr>
        <w:t>апарату адміністрації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</w:t>
      </w:r>
      <w:r w:rsidRPr="00A96C9A">
        <w:rPr>
          <w:rFonts w:ascii="Times New Roman" w:hAnsi="Times New Roman"/>
          <w:sz w:val="28"/>
          <w:szCs w:val="28"/>
          <w:lang w:val="uk-UA"/>
        </w:rPr>
        <w:t>Л.Стебло</w:t>
      </w:r>
    </w:p>
    <w:sectPr w:rsidR="007E3149" w:rsidRPr="00A96C9A" w:rsidSect="0074659E">
      <w:pgSz w:w="11906" w:h="16838" w:code="9"/>
      <w:pgMar w:top="1134" w:right="680" w:bottom="1077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406277E"/>
    <w:multiLevelType w:val="hybridMultilevel"/>
    <w:tmpl w:val="7E4A59E6"/>
    <w:lvl w:ilvl="0" w:tplc="44C0D778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2498" w:hanging="360"/>
      </w:pPr>
    </w:lvl>
    <w:lvl w:ilvl="2" w:tplc="0422001B" w:tentative="1">
      <w:start w:val="1"/>
      <w:numFmt w:val="lowerRoman"/>
      <w:lvlText w:val="%3."/>
      <w:lvlJc w:val="right"/>
      <w:pPr>
        <w:ind w:left="3218" w:hanging="180"/>
      </w:pPr>
    </w:lvl>
    <w:lvl w:ilvl="3" w:tplc="0422000F" w:tentative="1">
      <w:start w:val="1"/>
      <w:numFmt w:val="decimal"/>
      <w:lvlText w:val="%4."/>
      <w:lvlJc w:val="left"/>
      <w:pPr>
        <w:ind w:left="3938" w:hanging="360"/>
      </w:pPr>
    </w:lvl>
    <w:lvl w:ilvl="4" w:tplc="04220019" w:tentative="1">
      <w:start w:val="1"/>
      <w:numFmt w:val="lowerLetter"/>
      <w:lvlText w:val="%5."/>
      <w:lvlJc w:val="left"/>
      <w:pPr>
        <w:ind w:left="4658" w:hanging="360"/>
      </w:pPr>
    </w:lvl>
    <w:lvl w:ilvl="5" w:tplc="0422001B" w:tentative="1">
      <w:start w:val="1"/>
      <w:numFmt w:val="lowerRoman"/>
      <w:lvlText w:val="%6."/>
      <w:lvlJc w:val="right"/>
      <w:pPr>
        <w:ind w:left="5378" w:hanging="180"/>
      </w:pPr>
    </w:lvl>
    <w:lvl w:ilvl="6" w:tplc="0422000F" w:tentative="1">
      <w:start w:val="1"/>
      <w:numFmt w:val="decimal"/>
      <w:lvlText w:val="%7."/>
      <w:lvlJc w:val="left"/>
      <w:pPr>
        <w:ind w:left="6098" w:hanging="360"/>
      </w:pPr>
    </w:lvl>
    <w:lvl w:ilvl="7" w:tplc="04220019" w:tentative="1">
      <w:start w:val="1"/>
      <w:numFmt w:val="lowerLetter"/>
      <w:lvlText w:val="%8."/>
      <w:lvlJc w:val="left"/>
      <w:pPr>
        <w:ind w:left="6818" w:hanging="360"/>
      </w:pPr>
    </w:lvl>
    <w:lvl w:ilvl="8" w:tplc="0422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962"/>
    <w:rsid w:val="00016CBA"/>
    <w:rsid w:val="00043A65"/>
    <w:rsid w:val="000A2C3B"/>
    <w:rsid w:val="000E2878"/>
    <w:rsid w:val="00110F94"/>
    <w:rsid w:val="0013565B"/>
    <w:rsid w:val="001A0165"/>
    <w:rsid w:val="001E0B34"/>
    <w:rsid w:val="00253EEF"/>
    <w:rsid w:val="0027247E"/>
    <w:rsid w:val="002922C1"/>
    <w:rsid w:val="002D06B6"/>
    <w:rsid w:val="002F0A46"/>
    <w:rsid w:val="00353128"/>
    <w:rsid w:val="00381429"/>
    <w:rsid w:val="00397B8A"/>
    <w:rsid w:val="003B0861"/>
    <w:rsid w:val="004B6D7E"/>
    <w:rsid w:val="004D01E0"/>
    <w:rsid w:val="00520747"/>
    <w:rsid w:val="00542C51"/>
    <w:rsid w:val="00555AC5"/>
    <w:rsid w:val="00576C7D"/>
    <w:rsid w:val="00590950"/>
    <w:rsid w:val="005E3EC6"/>
    <w:rsid w:val="005E7627"/>
    <w:rsid w:val="006541B6"/>
    <w:rsid w:val="0065426E"/>
    <w:rsid w:val="006952D2"/>
    <w:rsid w:val="006E2A63"/>
    <w:rsid w:val="00722440"/>
    <w:rsid w:val="00727E28"/>
    <w:rsid w:val="00742152"/>
    <w:rsid w:val="0074659E"/>
    <w:rsid w:val="0074754F"/>
    <w:rsid w:val="00785238"/>
    <w:rsid w:val="007A73F6"/>
    <w:rsid w:val="007E3149"/>
    <w:rsid w:val="007F7219"/>
    <w:rsid w:val="008506F1"/>
    <w:rsid w:val="00851F6E"/>
    <w:rsid w:val="00876D2E"/>
    <w:rsid w:val="00876D9D"/>
    <w:rsid w:val="00876F5B"/>
    <w:rsid w:val="008A3B79"/>
    <w:rsid w:val="008B3FE9"/>
    <w:rsid w:val="008E4682"/>
    <w:rsid w:val="009501BF"/>
    <w:rsid w:val="009E1679"/>
    <w:rsid w:val="00A218E1"/>
    <w:rsid w:val="00A96C9A"/>
    <w:rsid w:val="00AA7EFC"/>
    <w:rsid w:val="00AC728C"/>
    <w:rsid w:val="00AE0B53"/>
    <w:rsid w:val="00BB6ACB"/>
    <w:rsid w:val="00BD04DD"/>
    <w:rsid w:val="00C23A69"/>
    <w:rsid w:val="00C30962"/>
    <w:rsid w:val="00C43436"/>
    <w:rsid w:val="00C54E56"/>
    <w:rsid w:val="00CB5DB3"/>
    <w:rsid w:val="00CC5F60"/>
    <w:rsid w:val="00D07D79"/>
    <w:rsid w:val="00D137B2"/>
    <w:rsid w:val="00D3038E"/>
    <w:rsid w:val="00D7564C"/>
    <w:rsid w:val="00D84FEB"/>
    <w:rsid w:val="00DB2112"/>
    <w:rsid w:val="00E61081"/>
    <w:rsid w:val="00F74604"/>
    <w:rsid w:val="00F978AA"/>
    <w:rsid w:val="00FD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1E0"/>
    <w:pPr>
      <w:widowControl w:val="0"/>
      <w:suppressAutoHyphens/>
    </w:pPr>
    <w:rPr>
      <w:rFonts w:ascii="Arial" w:eastAsia="SimSun" w:hAnsi="Arial" w:cs="Mangal"/>
      <w:kern w:val="1"/>
      <w:szCs w:val="24"/>
      <w:lang w:val="ru-RU" w:eastAsia="hi-IN" w:bidi="hi-IN"/>
    </w:rPr>
  </w:style>
  <w:style w:type="paragraph" w:styleId="Heading2">
    <w:name w:val="heading 2"/>
    <w:basedOn w:val="Normal"/>
    <w:next w:val="Normal"/>
    <w:qFormat/>
    <w:rsid w:val="004D01E0"/>
    <w:pPr>
      <w:keepNext/>
      <w:tabs>
        <w:tab w:val="num" w:pos="576"/>
      </w:tabs>
      <w:ind w:left="576" w:hanging="576"/>
      <w:jc w:val="both"/>
      <w:outlineLvl w:val="1"/>
    </w:pPr>
    <w:rPr>
      <w:sz w:val="24"/>
    </w:rPr>
  </w:style>
  <w:style w:type="paragraph" w:styleId="Heading4">
    <w:name w:val="heading 4"/>
    <w:basedOn w:val="Normal"/>
    <w:next w:val="Normal"/>
    <w:qFormat/>
    <w:rsid w:val="004D01E0"/>
    <w:pPr>
      <w:keepNext/>
      <w:tabs>
        <w:tab w:val="num" w:pos="864"/>
      </w:tabs>
      <w:ind w:firstLine="720"/>
      <w:jc w:val="both"/>
      <w:outlineLvl w:val="3"/>
    </w:pPr>
    <w:rPr>
      <w:rFonts w:eastAsia="Arial Unicode MS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Символ нумерации"/>
    <w:rsid w:val="004D01E0"/>
  </w:style>
  <w:style w:type="paragraph" w:customStyle="1" w:styleId="a0">
    <w:name w:val="Заголовок"/>
    <w:basedOn w:val="Normal"/>
    <w:next w:val="BodyText"/>
    <w:rsid w:val="004D01E0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rsid w:val="004D01E0"/>
    <w:pPr>
      <w:spacing w:after="120"/>
    </w:pPr>
  </w:style>
  <w:style w:type="paragraph" w:styleId="List">
    <w:name w:val="List"/>
    <w:basedOn w:val="BodyText"/>
    <w:rsid w:val="004D01E0"/>
  </w:style>
  <w:style w:type="paragraph" w:customStyle="1" w:styleId="1">
    <w:name w:val="Название1"/>
    <w:basedOn w:val="Normal"/>
    <w:rsid w:val="004D01E0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Normal"/>
    <w:rsid w:val="004D01E0"/>
    <w:pPr>
      <w:suppressLineNumbers/>
    </w:pPr>
  </w:style>
  <w:style w:type="paragraph" w:customStyle="1" w:styleId="Web">
    <w:name w:val="Обычный (Web)"/>
    <w:basedOn w:val="Normal"/>
    <w:rsid w:val="004D01E0"/>
    <w:pPr>
      <w:spacing w:before="280" w:after="280"/>
    </w:pPr>
    <w:rPr>
      <w:color w:val="000000"/>
      <w:sz w:val="24"/>
    </w:rPr>
  </w:style>
  <w:style w:type="paragraph" w:customStyle="1" w:styleId="11">
    <w:name w:val="Название объекта1"/>
    <w:basedOn w:val="Normal"/>
    <w:next w:val="Normal"/>
    <w:rsid w:val="004D01E0"/>
    <w:pPr>
      <w:tabs>
        <w:tab w:val="left" w:pos="-2552"/>
        <w:tab w:val="left" w:pos="-2268"/>
        <w:tab w:val="left" w:pos="-1985"/>
      </w:tabs>
    </w:pPr>
    <w:rPr>
      <w:sz w:val="24"/>
    </w:rPr>
  </w:style>
  <w:style w:type="paragraph" w:styleId="Header">
    <w:name w:val="header"/>
    <w:basedOn w:val="Normal"/>
    <w:rsid w:val="004D01E0"/>
    <w:pPr>
      <w:tabs>
        <w:tab w:val="center" w:pos="4153"/>
        <w:tab w:val="right" w:pos="8306"/>
      </w:tabs>
    </w:pPr>
  </w:style>
  <w:style w:type="paragraph" w:customStyle="1" w:styleId="a1">
    <w:name w:val="Содержимое таблицы"/>
    <w:basedOn w:val="Normal"/>
    <w:rsid w:val="004D01E0"/>
    <w:pPr>
      <w:suppressLineNumbers/>
    </w:pPr>
  </w:style>
  <w:style w:type="paragraph" w:customStyle="1" w:styleId="a2">
    <w:name w:val="Заголовок таблицы"/>
    <w:basedOn w:val="a1"/>
    <w:rsid w:val="004D01E0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3531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vps14">
    <w:name w:val="rvps14"/>
    <w:basedOn w:val="Normal"/>
    <w:rsid w:val="000A2C3B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val="uk-UA" w:eastAsia="uk-UA" w:bidi="ar-SA"/>
    </w:rPr>
  </w:style>
  <w:style w:type="paragraph" w:customStyle="1" w:styleId="rvps12">
    <w:name w:val="rvps12"/>
    <w:basedOn w:val="Normal"/>
    <w:rsid w:val="000A2C3B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val="uk-UA" w:eastAsia="uk-UA" w:bidi="ar-SA"/>
    </w:rPr>
  </w:style>
  <w:style w:type="paragraph" w:customStyle="1" w:styleId="rvps6">
    <w:name w:val="rvps6"/>
    <w:basedOn w:val="Normal"/>
    <w:rsid w:val="000A2C3B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val="uk-UA" w:eastAsia="uk-UA" w:bidi="ar-SA"/>
    </w:rPr>
  </w:style>
  <w:style w:type="character" w:customStyle="1" w:styleId="rvts23">
    <w:name w:val="rvts23"/>
    <w:basedOn w:val="DefaultParagraphFont"/>
    <w:rsid w:val="000A2C3B"/>
  </w:style>
  <w:style w:type="paragraph" w:customStyle="1" w:styleId="rvps2">
    <w:name w:val="rvps2"/>
    <w:basedOn w:val="Normal"/>
    <w:rsid w:val="000A2C3B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val="uk-UA" w:eastAsia="uk-UA" w:bidi="ar-SA"/>
    </w:rPr>
  </w:style>
  <w:style w:type="character" w:styleId="Hyperlink">
    <w:name w:val="Hyperlink"/>
    <w:uiPriority w:val="99"/>
    <w:semiHidden/>
    <w:unhideWhenUsed/>
    <w:rsid w:val="000A2C3B"/>
    <w:rPr>
      <w:color w:val="0000FF"/>
      <w:u w:val="single"/>
    </w:rPr>
  </w:style>
  <w:style w:type="character" w:customStyle="1" w:styleId="rvts37">
    <w:name w:val="rvts37"/>
    <w:basedOn w:val="DefaultParagraphFont"/>
    <w:rsid w:val="000A2C3B"/>
  </w:style>
  <w:style w:type="paragraph" w:styleId="BodyText2">
    <w:name w:val="Body Text 2"/>
    <w:basedOn w:val="Normal"/>
    <w:link w:val="BodyText2Char"/>
    <w:rsid w:val="006E2A63"/>
    <w:pPr>
      <w:spacing w:after="120" w:line="480" w:lineRule="auto"/>
    </w:pPr>
    <w:rPr>
      <w:rFonts w:ascii="Thorndale" w:eastAsia="HG Mincho Light J" w:hAnsi="Thorndale" w:cs="Times New Roman"/>
      <w:color w:val="000000"/>
      <w:kern w:val="0"/>
      <w:sz w:val="24"/>
      <w:szCs w:val="20"/>
      <w:lang w:val="x-none" w:eastAsia="ar-SA" w:bidi="ar-SA"/>
    </w:rPr>
  </w:style>
  <w:style w:type="character" w:customStyle="1" w:styleId="BodyText2Char">
    <w:name w:val="Body Text 2 Char"/>
    <w:link w:val="BodyText2"/>
    <w:rsid w:val="006E2A63"/>
    <w:rPr>
      <w:rFonts w:ascii="Thorndale" w:eastAsia="HG Mincho Light J" w:hAnsi="Thorndale"/>
      <w:color w:val="000000"/>
      <w:sz w:val="24"/>
      <w:lang w:eastAsia="ar-SA"/>
    </w:rPr>
  </w:style>
  <w:style w:type="paragraph" w:styleId="BalloonText">
    <w:name w:val="Balloon Text"/>
    <w:basedOn w:val="Normal"/>
    <w:semiHidden/>
    <w:rsid w:val="007E31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1E0"/>
    <w:pPr>
      <w:widowControl w:val="0"/>
      <w:suppressAutoHyphens/>
    </w:pPr>
    <w:rPr>
      <w:rFonts w:ascii="Arial" w:eastAsia="SimSun" w:hAnsi="Arial" w:cs="Mangal"/>
      <w:kern w:val="1"/>
      <w:szCs w:val="24"/>
      <w:lang w:val="ru-RU" w:eastAsia="hi-IN" w:bidi="hi-IN"/>
    </w:rPr>
  </w:style>
  <w:style w:type="paragraph" w:styleId="Heading2">
    <w:name w:val="heading 2"/>
    <w:basedOn w:val="Normal"/>
    <w:next w:val="Normal"/>
    <w:qFormat/>
    <w:rsid w:val="004D01E0"/>
    <w:pPr>
      <w:keepNext/>
      <w:tabs>
        <w:tab w:val="num" w:pos="576"/>
      </w:tabs>
      <w:ind w:left="576" w:hanging="576"/>
      <w:jc w:val="both"/>
      <w:outlineLvl w:val="1"/>
    </w:pPr>
    <w:rPr>
      <w:sz w:val="24"/>
    </w:rPr>
  </w:style>
  <w:style w:type="paragraph" w:styleId="Heading4">
    <w:name w:val="heading 4"/>
    <w:basedOn w:val="Normal"/>
    <w:next w:val="Normal"/>
    <w:qFormat/>
    <w:rsid w:val="004D01E0"/>
    <w:pPr>
      <w:keepNext/>
      <w:tabs>
        <w:tab w:val="num" w:pos="864"/>
      </w:tabs>
      <w:ind w:firstLine="720"/>
      <w:jc w:val="both"/>
      <w:outlineLvl w:val="3"/>
    </w:pPr>
    <w:rPr>
      <w:rFonts w:eastAsia="Arial Unicode MS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Символ нумерации"/>
    <w:rsid w:val="004D01E0"/>
  </w:style>
  <w:style w:type="paragraph" w:customStyle="1" w:styleId="a0">
    <w:name w:val="Заголовок"/>
    <w:basedOn w:val="Normal"/>
    <w:next w:val="BodyText"/>
    <w:rsid w:val="004D01E0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rsid w:val="004D01E0"/>
    <w:pPr>
      <w:spacing w:after="120"/>
    </w:pPr>
  </w:style>
  <w:style w:type="paragraph" w:styleId="List">
    <w:name w:val="List"/>
    <w:basedOn w:val="BodyText"/>
    <w:rsid w:val="004D01E0"/>
  </w:style>
  <w:style w:type="paragraph" w:customStyle="1" w:styleId="1">
    <w:name w:val="Название1"/>
    <w:basedOn w:val="Normal"/>
    <w:rsid w:val="004D01E0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Normal"/>
    <w:rsid w:val="004D01E0"/>
    <w:pPr>
      <w:suppressLineNumbers/>
    </w:pPr>
  </w:style>
  <w:style w:type="paragraph" w:customStyle="1" w:styleId="Web">
    <w:name w:val="Обычный (Web)"/>
    <w:basedOn w:val="Normal"/>
    <w:rsid w:val="004D01E0"/>
    <w:pPr>
      <w:spacing w:before="280" w:after="280"/>
    </w:pPr>
    <w:rPr>
      <w:color w:val="000000"/>
      <w:sz w:val="24"/>
    </w:rPr>
  </w:style>
  <w:style w:type="paragraph" w:customStyle="1" w:styleId="11">
    <w:name w:val="Название объекта1"/>
    <w:basedOn w:val="Normal"/>
    <w:next w:val="Normal"/>
    <w:rsid w:val="004D01E0"/>
    <w:pPr>
      <w:tabs>
        <w:tab w:val="left" w:pos="-2552"/>
        <w:tab w:val="left" w:pos="-2268"/>
        <w:tab w:val="left" w:pos="-1985"/>
      </w:tabs>
    </w:pPr>
    <w:rPr>
      <w:sz w:val="24"/>
    </w:rPr>
  </w:style>
  <w:style w:type="paragraph" w:styleId="Header">
    <w:name w:val="header"/>
    <w:basedOn w:val="Normal"/>
    <w:rsid w:val="004D01E0"/>
    <w:pPr>
      <w:tabs>
        <w:tab w:val="center" w:pos="4153"/>
        <w:tab w:val="right" w:pos="8306"/>
      </w:tabs>
    </w:pPr>
  </w:style>
  <w:style w:type="paragraph" w:customStyle="1" w:styleId="a1">
    <w:name w:val="Содержимое таблицы"/>
    <w:basedOn w:val="Normal"/>
    <w:rsid w:val="004D01E0"/>
    <w:pPr>
      <w:suppressLineNumbers/>
    </w:pPr>
  </w:style>
  <w:style w:type="paragraph" w:customStyle="1" w:styleId="a2">
    <w:name w:val="Заголовок таблицы"/>
    <w:basedOn w:val="a1"/>
    <w:rsid w:val="004D01E0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3531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vps14">
    <w:name w:val="rvps14"/>
    <w:basedOn w:val="Normal"/>
    <w:rsid w:val="000A2C3B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val="uk-UA" w:eastAsia="uk-UA" w:bidi="ar-SA"/>
    </w:rPr>
  </w:style>
  <w:style w:type="paragraph" w:customStyle="1" w:styleId="rvps12">
    <w:name w:val="rvps12"/>
    <w:basedOn w:val="Normal"/>
    <w:rsid w:val="000A2C3B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val="uk-UA" w:eastAsia="uk-UA" w:bidi="ar-SA"/>
    </w:rPr>
  </w:style>
  <w:style w:type="paragraph" w:customStyle="1" w:styleId="rvps6">
    <w:name w:val="rvps6"/>
    <w:basedOn w:val="Normal"/>
    <w:rsid w:val="000A2C3B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val="uk-UA" w:eastAsia="uk-UA" w:bidi="ar-SA"/>
    </w:rPr>
  </w:style>
  <w:style w:type="character" w:customStyle="1" w:styleId="rvts23">
    <w:name w:val="rvts23"/>
    <w:basedOn w:val="DefaultParagraphFont"/>
    <w:rsid w:val="000A2C3B"/>
  </w:style>
  <w:style w:type="paragraph" w:customStyle="1" w:styleId="rvps2">
    <w:name w:val="rvps2"/>
    <w:basedOn w:val="Normal"/>
    <w:rsid w:val="000A2C3B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val="uk-UA" w:eastAsia="uk-UA" w:bidi="ar-SA"/>
    </w:rPr>
  </w:style>
  <w:style w:type="character" w:styleId="Hyperlink">
    <w:name w:val="Hyperlink"/>
    <w:uiPriority w:val="99"/>
    <w:semiHidden/>
    <w:unhideWhenUsed/>
    <w:rsid w:val="000A2C3B"/>
    <w:rPr>
      <w:color w:val="0000FF"/>
      <w:u w:val="single"/>
    </w:rPr>
  </w:style>
  <w:style w:type="character" w:customStyle="1" w:styleId="rvts37">
    <w:name w:val="rvts37"/>
    <w:basedOn w:val="DefaultParagraphFont"/>
    <w:rsid w:val="000A2C3B"/>
  </w:style>
  <w:style w:type="paragraph" w:styleId="BodyText2">
    <w:name w:val="Body Text 2"/>
    <w:basedOn w:val="Normal"/>
    <w:link w:val="BodyText2Char"/>
    <w:rsid w:val="006E2A63"/>
    <w:pPr>
      <w:spacing w:after="120" w:line="480" w:lineRule="auto"/>
    </w:pPr>
    <w:rPr>
      <w:rFonts w:ascii="Thorndale" w:eastAsia="HG Mincho Light J" w:hAnsi="Thorndale" w:cs="Times New Roman"/>
      <w:color w:val="000000"/>
      <w:kern w:val="0"/>
      <w:sz w:val="24"/>
      <w:szCs w:val="20"/>
      <w:lang w:val="x-none" w:eastAsia="ar-SA" w:bidi="ar-SA"/>
    </w:rPr>
  </w:style>
  <w:style w:type="character" w:customStyle="1" w:styleId="BodyText2Char">
    <w:name w:val="Body Text 2 Char"/>
    <w:link w:val="BodyText2"/>
    <w:rsid w:val="006E2A63"/>
    <w:rPr>
      <w:rFonts w:ascii="Thorndale" w:eastAsia="HG Mincho Light J" w:hAnsi="Thorndale"/>
      <w:color w:val="000000"/>
      <w:sz w:val="24"/>
      <w:lang w:eastAsia="ar-SA"/>
    </w:rPr>
  </w:style>
  <w:style w:type="paragraph" w:styleId="BalloonText">
    <w:name w:val="Balloon Text"/>
    <w:basedOn w:val="Normal"/>
    <w:semiHidden/>
    <w:rsid w:val="007E31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5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3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1068</Words>
  <Characters>609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babayota</cp:lastModifiedBy>
  <cp:revision>2</cp:revision>
  <cp:lastPrinted>2014-11-03T14:47:00Z</cp:lastPrinted>
  <dcterms:created xsi:type="dcterms:W3CDTF">2014-11-12T13:24:00Z</dcterms:created>
  <dcterms:modified xsi:type="dcterms:W3CDTF">2014-11-12T13:24:00Z</dcterms:modified>
</cp:coreProperties>
</file>