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C" w:rsidRDefault="0083400C" w:rsidP="00CF1C7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64FC" w:rsidRDefault="00C864FC" w:rsidP="00C864FC">
      <w:pPr>
        <w:rPr>
          <w:sz w:val="28"/>
          <w:szCs w:val="28"/>
          <w:lang w:val="uk-UA"/>
        </w:rPr>
      </w:pPr>
    </w:p>
    <w:p w:rsidR="00C864FC" w:rsidRDefault="00C864FC" w:rsidP="00C864FC">
      <w:pPr>
        <w:rPr>
          <w:sz w:val="28"/>
          <w:szCs w:val="28"/>
          <w:lang w:val="uk-UA"/>
        </w:rPr>
      </w:pPr>
    </w:p>
    <w:p w:rsidR="00C864FC" w:rsidRDefault="00C864FC" w:rsidP="00C864F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864FC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64FC" w:rsidRPr="0020493D" w:rsidRDefault="00C864FC" w:rsidP="0047721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C864FC">
              <w:rPr>
                <w:sz w:val="28"/>
                <w:szCs w:val="28"/>
              </w:rPr>
              <w:t xml:space="preserve">Про </w:t>
            </w:r>
            <w:proofErr w:type="spellStart"/>
            <w:r w:rsidRPr="00C864FC">
              <w:rPr>
                <w:sz w:val="28"/>
                <w:szCs w:val="28"/>
              </w:rPr>
              <w:t>припинення</w:t>
            </w:r>
            <w:proofErr w:type="spellEnd"/>
            <w:r w:rsidRPr="00C864FC">
              <w:rPr>
                <w:sz w:val="28"/>
                <w:szCs w:val="28"/>
              </w:rPr>
              <w:t xml:space="preserve"> </w:t>
            </w:r>
            <w:proofErr w:type="spellStart"/>
            <w:r w:rsidRPr="00C864FC">
              <w:rPr>
                <w:sz w:val="28"/>
                <w:szCs w:val="28"/>
              </w:rPr>
              <w:t>дії</w:t>
            </w:r>
            <w:proofErr w:type="spellEnd"/>
            <w:r w:rsidRPr="00C864FC">
              <w:rPr>
                <w:sz w:val="28"/>
                <w:szCs w:val="28"/>
              </w:rPr>
              <w:t xml:space="preserve"> договору </w:t>
            </w:r>
            <w:proofErr w:type="spellStart"/>
            <w:r w:rsidRPr="00C864FC">
              <w:rPr>
                <w:sz w:val="28"/>
                <w:szCs w:val="28"/>
              </w:rPr>
              <w:t>оренди</w:t>
            </w:r>
            <w:proofErr w:type="spellEnd"/>
            <w:r w:rsidRPr="00C864FC">
              <w:rPr>
                <w:sz w:val="28"/>
                <w:szCs w:val="28"/>
              </w:rPr>
              <w:t xml:space="preserve"> </w:t>
            </w:r>
            <w:proofErr w:type="spellStart"/>
            <w:r w:rsidRPr="00C864FC">
              <w:rPr>
                <w:sz w:val="28"/>
                <w:szCs w:val="28"/>
              </w:rPr>
              <w:t>земельної</w:t>
            </w:r>
            <w:proofErr w:type="spellEnd"/>
            <w:r w:rsidRPr="00C864FC">
              <w:rPr>
                <w:sz w:val="28"/>
                <w:szCs w:val="28"/>
              </w:rPr>
              <w:t xml:space="preserve"> </w:t>
            </w:r>
            <w:proofErr w:type="spellStart"/>
            <w:r w:rsidRPr="00C864FC">
              <w:rPr>
                <w:sz w:val="28"/>
                <w:szCs w:val="28"/>
              </w:rPr>
              <w:t>ділянки</w:t>
            </w:r>
            <w:proofErr w:type="spellEnd"/>
          </w:p>
        </w:tc>
      </w:tr>
    </w:tbl>
    <w:p w:rsidR="00C864FC" w:rsidRDefault="00C864FC" w:rsidP="00C864FC">
      <w:pPr>
        <w:jc w:val="both"/>
        <w:rPr>
          <w:sz w:val="28"/>
          <w:szCs w:val="28"/>
          <w:lang w:val="uk-UA"/>
        </w:rPr>
      </w:pPr>
    </w:p>
    <w:p w:rsidR="00C864FC" w:rsidRDefault="00C864FC" w:rsidP="00C864FC">
      <w:pPr>
        <w:jc w:val="both"/>
        <w:rPr>
          <w:sz w:val="28"/>
          <w:szCs w:val="28"/>
          <w:lang w:val="uk-UA"/>
        </w:rPr>
      </w:pPr>
    </w:p>
    <w:p w:rsidR="00C864FC" w:rsidRPr="00C864FC" w:rsidRDefault="00C864FC" w:rsidP="00C864F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864FC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C864FC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C864FC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C864FC">
        <w:rPr>
          <w:sz w:val="28"/>
          <w:szCs w:val="28"/>
          <w:lang w:val="uk-UA"/>
        </w:rPr>
        <w:t xml:space="preserve">, статей 17, 120, 122, 141 Земельного кодексу України, статті 31, 32 </w:t>
      </w:r>
      <w:r w:rsidRPr="00C864FC">
        <w:rPr>
          <w:spacing w:val="-6"/>
          <w:sz w:val="28"/>
          <w:szCs w:val="28"/>
          <w:lang w:val="uk-UA"/>
        </w:rPr>
        <w:t>Закону України “Про оренду землі”, розглянувши клопотання ТОВ “</w:t>
      </w:r>
      <w:proofErr w:type="spellStart"/>
      <w:r w:rsidRPr="00C864FC">
        <w:rPr>
          <w:spacing w:val="-6"/>
          <w:sz w:val="28"/>
          <w:szCs w:val="28"/>
          <w:lang w:val="uk-UA"/>
        </w:rPr>
        <w:t>Хмельницьк-</w:t>
      </w:r>
      <w:r>
        <w:rPr>
          <w:sz w:val="28"/>
          <w:szCs w:val="28"/>
          <w:lang w:val="uk-UA"/>
        </w:rPr>
        <w:t>Петрол</w:t>
      </w:r>
      <w:proofErr w:type="spellEnd"/>
      <w:r>
        <w:rPr>
          <w:sz w:val="28"/>
          <w:szCs w:val="28"/>
          <w:lang w:val="uk-UA"/>
        </w:rPr>
        <w:t>”</w:t>
      </w:r>
      <w:r w:rsidRPr="00C864FC">
        <w:rPr>
          <w:sz w:val="28"/>
          <w:szCs w:val="28"/>
          <w:lang w:val="uk-UA"/>
        </w:rPr>
        <w:t xml:space="preserve"> та подані матеріали:</w:t>
      </w:r>
    </w:p>
    <w:p w:rsidR="00C864FC" w:rsidRPr="00C864FC" w:rsidRDefault="00C864FC" w:rsidP="00C864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864FC">
        <w:rPr>
          <w:sz w:val="28"/>
          <w:szCs w:val="28"/>
          <w:lang w:val="uk-UA"/>
        </w:rPr>
        <w:t xml:space="preserve">Припинити шляхом розірвання за домовленістю сторін дію договору оренди землі від 05.05.2006 року, укладеного між Кам’янець-Подільською </w:t>
      </w:r>
      <w:r w:rsidRPr="00C864FC">
        <w:rPr>
          <w:spacing w:val="-6"/>
          <w:sz w:val="28"/>
          <w:szCs w:val="28"/>
          <w:lang w:val="uk-UA"/>
        </w:rPr>
        <w:t>районною державною адміністрацією та товариством з обмеженою відповідаль</w:t>
      </w:r>
      <w:r w:rsidRPr="00C864FC">
        <w:rPr>
          <w:spacing w:val="-6"/>
          <w:sz w:val="28"/>
          <w:szCs w:val="28"/>
          <w:lang w:val="uk-UA"/>
        </w:rPr>
        <w:softHyphen/>
      </w:r>
      <w:r w:rsidRPr="00C864FC">
        <w:rPr>
          <w:sz w:val="28"/>
          <w:szCs w:val="28"/>
          <w:lang w:val="uk-UA"/>
        </w:rPr>
        <w:t xml:space="preserve">ністю </w:t>
      </w:r>
      <w:r>
        <w:rPr>
          <w:sz w:val="28"/>
          <w:szCs w:val="28"/>
          <w:lang w:val="uk-UA"/>
        </w:rPr>
        <w:t>“</w:t>
      </w:r>
      <w:proofErr w:type="spellStart"/>
      <w:r w:rsidRPr="00C864FC">
        <w:rPr>
          <w:sz w:val="28"/>
          <w:szCs w:val="28"/>
          <w:lang w:val="uk-UA"/>
        </w:rPr>
        <w:t>Хмельницьк-Петрол</w:t>
      </w:r>
      <w:proofErr w:type="spellEnd"/>
      <w:r>
        <w:rPr>
          <w:sz w:val="28"/>
          <w:szCs w:val="28"/>
          <w:lang w:val="uk-UA"/>
        </w:rPr>
        <w:t>”</w:t>
      </w:r>
      <w:r w:rsidRPr="00C864FC">
        <w:rPr>
          <w:sz w:val="28"/>
          <w:szCs w:val="28"/>
          <w:lang w:val="uk-UA"/>
        </w:rPr>
        <w:t xml:space="preserve">, зареєстрованого в Кам’янець-Подільському районному відділі регіональної філії ДП </w:t>
      </w:r>
      <w:r>
        <w:rPr>
          <w:sz w:val="28"/>
          <w:szCs w:val="28"/>
          <w:lang w:val="uk-UA"/>
        </w:rPr>
        <w:t>“ЦДЗК”</w:t>
      </w:r>
      <w:r w:rsidRPr="00C864FC">
        <w:rPr>
          <w:sz w:val="28"/>
          <w:szCs w:val="28"/>
          <w:lang w:val="uk-UA"/>
        </w:rPr>
        <w:t xml:space="preserve"> при Держкомземі України від 22.05.2006 року </w:t>
      </w:r>
      <w:r w:rsidR="0047721F" w:rsidRPr="00C864FC">
        <w:rPr>
          <w:sz w:val="28"/>
          <w:szCs w:val="28"/>
          <w:lang w:val="uk-UA"/>
        </w:rPr>
        <w:t>№</w:t>
      </w:r>
      <w:r w:rsidR="0047721F">
        <w:rPr>
          <w:sz w:val="28"/>
          <w:szCs w:val="28"/>
          <w:lang w:val="uk-UA"/>
        </w:rPr>
        <w:t xml:space="preserve"> </w:t>
      </w:r>
      <w:r w:rsidR="0047721F" w:rsidRPr="00C864FC">
        <w:rPr>
          <w:sz w:val="28"/>
          <w:szCs w:val="28"/>
          <w:lang w:val="uk-UA"/>
        </w:rPr>
        <w:t xml:space="preserve">0406755180013 </w:t>
      </w:r>
      <w:r w:rsidRPr="00C864FC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1,0225 га"/>
        </w:smartTagPr>
        <w:r w:rsidRPr="00C864FC">
          <w:rPr>
            <w:sz w:val="28"/>
            <w:szCs w:val="28"/>
            <w:lang w:val="uk-UA"/>
          </w:rPr>
          <w:t>11,0225 га</w:t>
        </w:r>
      </w:smartTag>
      <w:r w:rsidRPr="00C864FC">
        <w:rPr>
          <w:sz w:val="28"/>
          <w:szCs w:val="28"/>
          <w:lang w:val="uk-UA"/>
        </w:rPr>
        <w:t xml:space="preserve"> (кадастровий номер 6822481800:09:021:0001</w:t>
      </w:r>
      <w:r w:rsidR="00AE5F97">
        <w:rPr>
          <w:sz w:val="28"/>
          <w:szCs w:val="28"/>
          <w:lang w:val="uk-UA"/>
        </w:rPr>
        <w:t>)</w:t>
      </w:r>
      <w:r w:rsidRPr="00C864FC">
        <w:rPr>
          <w:sz w:val="28"/>
          <w:szCs w:val="28"/>
          <w:lang w:val="uk-UA"/>
        </w:rPr>
        <w:t>.</w:t>
      </w:r>
    </w:p>
    <w:p w:rsidR="00C864FC" w:rsidRPr="00C864FC" w:rsidRDefault="00C864FC" w:rsidP="00C864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864FC">
        <w:rPr>
          <w:sz w:val="28"/>
          <w:szCs w:val="28"/>
          <w:lang w:val="uk-UA"/>
        </w:rPr>
        <w:t xml:space="preserve">Кам’янець-Подільській районній державній адміністрації забезпечити </w:t>
      </w:r>
      <w:r w:rsidRPr="00C864FC">
        <w:rPr>
          <w:sz w:val="28"/>
          <w:szCs w:val="28"/>
          <w:lang w:val="uk-UA" w:eastAsia="en-US"/>
        </w:rPr>
        <w:t>в установленому порядку</w:t>
      </w:r>
      <w:r w:rsidRPr="00C864FC">
        <w:rPr>
          <w:sz w:val="28"/>
          <w:szCs w:val="28"/>
          <w:lang w:val="uk-UA"/>
        </w:rPr>
        <w:t xml:space="preserve"> державну реєстрацію припинення договору оренди, зазначено</w:t>
      </w:r>
      <w:r w:rsidR="0047721F">
        <w:rPr>
          <w:sz w:val="28"/>
          <w:szCs w:val="28"/>
          <w:lang w:val="uk-UA"/>
        </w:rPr>
        <w:t>ї</w:t>
      </w:r>
      <w:r w:rsidRPr="00C864FC">
        <w:rPr>
          <w:sz w:val="28"/>
          <w:szCs w:val="28"/>
          <w:lang w:val="uk-UA"/>
        </w:rPr>
        <w:t xml:space="preserve"> </w:t>
      </w:r>
      <w:r w:rsidR="0047721F">
        <w:rPr>
          <w:sz w:val="28"/>
          <w:szCs w:val="28"/>
          <w:lang w:val="uk-UA"/>
        </w:rPr>
        <w:t xml:space="preserve">у пункті </w:t>
      </w:r>
      <w:r w:rsidRPr="00C864FC">
        <w:rPr>
          <w:sz w:val="28"/>
          <w:szCs w:val="28"/>
          <w:lang w:val="uk-UA"/>
        </w:rPr>
        <w:t> 1 цього розпорядження</w:t>
      </w:r>
      <w:r w:rsidRPr="00C864FC">
        <w:rPr>
          <w:bCs/>
          <w:sz w:val="28"/>
          <w:szCs w:val="28"/>
          <w:lang w:val="uk-UA"/>
        </w:rPr>
        <w:t>.</w:t>
      </w:r>
    </w:p>
    <w:p w:rsidR="00C864FC" w:rsidRPr="00C864FC" w:rsidRDefault="00C864FC" w:rsidP="00C864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C864FC">
        <w:rPr>
          <w:sz w:val="28"/>
          <w:szCs w:val="28"/>
          <w:lang w:val="uk-UA"/>
        </w:rPr>
        <w:t xml:space="preserve">Відділу </w:t>
      </w:r>
      <w:proofErr w:type="spellStart"/>
      <w:r w:rsidRPr="00C864FC">
        <w:rPr>
          <w:sz w:val="28"/>
          <w:szCs w:val="28"/>
          <w:lang w:val="uk-UA"/>
        </w:rPr>
        <w:t>Держземагентства</w:t>
      </w:r>
      <w:proofErr w:type="spellEnd"/>
      <w:r w:rsidRPr="00C864FC">
        <w:rPr>
          <w:sz w:val="28"/>
          <w:szCs w:val="28"/>
          <w:lang w:val="uk-UA"/>
        </w:rPr>
        <w:t xml:space="preserve"> у Кам’янець-Подільському районі внести відповідні зміни в земельно-облікові документи.</w:t>
      </w:r>
    </w:p>
    <w:p w:rsidR="00C864FC" w:rsidRPr="00C864FC" w:rsidRDefault="00C864FC" w:rsidP="00C864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C864FC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В.</w:t>
      </w:r>
      <w:proofErr w:type="spellStart"/>
      <w:r w:rsidRPr="00C864FC">
        <w:rPr>
          <w:sz w:val="28"/>
          <w:szCs w:val="28"/>
          <w:lang w:val="uk-UA"/>
        </w:rPr>
        <w:t>Кальніченка</w:t>
      </w:r>
      <w:proofErr w:type="spellEnd"/>
      <w:r w:rsidRPr="00C864FC">
        <w:rPr>
          <w:sz w:val="28"/>
          <w:szCs w:val="28"/>
          <w:lang w:val="uk-UA"/>
        </w:rPr>
        <w:t>.</w:t>
      </w:r>
    </w:p>
    <w:p w:rsidR="00C864FC" w:rsidRPr="00B75306" w:rsidRDefault="00C864FC" w:rsidP="00C864FC">
      <w:pPr>
        <w:ind w:firstLine="900"/>
        <w:jc w:val="both"/>
        <w:rPr>
          <w:sz w:val="28"/>
          <w:szCs w:val="28"/>
          <w:lang w:val="uk-UA"/>
        </w:rPr>
      </w:pPr>
    </w:p>
    <w:p w:rsidR="0047721F" w:rsidRDefault="00C864FC" w:rsidP="00C864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C864FC" w:rsidRPr="00B75306" w:rsidRDefault="00C864FC" w:rsidP="00C864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Pr="00B75306">
        <w:rPr>
          <w:sz w:val="28"/>
          <w:szCs w:val="28"/>
          <w:lang w:val="uk-UA"/>
        </w:rPr>
        <w:t xml:space="preserve"> адміністрації</w:t>
      </w:r>
      <w:r w:rsidR="0047721F">
        <w:rPr>
          <w:sz w:val="28"/>
          <w:szCs w:val="28"/>
          <w:lang w:val="uk-UA"/>
        </w:rPr>
        <w:tab/>
      </w:r>
      <w:r w:rsidR="0047721F">
        <w:rPr>
          <w:sz w:val="28"/>
          <w:szCs w:val="28"/>
          <w:lang w:val="uk-UA"/>
        </w:rPr>
        <w:tab/>
      </w:r>
      <w:r w:rsidR="0047721F">
        <w:rPr>
          <w:sz w:val="28"/>
          <w:szCs w:val="28"/>
          <w:lang w:val="uk-UA"/>
        </w:rPr>
        <w:tab/>
      </w:r>
      <w:r w:rsidR="0047721F">
        <w:rPr>
          <w:sz w:val="28"/>
          <w:szCs w:val="28"/>
          <w:lang w:val="uk-UA"/>
        </w:rPr>
        <w:tab/>
      </w:r>
      <w:r w:rsidR="0047721F">
        <w:rPr>
          <w:sz w:val="28"/>
          <w:szCs w:val="28"/>
          <w:lang w:val="uk-UA"/>
        </w:rPr>
        <w:tab/>
      </w:r>
      <w:r w:rsidR="0047721F">
        <w:rPr>
          <w:sz w:val="28"/>
          <w:szCs w:val="28"/>
          <w:lang w:val="uk-UA"/>
        </w:rPr>
        <w:tab/>
      </w:r>
      <w:r w:rsidR="0047721F">
        <w:rPr>
          <w:sz w:val="28"/>
          <w:szCs w:val="28"/>
          <w:lang w:val="uk-UA"/>
        </w:rPr>
        <w:tab/>
      </w:r>
      <w:r w:rsidR="0047721F"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C864FC" w:rsidRDefault="00C864FC" w:rsidP="00C864FC">
      <w:pPr>
        <w:suppressAutoHyphens/>
        <w:rPr>
          <w:sz w:val="28"/>
          <w:szCs w:val="28"/>
          <w:lang w:val="uk-UA"/>
        </w:rPr>
      </w:pPr>
    </w:p>
    <w:sectPr w:rsidR="00C864FC" w:rsidSect="0047721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AF" w:rsidRDefault="00CB05AF">
      <w:r>
        <w:separator/>
      </w:r>
    </w:p>
  </w:endnote>
  <w:endnote w:type="continuationSeparator" w:id="0">
    <w:p w:rsidR="00CB05AF" w:rsidRDefault="00C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AF" w:rsidRDefault="00CB05AF">
      <w:r>
        <w:separator/>
      </w:r>
    </w:p>
  </w:footnote>
  <w:footnote w:type="continuationSeparator" w:id="0">
    <w:p w:rsidR="00CB05AF" w:rsidRDefault="00CB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FC"/>
    <w:rsid w:val="00237ED2"/>
    <w:rsid w:val="002D28CD"/>
    <w:rsid w:val="0047721F"/>
    <w:rsid w:val="004A0EF6"/>
    <w:rsid w:val="004B70E7"/>
    <w:rsid w:val="0083400C"/>
    <w:rsid w:val="00A44573"/>
    <w:rsid w:val="00AE5F97"/>
    <w:rsid w:val="00B15697"/>
    <w:rsid w:val="00C864FC"/>
    <w:rsid w:val="00CB05AF"/>
    <w:rsid w:val="00C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4F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864FC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864F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C864F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C864F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64FC"/>
  </w:style>
  <w:style w:type="character" w:customStyle="1" w:styleId="Heading5Char">
    <w:name w:val="Heading 5 Char"/>
    <w:link w:val="Heading5"/>
    <w:rsid w:val="00C864FC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83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00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4F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864FC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864F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C864F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C864F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64FC"/>
  </w:style>
  <w:style w:type="character" w:customStyle="1" w:styleId="Heading5Char">
    <w:name w:val="Heading 5 Char"/>
    <w:link w:val="Heading5"/>
    <w:rsid w:val="00C864FC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83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00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2014-11-06T14:11:00Z</cp:lastPrinted>
  <dcterms:created xsi:type="dcterms:W3CDTF">2014-11-12T13:24:00Z</dcterms:created>
  <dcterms:modified xsi:type="dcterms:W3CDTF">2014-11-12T13:50:00Z</dcterms:modified>
</cp:coreProperties>
</file>